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D5C0" w14:textId="5CA74855" w:rsidR="0040541F" w:rsidRPr="00240AC9" w:rsidRDefault="3EDC7BE7"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b/>
          <w:bCs/>
          <w:kern w:val="0"/>
          <w:sz w:val="56"/>
          <w:szCs w:val="56"/>
          <w14:ligatures w14:val="none"/>
        </w:rPr>
        <w:t xml:space="preserve"> </w:t>
      </w:r>
      <w:r w:rsidR="0040541F" w:rsidRPr="00240AC9">
        <w:rPr>
          <w:rFonts w:ascii="Times New Roman" w:eastAsia="Times New Roman" w:hAnsi="Times New Roman" w:cs="Times New Roman"/>
          <w:b/>
          <w:bCs/>
          <w:kern w:val="0"/>
          <w:sz w:val="56"/>
          <w:szCs w:val="56"/>
          <w14:ligatures w14:val="none"/>
        </w:rPr>
        <w:t>Notice of Funding Opportunity</w:t>
      </w:r>
      <w:r w:rsidR="0040541F" w:rsidRPr="00240AC9">
        <w:rPr>
          <w:rFonts w:ascii="Times New Roman" w:eastAsia="Times New Roman" w:hAnsi="Times New Roman" w:cs="Times New Roman"/>
          <w:kern w:val="0"/>
          <w:sz w:val="56"/>
          <w:szCs w:val="56"/>
          <w14:ligatures w14:val="none"/>
        </w:rPr>
        <w:t> </w:t>
      </w:r>
    </w:p>
    <w:p w14:paraId="16DFD6C8" w14:textId="0C3931FD"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32"/>
          <w:szCs w:val="32"/>
          <w14:ligatures w14:val="none"/>
        </w:rPr>
        <w:t>ESSER III Progressive Discipline Based on Restorative Justice (PDRJ) </w:t>
      </w:r>
    </w:p>
    <w:p w14:paraId="243F7AB1"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3252AF72" w14:textId="2BDE2BC0"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36"/>
          <w:szCs w:val="36"/>
          <w14:ligatures w14:val="none"/>
        </w:rPr>
        <w:t xml:space="preserve">Application Due Date: </w:t>
      </w:r>
      <w:r w:rsidR="00B8738E">
        <w:rPr>
          <w:rFonts w:ascii="Times New Roman" w:eastAsia="Times New Roman" w:hAnsi="Times New Roman" w:cs="Times New Roman"/>
          <w:kern w:val="0"/>
          <w:sz w:val="36"/>
          <w:szCs w:val="36"/>
          <w14:ligatures w14:val="none"/>
        </w:rPr>
        <w:t>October</w:t>
      </w:r>
      <w:r w:rsidRPr="0040541F">
        <w:rPr>
          <w:rFonts w:ascii="Times New Roman" w:eastAsia="Times New Roman" w:hAnsi="Times New Roman" w:cs="Times New Roman"/>
          <w:kern w:val="0"/>
          <w:sz w:val="36"/>
          <w:szCs w:val="36"/>
          <w14:ligatures w14:val="none"/>
        </w:rPr>
        <w:t xml:space="preserve"> </w:t>
      </w:r>
      <w:r w:rsidR="00ED7F85">
        <w:rPr>
          <w:rFonts w:ascii="Times New Roman" w:eastAsia="Times New Roman" w:hAnsi="Times New Roman" w:cs="Times New Roman"/>
          <w:kern w:val="0"/>
          <w:sz w:val="36"/>
          <w:szCs w:val="36"/>
          <w14:ligatures w14:val="none"/>
        </w:rPr>
        <w:t>6</w:t>
      </w:r>
      <w:r w:rsidRPr="00240AC9">
        <w:rPr>
          <w:rFonts w:ascii="Times New Roman" w:eastAsia="Times New Roman" w:hAnsi="Times New Roman" w:cs="Times New Roman"/>
          <w:kern w:val="0"/>
          <w:sz w:val="36"/>
          <w:szCs w:val="36"/>
          <w14:ligatures w14:val="none"/>
        </w:rPr>
        <w:t>, 2023, 5 PM PST </w:t>
      </w:r>
    </w:p>
    <w:p w14:paraId="29216568"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013C1B14"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79E78F00"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4365F0CE"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36"/>
          <w:szCs w:val="36"/>
          <w14:ligatures w14:val="none"/>
        </w:rPr>
        <w:t>Issued By </w:t>
      </w:r>
    </w:p>
    <w:p w14:paraId="38D3F351"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b/>
          <w:bCs/>
          <w:kern w:val="0"/>
          <w:sz w:val="36"/>
          <w:szCs w:val="36"/>
          <w14:ligatures w14:val="none"/>
        </w:rPr>
        <w:t>The Nevada Department of Education</w:t>
      </w:r>
      <w:r w:rsidRPr="00240AC9">
        <w:rPr>
          <w:rFonts w:ascii="Times New Roman" w:eastAsia="Times New Roman" w:hAnsi="Times New Roman" w:cs="Times New Roman"/>
          <w:kern w:val="0"/>
          <w:sz w:val="36"/>
          <w:szCs w:val="36"/>
          <w14:ligatures w14:val="none"/>
        </w:rPr>
        <w:t> </w:t>
      </w:r>
    </w:p>
    <w:p w14:paraId="362A3428" w14:textId="4632FF4D" w:rsidR="0040541F" w:rsidRPr="00240AC9" w:rsidRDefault="4E5B81D3"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36"/>
          <w:szCs w:val="36"/>
          <w14:ligatures w14:val="none"/>
        </w:rPr>
        <w:t>Office</w:t>
      </w:r>
      <w:r w:rsidR="14FC1CD2" w:rsidRPr="00240AC9">
        <w:rPr>
          <w:rFonts w:ascii="Times New Roman" w:eastAsia="Times New Roman" w:hAnsi="Times New Roman" w:cs="Times New Roman"/>
          <w:kern w:val="0"/>
          <w:sz w:val="36"/>
          <w:szCs w:val="36"/>
          <w14:ligatures w14:val="none"/>
        </w:rPr>
        <w:t xml:space="preserve"> for</w:t>
      </w:r>
      <w:r w:rsidR="5DA0568E" w:rsidRPr="00240AC9">
        <w:rPr>
          <w:rFonts w:ascii="Times New Roman" w:eastAsia="Times New Roman" w:hAnsi="Times New Roman" w:cs="Times New Roman"/>
          <w:kern w:val="0"/>
          <w:sz w:val="36"/>
          <w:szCs w:val="36"/>
          <w14:ligatures w14:val="none"/>
        </w:rPr>
        <w:t xml:space="preserve"> </w:t>
      </w:r>
      <w:r w:rsidRPr="00240AC9">
        <w:rPr>
          <w:rFonts w:ascii="Times New Roman" w:eastAsia="Times New Roman" w:hAnsi="Times New Roman" w:cs="Times New Roman"/>
          <w:kern w:val="0"/>
          <w:sz w:val="36"/>
          <w:szCs w:val="36"/>
          <w14:ligatures w14:val="none"/>
        </w:rPr>
        <w:t>a Safe and Respectful Learning Environment </w:t>
      </w:r>
    </w:p>
    <w:p w14:paraId="0C1FB22F"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37036BC6"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194A5556"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53B885E1" w14:textId="77777777" w:rsidR="0040541F" w:rsidRPr="00240AC9" w:rsidRDefault="08ECEC19" w:rsidP="3AEDC11C">
      <w:pPr>
        <w:spacing w:after="0" w:line="240" w:lineRule="auto"/>
        <w:ind w:left="720"/>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Funding Period:</w:t>
      </w:r>
      <w:r w:rsidR="0040541F" w:rsidRPr="00240AC9">
        <w:rPr>
          <w:rFonts w:ascii="Times New Roman" w:eastAsia="Times New Roman" w:hAnsi="Times New Roman" w:cs="Times New Roman"/>
          <w:kern w:val="0"/>
          <w:sz w:val="32"/>
          <w:szCs w:val="32"/>
          <w14:ligatures w14:val="none"/>
        </w:rPr>
        <w:tab/>
      </w:r>
      <w:r w:rsidR="0040541F" w:rsidRPr="00240AC9">
        <w:rPr>
          <w:rFonts w:ascii="Times New Roman" w:hAnsi="Times New Roman" w:cs="Times New Roman"/>
        </w:rPr>
        <w:tab/>
      </w:r>
      <w:r w:rsidRPr="00240AC9">
        <w:rPr>
          <w:rFonts w:ascii="Times New Roman" w:eastAsia="Times New Roman" w:hAnsi="Times New Roman" w:cs="Times New Roman"/>
          <w:kern w:val="0"/>
          <w:sz w:val="24"/>
          <w:szCs w:val="24"/>
          <w14:ligatures w14:val="none"/>
        </w:rPr>
        <w:t>Upon Approval of all Parties – September 30, 2024  </w:t>
      </w:r>
    </w:p>
    <w:p w14:paraId="68F4E712" w14:textId="0CE147DC" w:rsidR="0040541F" w:rsidRPr="00240AC9" w:rsidRDefault="08ECEC19" w:rsidP="3AEDC11C">
      <w:pPr>
        <w:spacing w:after="0" w:line="240" w:lineRule="auto"/>
        <w:ind w:left="720"/>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Funds Available:</w:t>
      </w:r>
      <w:r w:rsidR="0040541F" w:rsidRPr="00240AC9">
        <w:rPr>
          <w:rFonts w:ascii="Times New Roman" w:eastAsia="Times New Roman" w:hAnsi="Times New Roman" w:cs="Times New Roman"/>
          <w:kern w:val="0"/>
          <w:sz w:val="32"/>
          <w:szCs w:val="32"/>
          <w14:ligatures w14:val="none"/>
        </w:rPr>
        <w:tab/>
      </w:r>
      <w:r w:rsidR="0040541F" w:rsidRPr="00240AC9">
        <w:rPr>
          <w:rFonts w:ascii="Times New Roman" w:hAnsi="Times New Roman" w:cs="Times New Roman"/>
        </w:rPr>
        <w:tab/>
      </w:r>
      <w:r w:rsidRPr="00240AC9">
        <w:rPr>
          <w:rFonts w:ascii="Times New Roman" w:eastAsia="Times New Roman" w:hAnsi="Times New Roman" w:cs="Times New Roman"/>
          <w:kern w:val="0"/>
          <w:sz w:val="24"/>
          <w:szCs w:val="24"/>
          <w14:ligatures w14:val="none"/>
        </w:rPr>
        <w:t>$2 Million </w:t>
      </w:r>
    </w:p>
    <w:p w14:paraId="165191AE" w14:textId="4E6D1567" w:rsidR="0040541F" w:rsidRPr="00240AC9" w:rsidRDefault="08ECEC19" w:rsidP="1678E07B">
      <w:pPr>
        <w:spacing w:after="0" w:line="240" w:lineRule="auto"/>
        <w:ind w:left="3600" w:hanging="2880"/>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Source of Funding:</w:t>
      </w:r>
      <w:r w:rsidR="0040541F" w:rsidRPr="00240AC9">
        <w:rPr>
          <w:rFonts w:ascii="Times New Roman" w:eastAsia="Times New Roman" w:hAnsi="Times New Roman" w:cs="Times New Roman"/>
          <w:kern w:val="0"/>
          <w:sz w:val="32"/>
          <w:szCs w:val="32"/>
          <w14:ligatures w14:val="none"/>
        </w:rPr>
        <w:tab/>
      </w:r>
      <w:r w:rsidR="000512EF" w:rsidRPr="00240AC9">
        <w:rPr>
          <w:rFonts w:ascii="Times New Roman" w:eastAsia="Times New Roman" w:hAnsi="Times New Roman" w:cs="Times New Roman"/>
          <w:kern w:val="0"/>
          <w:sz w:val="24"/>
          <w:szCs w:val="24"/>
          <w14:ligatures w14:val="none"/>
        </w:rPr>
        <w:t>A</w:t>
      </w:r>
      <w:r w:rsidR="00006DA7" w:rsidRPr="00240AC9">
        <w:rPr>
          <w:rFonts w:ascii="Times New Roman" w:eastAsia="Times New Roman" w:hAnsi="Times New Roman" w:cs="Times New Roman"/>
          <w:kern w:val="0"/>
          <w:sz w:val="24"/>
          <w:szCs w:val="24"/>
          <w14:ligatures w14:val="none"/>
        </w:rPr>
        <w:t xml:space="preserve">merican </w:t>
      </w:r>
      <w:r w:rsidR="000512EF" w:rsidRPr="00240AC9">
        <w:rPr>
          <w:rFonts w:ascii="Times New Roman" w:eastAsia="Times New Roman" w:hAnsi="Times New Roman" w:cs="Times New Roman"/>
          <w:kern w:val="0"/>
          <w:sz w:val="24"/>
          <w:szCs w:val="24"/>
          <w14:ligatures w14:val="none"/>
        </w:rPr>
        <w:t>R</w:t>
      </w:r>
      <w:r w:rsidR="00006DA7" w:rsidRPr="00240AC9">
        <w:rPr>
          <w:rFonts w:ascii="Times New Roman" w:eastAsia="Times New Roman" w:hAnsi="Times New Roman" w:cs="Times New Roman"/>
          <w:kern w:val="0"/>
          <w:sz w:val="24"/>
          <w:szCs w:val="24"/>
          <w14:ligatures w14:val="none"/>
        </w:rPr>
        <w:t xml:space="preserve">escue </w:t>
      </w:r>
      <w:r w:rsidR="000512EF" w:rsidRPr="00240AC9">
        <w:rPr>
          <w:rFonts w:ascii="Times New Roman" w:eastAsia="Times New Roman" w:hAnsi="Times New Roman" w:cs="Times New Roman"/>
          <w:kern w:val="0"/>
          <w:sz w:val="24"/>
          <w:szCs w:val="24"/>
          <w14:ligatures w14:val="none"/>
        </w:rPr>
        <w:t>P</w:t>
      </w:r>
      <w:r w:rsidR="00006DA7" w:rsidRPr="00240AC9">
        <w:rPr>
          <w:rFonts w:ascii="Times New Roman" w:eastAsia="Times New Roman" w:hAnsi="Times New Roman" w:cs="Times New Roman"/>
          <w:kern w:val="0"/>
          <w:sz w:val="24"/>
          <w:szCs w:val="24"/>
          <w14:ligatures w14:val="none"/>
        </w:rPr>
        <w:t>lan (ARP) Act</w:t>
      </w:r>
      <w:r w:rsidR="000512EF" w:rsidRPr="00240AC9">
        <w:rPr>
          <w:rFonts w:ascii="Times New Roman" w:eastAsia="Times New Roman" w:hAnsi="Times New Roman" w:cs="Times New Roman"/>
          <w:kern w:val="0"/>
          <w:sz w:val="24"/>
          <w:szCs w:val="24"/>
          <w14:ligatures w14:val="none"/>
        </w:rPr>
        <w:t xml:space="preserve"> E</w:t>
      </w:r>
      <w:r w:rsidR="00006DA7" w:rsidRPr="00240AC9">
        <w:rPr>
          <w:rFonts w:ascii="Times New Roman" w:eastAsia="Times New Roman" w:hAnsi="Times New Roman" w:cs="Times New Roman"/>
          <w:kern w:val="0"/>
          <w:sz w:val="24"/>
          <w:szCs w:val="24"/>
          <w14:ligatures w14:val="none"/>
        </w:rPr>
        <w:t xml:space="preserve">lementary and </w:t>
      </w:r>
      <w:r w:rsidRPr="00240AC9">
        <w:rPr>
          <w:rFonts w:ascii="Times New Roman" w:eastAsia="Times New Roman" w:hAnsi="Times New Roman" w:cs="Times New Roman"/>
          <w:kern w:val="0"/>
          <w:sz w:val="24"/>
          <w:szCs w:val="24"/>
          <w14:ligatures w14:val="none"/>
        </w:rPr>
        <w:t>S</w:t>
      </w:r>
      <w:r w:rsidR="00006DA7" w:rsidRPr="00240AC9">
        <w:rPr>
          <w:rFonts w:ascii="Times New Roman" w:eastAsia="Times New Roman" w:hAnsi="Times New Roman" w:cs="Times New Roman"/>
          <w:kern w:val="0"/>
          <w:sz w:val="24"/>
          <w:szCs w:val="24"/>
          <w14:ligatures w14:val="none"/>
        </w:rPr>
        <w:t xml:space="preserve">econdary </w:t>
      </w:r>
      <w:r w:rsidRPr="00240AC9">
        <w:rPr>
          <w:rFonts w:ascii="Times New Roman" w:eastAsia="Times New Roman" w:hAnsi="Times New Roman" w:cs="Times New Roman"/>
          <w:kern w:val="0"/>
          <w:sz w:val="24"/>
          <w:szCs w:val="24"/>
          <w14:ligatures w14:val="none"/>
        </w:rPr>
        <w:t>S</w:t>
      </w:r>
      <w:r w:rsidR="00006DA7" w:rsidRPr="00240AC9">
        <w:rPr>
          <w:rFonts w:ascii="Times New Roman" w:eastAsia="Times New Roman" w:hAnsi="Times New Roman" w:cs="Times New Roman"/>
          <w:kern w:val="0"/>
          <w:sz w:val="24"/>
          <w:szCs w:val="24"/>
          <w14:ligatures w14:val="none"/>
        </w:rPr>
        <w:t xml:space="preserve">chool </w:t>
      </w:r>
      <w:r w:rsidRPr="00240AC9">
        <w:rPr>
          <w:rFonts w:ascii="Times New Roman" w:eastAsia="Times New Roman" w:hAnsi="Times New Roman" w:cs="Times New Roman"/>
          <w:kern w:val="0"/>
          <w:sz w:val="24"/>
          <w:szCs w:val="24"/>
          <w14:ligatures w14:val="none"/>
        </w:rPr>
        <w:t>E</w:t>
      </w:r>
      <w:r w:rsidR="00006DA7" w:rsidRPr="00240AC9">
        <w:rPr>
          <w:rFonts w:ascii="Times New Roman" w:eastAsia="Times New Roman" w:hAnsi="Times New Roman" w:cs="Times New Roman"/>
          <w:kern w:val="0"/>
          <w:sz w:val="24"/>
          <w:szCs w:val="24"/>
          <w14:ligatures w14:val="none"/>
        </w:rPr>
        <w:t xml:space="preserve">mergency </w:t>
      </w:r>
      <w:r w:rsidRPr="00240AC9">
        <w:rPr>
          <w:rFonts w:ascii="Times New Roman" w:eastAsia="Times New Roman" w:hAnsi="Times New Roman" w:cs="Times New Roman"/>
          <w:kern w:val="0"/>
          <w:sz w:val="24"/>
          <w:szCs w:val="24"/>
          <w14:ligatures w14:val="none"/>
        </w:rPr>
        <w:t>R</w:t>
      </w:r>
      <w:r w:rsidR="00006DA7" w:rsidRPr="00240AC9">
        <w:rPr>
          <w:rFonts w:ascii="Times New Roman" w:eastAsia="Times New Roman" w:hAnsi="Times New Roman" w:cs="Times New Roman"/>
          <w:kern w:val="0"/>
          <w:sz w:val="24"/>
          <w:szCs w:val="24"/>
          <w14:ligatures w14:val="none"/>
        </w:rPr>
        <w:t>elief</w:t>
      </w:r>
      <w:r w:rsidR="00BF27BD" w:rsidRPr="00240AC9">
        <w:rPr>
          <w:rFonts w:ascii="Times New Roman" w:eastAsia="Times New Roman" w:hAnsi="Times New Roman" w:cs="Times New Roman"/>
          <w:kern w:val="0"/>
          <w:sz w:val="24"/>
          <w:szCs w:val="24"/>
          <w14:ligatures w14:val="none"/>
        </w:rPr>
        <w:t xml:space="preserve"> (ESSER)</w:t>
      </w:r>
      <w:r w:rsidR="00006DA7" w:rsidRPr="00240AC9">
        <w:rPr>
          <w:rFonts w:ascii="Times New Roman" w:eastAsia="Times New Roman" w:hAnsi="Times New Roman" w:cs="Times New Roman"/>
          <w:kern w:val="0"/>
          <w:sz w:val="24"/>
          <w:szCs w:val="24"/>
          <w14:ligatures w14:val="none"/>
        </w:rPr>
        <w:t xml:space="preserve"> </w:t>
      </w:r>
      <w:r w:rsidR="000E782E" w:rsidRPr="00240AC9">
        <w:rPr>
          <w:rFonts w:ascii="Times New Roman" w:eastAsia="Times New Roman" w:hAnsi="Times New Roman" w:cs="Times New Roman"/>
          <w:kern w:val="0"/>
          <w:sz w:val="24"/>
          <w:szCs w:val="24"/>
          <w14:ligatures w14:val="none"/>
        </w:rPr>
        <w:t>Funds</w:t>
      </w:r>
      <w:r w:rsidRPr="00240AC9">
        <w:rPr>
          <w:rFonts w:ascii="Times New Roman" w:eastAsia="Times New Roman" w:hAnsi="Times New Roman" w:cs="Times New Roman"/>
          <w:kern w:val="0"/>
          <w:sz w:val="24"/>
          <w:szCs w:val="24"/>
          <w14:ligatures w14:val="none"/>
        </w:rPr>
        <w:t xml:space="preserve">  </w:t>
      </w:r>
    </w:p>
    <w:p w14:paraId="524E8884" w14:textId="77777777" w:rsidR="0040541F" w:rsidRPr="00240AC9" w:rsidRDefault="0040541F" w:rsidP="0040541F">
      <w:pPr>
        <w:spacing w:after="0" w:line="240" w:lineRule="auto"/>
        <w:ind w:firstLine="720"/>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29D814A9"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619D4FAA"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6B061668"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639671F7"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1D9EF703"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7676DF3D"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b/>
          <w:bCs/>
          <w:kern w:val="0"/>
          <w:sz w:val="28"/>
          <w:szCs w:val="28"/>
          <w14:ligatures w14:val="none"/>
        </w:rPr>
        <w:t>Questions related to this funding should be addressed to:</w:t>
      </w:r>
      <w:r w:rsidRPr="00240AC9">
        <w:rPr>
          <w:rFonts w:ascii="Times New Roman" w:eastAsia="Times New Roman" w:hAnsi="Times New Roman" w:cs="Times New Roman"/>
          <w:kern w:val="0"/>
          <w:sz w:val="28"/>
          <w:szCs w:val="28"/>
          <w14:ligatures w14:val="none"/>
        </w:rPr>
        <w:t> </w:t>
      </w:r>
    </w:p>
    <w:p w14:paraId="495F2D5B"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28"/>
          <w:szCs w:val="28"/>
          <w14:ligatures w14:val="none"/>
        </w:rPr>
        <w:t> </w:t>
      </w:r>
    </w:p>
    <w:p w14:paraId="635BE22F"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28"/>
          <w:szCs w:val="28"/>
          <w14:ligatures w14:val="none"/>
        </w:rPr>
        <w:t>Laronica Maurer </w:t>
      </w:r>
    </w:p>
    <w:p w14:paraId="57011504" w14:textId="1F07E516" w:rsidR="0040541F" w:rsidRPr="00240AC9" w:rsidRDefault="4E5B81D3"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28"/>
          <w:szCs w:val="28"/>
          <w14:ligatures w14:val="none"/>
        </w:rPr>
        <w:t> Office</w:t>
      </w:r>
      <w:r w:rsidR="6B047C77" w:rsidRPr="00240AC9">
        <w:rPr>
          <w:rFonts w:ascii="Times New Roman" w:eastAsia="Times New Roman" w:hAnsi="Times New Roman" w:cs="Times New Roman"/>
          <w:kern w:val="0"/>
          <w:sz w:val="28"/>
          <w:szCs w:val="28"/>
          <w14:ligatures w14:val="none"/>
        </w:rPr>
        <w:t xml:space="preserve"> for </w:t>
      </w:r>
      <w:r w:rsidRPr="00240AC9">
        <w:rPr>
          <w:rFonts w:ascii="Times New Roman" w:eastAsia="Times New Roman" w:hAnsi="Times New Roman" w:cs="Times New Roman"/>
          <w:kern w:val="0"/>
          <w:sz w:val="28"/>
          <w:szCs w:val="28"/>
          <w14:ligatures w14:val="none"/>
        </w:rPr>
        <w:t>a Safe and Respectful Learning Environment </w:t>
      </w:r>
    </w:p>
    <w:p w14:paraId="5F902287"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28"/>
          <w:szCs w:val="28"/>
          <w14:ligatures w14:val="none"/>
        </w:rPr>
        <w:t>Nevada Department of Education </w:t>
      </w:r>
    </w:p>
    <w:p w14:paraId="37897A59"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sz w:val="28"/>
          <w:szCs w:val="28"/>
          <w14:ligatures w14:val="none"/>
        </w:rPr>
        <w:t>2080 E Flamingo RD # 210 </w:t>
      </w:r>
    </w:p>
    <w:p w14:paraId="302771FD"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sz w:val="28"/>
          <w:szCs w:val="28"/>
          <w:lang w:val="es-ES"/>
          <w14:ligatures w14:val="none"/>
        </w:rPr>
        <w:t>Las Vegas, Nevada 89119 </w:t>
      </w:r>
    </w:p>
    <w:p w14:paraId="744CBF96" w14:textId="77777777" w:rsidR="0040541F" w:rsidRPr="00240AC9" w:rsidRDefault="00000000" w:rsidP="0040541F">
      <w:pPr>
        <w:spacing w:after="0" w:line="240" w:lineRule="auto"/>
        <w:jc w:val="center"/>
        <w:textAlignment w:val="baseline"/>
        <w:rPr>
          <w:rFonts w:ascii="Times New Roman" w:eastAsia="Times New Roman" w:hAnsi="Times New Roman" w:cs="Times New Roman"/>
          <w:kern w:val="0"/>
          <w:sz w:val="18"/>
          <w:szCs w:val="18"/>
          <w:lang w:val="es-ES"/>
          <w14:ligatures w14:val="none"/>
        </w:rPr>
      </w:pPr>
      <w:hyperlink r:id="rId8" w:tgtFrame="_blank" w:history="1">
        <w:r w:rsidR="0040541F" w:rsidRPr="00240AC9">
          <w:rPr>
            <w:rFonts w:ascii="Times New Roman" w:eastAsia="Times New Roman" w:hAnsi="Times New Roman" w:cs="Times New Roman"/>
            <w:color w:val="0000FF"/>
            <w:kern w:val="0"/>
            <w:sz w:val="28"/>
            <w:szCs w:val="28"/>
            <w:u w:val="single"/>
            <w:lang w:val="es-ES"/>
            <w14:ligatures w14:val="none"/>
          </w:rPr>
          <w:t>Laronica.maurer@doe.nv.gov</w:t>
        </w:r>
      </w:hyperlink>
      <w:r w:rsidR="0040541F" w:rsidRPr="00240AC9">
        <w:rPr>
          <w:rFonts w:ascii="Times New Roman" w:eastAsia="Times New Roman" w:hAnsi="Times New Roman" w:cs="Times New Roman"/>
          <w:kern w:val="0"/>
          <w:sz w:val="28"/>
          <w:szCs w:val="28"/>
          <w:lang w:val="es-ES"/>
          <w14:ligatures w14:val="none"/>
        </w:rPr>
        <w:t> </w:t>
      </w:r>
    </w:p>
    <w:p w14:paraId="3F5EE50A" w14:textId="77777777" w:rsidR="0040541F" w:rsidRPr="00240AC9" w:rsidRDefault="0040541F" w:rsidP="0040541F">
      <w:pPr>
        <w:spacing w:after="0" w:line="240" w:lineRule="auto"/>
        <w:jc w:val="center"/>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sz w:val="28"/>
          <w:szCs w:val="28"/>
          <w:lang w:val="es-ES"/>
          <w14:ligatures w14:val="none"/>
        </w:rPr>
        <w:t> </w:t>
      </w:r>
    </w:p>
    <w:p w14:paraId="36857ABD"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sz w:val="28"/>
          <w:szCs w:val="28"/>
          <w:lang w:val="es-ES"/>
          <w14:ligatures w14:val="none"/>
        </w:rPr>
        <w:t> </w:t>
      </w:r>
    </w:p>
    <w:p w14:paraId="39C270CA"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lang w:val="es-ES"/>
          <w14:ligatures w14:val="none"/>
        </w:rPr>
        <w:t> </w:t>
      </w:r>
    </w:p>
    <w:p w14:paraId="736DBDD6"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lang w:val="es-ES"/>
          <w14:ligatures w14:val="none"/>
        </w:rPr>
        <w:t> </w:t>
      </w:r>
    </w:p>
    <w:p w14:paraId="5418AD62"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lang w:val="es-ES"/>
          <w14:ligatures w14:val="none"/>
        </w:rPr>
        <w:t> </w:t>
      </w:r>
    </w:p>
    <w:p w14:paraId="51C05F25"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lang w:val="es-ES"/>
          <w14:ligatures w14:val="none"/>
        </w:rPr>
        <w:t> </w:t>
      </w:r>
    </w:p>
    <w:p w14:paraId="5C0EE069"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lang w:val="es-ES"/>
          <w14:ligatures w14:val="none"/>
        </w:rPr>
      </w:pPr>
      <w:r w:rsidRPr="00240AC9">
        <w:rPr>
          <w:rFonts w:ascii="Times New Roman" w:eastAsia="Times New Roman" w:hAnsi="Times New Roman" w:cs="Times New Roman"/>
          <w:kern w:val="0"/>
          <w:lang w:val="es-ES"/>
          <w14:ligatures w14:val="none"/>
        </w:rPr>
        <w:t> </w:t>
      </w:r>
    </w:p>
    <w:p w14:paraId="41C41168" w14:textId="7B4ABFDE" w:rsidR="0040541F" w:rsidRPr="00240AC9" w:rsidRDefault="0040541F" w:rsidP="0040541F">
      <w:pPr>
        <w:spacing w:after="0" w:line="240" w:lineRule="auto"/>
        <w:textAlignment w:val="baseline"/>
        <w:rPr>
          <w:rFonts w:ascii="Times New Roman" w:eastAsia="Times New Roman" w:hAnsi="Times New Roman" w:cs="Times New Roman"/>
          <w:kern w:val="0"/>
          <w:lang w:val="es-ES"/>
          <w14:ligatures w14:val="none"/>
        </w:rPr>
      </w:pPr>
      <w:r w:rsidRPr="00240AC9">
        <w:rPr>
          <w:rFonts w:ascii="Times New Roman" w:eastAsia="Times New Roman" w:hAnsi="Times New Roman" w:cs="Times New Roman"/>
          <w:color w:val="666666"/>
          <w:kern w:val="0"/>
          <w:sz w:val="18"/>
          <w:szCs w:val="18"/>
          <w:shd w:val="clear" w:color="auto" w:fill="FFFFFF"/>
          <w:lang w:val="es-ES"/>
          <w14:ligatures w14:val="none"/>
        </w:rPr>
        <w:t> </w:t>
      </w:r>
      <w:r w:rsidRPr="00240AC9">
        <w:rPr>
          <w:rFonts w:ascii="Times New Roman" w:eastAsia="Times New Roman" w:hAnsi="Times New Roman" w:cs="Times New Roman"/>
          <w:kern w:val="0"/>
          <w:lang w:val="es-ES"/>
          <w14:ligatures w14:val="none"/>
        </w:rPr>
        <w:t> </w:t>
      </w:r>
    </w:p>
    <w:p w14:paraId="7DAFA680" w14:textId="77777777" w:rsidR="00C33C0A" w:rsidRPr="00240AC9" w:rsidRDefault="00C33C0A">
      <w:pPr>
        <w:rPr>
          <w:rFonts w:ascii="Times New Roman" w:eastAsia="Times New Roman" w:hAnsi="Times New Roman" w:cs="Times New Roman"/>
          <w:kern w:val="0"/>
          <w:lang w:val="es-ES"/>
          <w14:ligatures w14:val="none"/>
        </w:rPr>
      </w:pPr>
      <w:r w:rsidRPr="00240AC9">
        <w:rPr>
          <w:rFonts w:ascii="Times New Roman" w:eastAsia="Times New Roman" w:hAnsi="Times New Roman" w:cs="Times New Roman"/>
          <w:kern w:val="0"/>
          <w:lang w:val="es-ES"/>
          <w14:ligatures w14:val="none"/>
        </w:rPr>
        <w:br w:type="page"/>
      </w:r>
    </w:p>
    <w:sdt>
      <w:sdtPr>
        <w:rPr>
          <w:rFonts w:ascii="Times New Roman" w:eastAsiaTheme="minorHAnsi" w:hAnsi="Times New Roman" w:cs="Times New Roman"/>
          <w:color w:val="auto"/>
          <w:kern w:val="2"/>
          <w:sz w:val="22"/>
          <w:szCs w:val="22"/>
          <w14:ligatures w14:val="standardContextual"/>
        </w:rPr>
        <w:id w:val="706991631"/>
        <w:docPartObj>
          <w:docPartGallery w:val="Table of Contents"/>
          <w:docPartUnique/>
        </w:docPartObj>
      </w:sdtPr>
      <w:sdtEndPr>
        <w:rPr>
          <w:b/>
          <w:bCs/>
          <w:noProof/>
        </w:rPr>
      </w:sdtEndPr>
      <w:sdtContent>
        <w:p w14:paraId="620C0F75" w14:textId="5679ADEB" w:rsidR="00E277D2" w:rsidRPr="00240AC9" w:rsidRDefault="00E277D2">
          <w:pPr>
            <w:pStyle w:val="TOCHeading"/>
            <w:rPr>
              <w:rFonts w:ascii="Times New Roman" w:hAnsi="Times New Roman" w:cs="Times New Roman"/>
            </w:rPr>
          </w:pPr>
          <w:r w:rsidRPr="00240AC9">
            <w:rPr>
              <w:rFonts w:ascii="Times New Roman" w:hAnsi="Times New Roman" w:cs="Times New Roman"/>
            </w:rPr>
            <w:t>Contents</w:t>
          </w:r>
        </w:p>
        <w:p w14:paraId="75A9D413" w14:textId="31C5280A" w:rsidR="004E206A" w:rsidRPr="009E29D6" w:rsidRDefault="00E277D2" w:rsidP="00503B41">
          <w:pPr>
            <w:pStyle w:val="TOC1"/>
            <w:rPr>
              <w:rFonts w:eastAsiaTheme="minorEastAsia"/>
            </w:rPr>
          </w:pPr>
          <w:r w:rsidRPr="004E206A">
            <w:rPr>
              <w:noProof w:val="0"/>
            </w:rPr>
            <w:fldChar w:fldCharType="begin"/>
          </w:r>
          <w:r w:rsidRPr="004E206A">
            <w:instrText xml:space="preserve"> TOC \o "1-3" \h \z \u </w:instrText>
          </w:r>
          <w:r w:rsidRPr="004E206A">
            <w:rPr>
              <w:noProof w:val="0"/>
            </w:rPr>
            <w:fldChar w:fldCharType="separate"/>
          </w:r>
          <w:hyperlink w:anchor="_Toc145409920" w:history="1">
            <w:r w:rsidR="7B6353E2" w:rsidRPr="004E206A">
              <w:rPr>
                <w:rStyle w:val="Hyperlink"/>
              </w:rPr>
              <w:t>Part I – Application Requirements and Guidelines</w:t>
            </w:r>
            <w:r>
              <w:tab/>
            </w:r>
            <w:r w:rsidRPr="03302C74">
              <w:fldChar w:fldCharType="begin"/>
            </w:r>
            <w:r w:rsidRPr="03302C74">
              <w:instrText xml:space="preserve"> PAGEREF _Toc145409920 \h </w:instrText>
            </w:r>
            <w:r w:rsidRPr="03302C74">
              <w:fldChar w:fldCharType="separate"/>
            </w:r>
            <w:r w:rsidR="00503B41">
              <w:t>4</w:t>
            </w:r>
            <w:r w:rsidRPr="03302C74">
              <w:fldChar w:fldCharType="end"/>
            </w:r>
          </w:hyperlink>
        </w:p>
        <w:p w14:paraId="0F39DA8F" w14:textId="333CA72B" w:rsidR="004E206A" w:rsidRPr="004E206A" w:rsidRDefault="00000000" w:rsidP="03302C74">
          <w:pPr>
            <w:pStyle w:val="TOC2"/>
            <w:rPr>
              <w:rFonts w:eastAsiaTheme="minorEastAsia"/>
            </w:rPr>
          </w:pPr>
          <w:hyperlink w:anchor="_Toc145409921" w:history="1">
            <w:r w:rsidR="7B6353E2" w:rsidRPr="004E206A">
              <w:rPr>
                <w:rStyle w:val="Hyperlink"/>
              </w:rPr>
              <w:t>Introduction and Background</w:t>
            </w:r>
            <w:r w:rsidR="004E206A">
              <w:tab/>
            </w:r>
            <w:r w:rsidR="004E206A">
              <w:fldChar w:fldCharType="begin"/>
            </w:r>
            <w:r w:rsidR="004E206A">
              <w:instrText xml:space="preserve"> PAGEREF _Toc145409921 \h </w:instrText>
            </w:r>
            <w:r w:rsidR="004E206A">
              <w:fldChar w:fldCharType="separate"/>
            </w:r>
            <w:r w:rsidR="00503B41">
              <w:t>4</w:t>
            </w:r>
            <w:r w:rsidR="004E206A">
              <w:fldChar w:fldCharType="end"/>
            </w:r>
          </w:hyperlink>
        </w:p>
        <w:p w14:paraId="39826AF4" w14:textId="036DC0B3"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2" w:history="1">
            <w:r w:rsidR="7B6353E2" w:rsidRPr="009E29D6">
              <w:rPr>
                <w:rStyle w:val="Hyperlink"/>
                <w:rFonts w:ascii="Times New Roman" w:hAnsi="Times New Roman" w:cs="Times New Roman"/>
                <w:noProof/>
              </w:rPr>
              <w:t>Overview</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_Toc145409922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4</w:t>
            </w:r>
            <w:r w:rsidR="004E206A" w:rsidRPr="03302C74">
              <w:rPr>
                <w:rFonts w:ascii="Times New Roman" w:hAnsi="Times New Roman" w:cs="Times New Roman"/>
                <w:noProof/>
              </w:rPr>
              <w:fldChar w:fldCharType="end"/>
            </w:r>
          </w:hyperlink>
        </w:p>
        <w:p w14:paraId="5B4DE5A9" w14:textId="7EFA9189"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3" w:history="1">
            <w:r w:rsidR="7B6353E2" w:rsidRPr="009E29D6">
              <w:rPr>
                <w:rStyle w:val="Hyperlink"/>
                <w:rFonts w:ascii="Times New Roman" w:hAnsi="Times New Roman" w:cs="Times New Roman"/>
                <w:noProof/>
              </w:rPr>
              <w:t>Eligible Applicants</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_Toc145409923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4</w:t>
            </w:r>
            <w:r w:rsidR="004E206A" w:rsidRPr="03302C74">
              <w:rPr>
                <w:rFonts w:ascii="Times New Roman" w:hAnsi="Times New Roman" w:cs="Times New Roman"/>
                <w:noProof/>
              </w:rPr>
              <w:fldChar w:fldCharType="end"/>
            </w:r>
          </w:hyperlink>
        </w:p>
        <w:p w14:paraId="5670681F" w14:textId="4E365D86"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4" w:history="1">
            <w:r w:rsidR="7B6353E2" w:rsidRPr="009E29D6">
              <w:rPr>
                <w:rStyle w:val="Hyperlink"/>
                <w:rFonts w:ascii="Times New Roman" w:hAnsi="Times New Roman" w:cs="Times New Roman"/>
                <w:noProof/>
              </w:rPr>
              <w:t>Goals and Priorities</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_Toc145409924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4</w:t>
            </w:r>
            <w:r w:rsidR="004E206A" w:rsidRPr="03302C74">
              <w:rPr>
                <w:rFonts w:ascii="Times New Roman" w:hAnsi="Times New Roman" w:cs="Times New Roman"/>
                <w:noProof/>
              </w:rPr>
              <w:fldChar w:fldCharType="end"/>
            </w:r>
          </w:hyperlink>
        </w:p>
        <w:p w14:paraId="31576466" w14:textId="515B5187"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5" w:history="1">
            <w:r w:rsidR="7B6353E2" w:rsidRPr="009E29D6">
              <w:rPr>
                <w:rStyle w:val="Hyperlink"/>
                <w:rFonts w:ascii="Times New Roman" w:hAnsi="Times New Roman" w:cs="Times New Roman"/>
                <w:noProof/>
              </w:rPr>
              <w:t>Funding Information</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_Toc145409925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5</w:t>
            </w:r>
            <w:r w:rsidR="004E206A" w:rsidRPr="03302C74">
              <w:rPr>
                <w:rFonts w:ascii="Times New Roman" w:hAnsi="Times New Roman" w:cs="Times New Roman"/>
                <w:noProof/>
              </w:rPr>
              <w:fldChar w:fldCharType="end"/>
            </w:r>
          </w:hyperlink>
        </w:p>
        <w:p w14:paraId="00B36F8E" w14:textId="5FC05516"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6" w:history="1">
            <w:r w:rsidR="7B6353E2" w:rsidRPr="009E29D6">
              <w:rPr>
                <w:rStyle w:val="Hyperlink"/>
                <w:rFonts w:ascii="Times New Roman" w:hAnsi="Times New Roman" w:cs="Times New Roman"/>
                <w:noProof/>
              </w:rPr>
              <w:t>Participation and Evaluation</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_Toc145409926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5</w:t>
            </w:r>
            <w:r w:rsidR="004E206A" w:rsidRPr="03302C74">
              <w:rPr>
                <w:rFonts w:ascii="Times New Roman" w:hAnsi="Times New Roman" w:cs="Times New Roman"/>
                <w:noProof/>
              </w:rPr>
              <w:fldChar w:fldCharType="end"/>
            </w:r>
          </w:hyperlink>
        </w:p>
        <w:p w14:paraId="7ECB4D89" w14:textId="733DC676" w:rsidR="004E206A" w:rsidRPr="004E206A" w:rsidRDefault="00000000" w:rsidP="03302C74">
          <w:pPr>
            <w:pStyle w:val="TOC2"/>
            <w:rPr>
              <w:rFonts w:eastAsiaTheme="minorEastAsia"/>
            </w:rPr>
          </w:pPr>
          <w:hyperlink w:anchor="_Toc145409927" w:history="1">
            <w:r w:rsidR="7B6353E2" w:rsidRPr="004E206A">
              <w:rPr>
                <w:rStyle w:val="Hyperlink"/>
              </w:rPr>
              <w:t>Technical Assistance and Support</w:t>
            </w:r>
            <w:r w:rsidR="004E206A">
              <w:tab/>
            </w:r>
            <w:r w:rsidR="004E206A">
              <w:fldChar w:fldCharType="begin"/>
            </w:r>
            <w:r w:rsidR="004E206A">
              <w:instrText xml:space="preserve"> PAGEREF _Toc145409927 \h </w:instrText>
            </w:r>
            <w:r w:rsidR="004E206A">
              <w:fldChar w:fldCharType="separate"/>
            </w:r>
            <w:r w:rsidR="00503B41">
              <w:t>6</w:t>
            </w:r>
            <w:r w:rsidR="004E206A">
              <w:fldChar w:fldCharType="end"/>
            </w:r>
          </w:hyperlink>
        </w:p>
        <w:p w14:paraId="586A6E64" w14:textId="7EB5B68B"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8" w:history="1">
            <w:r w:rsidR="7B6353E2" w:rsidRPr="009E29D6">
              <w:rPr>
                <w:rStyle w:val="Hyperlink"/>
                <w:rFonts w:ascii="Times New Roman" w:hAnsi="Times New Roman" w:cs="Times New Roman"/>
                <w:noProof/>
              </w:rPr>
              <w:t>Technical Assistance</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_Toc145409928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6</w:t>
            </w:r>
            <w:r w:rsidR="004E206A" w:rsidRPr="03302C74">
              <w:rPr>
                <w:rFonts w:ascii="Times New Roman" w:hAnsi="Times New Roman" w:cs="Times New Roman"/>
                <w:noProof/>
              </w:rPr>
              <w:fldChar w:fldCharType="end"/>
            </w:r>
          </w:hyperlink>
        </w:p>
        <w:p w14:paraId="0619CDD2" w14:textId="4439E07D"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29" w:history="1">
            <w:r w:rsidR="7B6353E2" w:rsidRPr="009E29D6">
              <w:rPr>
                <w:rStyle w:val="Hyperlink"/>
                <w:rFonts w:ascii="Times New Roman" w:hAnsi="Times New Roman" w:cs="Times New Roman"/>
                <w:noProof/>
              </w:rPr>
              <w:t>Scheduled Technical Assistance Webinar:</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_Toc145409929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6</w:t>
            </w:r>
            <w:r w:rsidR="004E206A" w:rsidRPr="03302C74">
              <w:rPr>
                <w:rFonts w:ascii="Times New Roman" w:hAnsi="Times New Roman" w:cs="Times New Roman"/>
                <w:noProof/>
              </w:rPr>
              <w:fldChar w:fldCharType="end"/>
            </w:r>
          </w:hyperlink>
        </w:p>
        <w:p w14:paraId="26F99C73" w14:textId="72CE9C85" w:rsidR="004E206A" w:rsidRPr="004E206A" w:rsidRDefault="00000000" w:rsidP="03302C74">
          <w:pPr>
            <w:pStyle w:val="TOC2"/>
            <w:rPr>
              <w:rFonts w:eastAsiaTheme="minorEastAsia"/>
            </w:rPr>
          </w:pPr>
          <w:hyperlink w:anchor="_Toc145409930" w:history="1">
            <w:r w:rsidR="7B6353E2" w:rsidRPr="004E206A">
              <w:rPr>
                <w:rStyle w:val="Hyperlink"/>
              </w:rPr>
              <w:t>Review Process</w:t>
            </w:r>
            <w:r w:rsidR="004E206A">
              <w:tab/>
            </w:r>
            <w:r w:rsidR="004E206A">
              <w:fldChar w:fldCharType="begin"/>
            </w:r>
            <w:r w:rsidR="004E206A">
              <w:instrText xml:space="preserve"> PAGEREF _Toc145409930 \h </w:instrText>
            </w:r>
            <w:r w:rsidR="004E206A">
              <w:fldChar w:fldCharType="separate"/>
            </w:r>
            <w:r w:rsidR="00503B41">
              <w:t>7</w:t>
            </w:r>
            <w:r w:rsidR="004E206A">
              <w:fldChar w:fldCharType="end"/>
            </w:r>
          </w:hyperlink>
        </w:p>
        <w:p w14:paraId="50F3B33B" w14:textId="417442F4"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1" w:history="1">
            <w:r w:rsidR="7B6353E2" w:rsidRPr="009E29D6">
              <w:rPr>
                <w:rStyle w:val="Hyperlink"/>
                <w:rFonts w:ascii="Times New Roman" w:hAnsi="Times New Roman" w:cs="Times New Roman"/>
                <w:noProof/>
              </w:rPr>
              <w:t>Submission of Application </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_Toc145409931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7</w:t>
            </w:r>
            <w:r w:rsidR="004E206A" w:rsidRPr="03302C74">
              <w:rPr>
                <w:rFonts w:ascii="Times New Roman" w:hAnsi="Times New Roman" w:cs="Times New Roman"/>
                <w:noProof/>
              </w:rPr>
              <w:fldChar w:fldCharType="end"/>
            </w:r>
          </w:hyperlink>
        </w:p>
        <w:p w14:paraId="302FB4E7" w14:textId="2141EC12"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2" w:history="1">
            <w:r w:rsidR="7B6353E2" w:rsidRPr="009E29D6">
              <w:rPr>
                <w:rStyle w:val="Hyperlink"/>
                <w:rFonts w:ascii="Times New Roman" w:hAnsi="Times New Roman" w:cs="Times New Roman"/>
                <w:noProof/>
              </w:rPr>
              <w:t>Review of Application</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_Toc145409932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7</w:t>
            </w:r>
            <w:r w:rsidR="004E206A" w:rsidRPr="03302C74">
              <w:rPr>
                <w:rFonts w:ascii="Times New Roman" w:hAnsi="Times New Roman" w:cs="Times New Roman"/>
                <w:noProof/>
              </w:rPr>
              <w:fldChar w:fldCharType="end"/>
            </w:r>
          </w:hyperlink>
        </w:p>
        <w:p w14:paraId="313BCCEC" w14:textId="3B769B52" w:rsidR="004E206A" w:rsidRPr="004E206A" w:rsidRDefault="00000000" w:rsidP="03302C74">
          <w:pPr>
            <w:pStyle w:val="TOC2"/>
            <w:rPr>
              <w:rFonts w:eastAsiaTheme="minorEastAsia"/>
            </w:rPr>
          </w:pPr>
          <w:hyperlink w:anchor="_Toc145409933" w:history="1">
            <w:r w:rsidR="7B6353E2" w:rsidRPr="004E206A">
              <w:rPr>
                <w:rStyle w:val="Hyperlink"/>
              </w:rPr>
              <w:t>Proposed Timeline</w:t>
            </w:r>
            <w:r w:rsidR="004E206A">
              <w:tab/>
            </w:r>
            <w:r w:rsidR="004E206A">
              <w:fldChar w:fldCharType="begin"/>
            </w:r>
            <w:r w:rsidR="004E206A">
              <w:instrText xml:space="preserve"> PAGEREF _Toc145409933 \h </w:instrText>
            </w:r>
            <w:r w:rsidR="004E206A">
              <w:fldChar w:fldCharType="separate"/>
            </w:r>
            <w:r w:rsidR="00503B41">
              <w:t>7</w:t>
            </w:r>
            <w:r w:rsidR="004E206A">
              <w:fldChar w:fldCharType="end"/>
            </w:r>
          </w:hyperlink>
        </w:p>
        <w:p w14:paraId="5E314CC1" w14:textId="49ADAD3E" w:rsidR="004E206A" w:rsidRPr="004E206A" w:rsidRDefault="00000000" w:rsidP="03302C74">
          <w:pPr>
            <w:pStyle w:val="TOC2"/>
            <w:rPr>
              <w:rFonts w:eastAsiaTheme="minorEastAsia"/>
            </w:rPr>
          </w:pPr>
          <w:hyperlink w:anchor="_Toc145409934" w:history="1">
            <w:r w:rsidR="7B6353E2" w:rsidRPr="004E206A">
              <w:rPr>
                <w:rStyle w:val="Hyperlink"/>
              </w:rPr>
              <w:t>Overview of Application Requirements</w:t>
            </w:r>
            <w:r w:rsidR="004E206A">
              <w:tab/>
            </w:r>
            <w:r w:rsidR="004E206A">
              <w:fldChar w:fldCharType="begin"/>
            </w:r>
            <w:r w:rsidR="004E206A">
              <w:instrText xml:space="preserve"> PAGEREF _Toc145409934 \h </w:instrText>
            </w:r>
            <w:r w:rsidR="004E206A">
              <w:fldChar w:fldCharType="separate"/>
            </w:r>
            <w:r w:rsidR="00503B41">
              <w:t>7</w:t>
            </w:r>
            <w:r w:rsidR="004E206A">
              <w:fldChar w:fldCharType="end"/>
            </w:r>
          </w:hyperlink>
        </w:p>
        <w:p w14:paraId="245A6BD8" w14:textId="5050B125"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5" w:history="1">
            <w:r w:rsidR="7B6353E2" w:rsidRPr="009E29D6">
              <w:rPr>
                <w:rStyle w:val="Hyperlink"/>
                <w:rFonts w:ascii="Times New Roman" w:hAnsi="Times New Roman" w:cs="Times New Roman"/>
                <w:noProof/>
              </w:rPr>
              <w:t>Applicant Information</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_Toc145409935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7</w:t>
            </w:r>
            <w:r w:rsidR="004E206A" w:rsidRPr="03302C74">
              <w:rPr>
                <w:rFonts w:ascii="Times New Roman" w:hAnsi="Times New Roman" w:cs="Times New Roman"/>
                <w:noProof/>
              </w:rPr>
              <w:fldChar w:fldCharType="end"/>
            </w:r>
          </w:hyperlink>
        </w:p>
        <w:p w14:paraId="3BE80E3E" w14:textId="61141908"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6" w:history="1">
            <w:r w:rsidR="7B6353E2" w:rsidRPr="009E29D6">
              <w:rPr>
                <w:rStyle w:val="Hyperlink"/>
                <w:rFonts w:ascii="Times New Roman" w:hAnsi="Times New Roman" w:cs="Times New Roman"/>
                <w:noProof/>
              </w:rPr>
              <w:t>Narrative</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_Toc145409936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50773305" w14:textId="020066F4"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7" w:history="1">
            <w:r w:rsidR="7B6353E2" w:rsidRPr="009E29D6">
              <w:rPr>
                <w:rStyle w:val="Hyperlink"/>
                <w:rFonts w:ascii="Times New Roman" w:hAnsi="Times New Roman" w:cs="Times New Roman"/>
                <w:noProof/>
              </w:rPr>
              <w:t>Budget</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_Toc145409937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07ED2022" w14:textId="7C3CEF12"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8" w:history="1">
            <w:r w:rsidR="7B6353E2" w:rsidRPr="009E29D6">
              <w:rPr>
                <w:rStyle w:val="Hyperlink"/>
                <w:rFonts w:ascii="Times New Roman" w:hAnsi="Times New Roman" w:cs="Times New Roman"/>
                <w:noProof/>
              </w:rPr>
              <w:t>Pre-Award Assessment</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_Toc145409938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2EF67F9C" w14:textId="1AD7E5C6"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39" w:history="1">
            <w:r w:rsidR="7B6353E2" w:rsidRPr="009E29D6">
              <w:rPr>
                <w:rStyle w:val="Hyperlink"/>
                <w:rFonts w:ascii="Times New Roman" w:hAnsi="Times New Roman" w:cs="Times New Roman"/>
                <w:noProof/>
              </w:rPr>
              <w:t>Certification, Assurances</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_Toc145409939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418A538C" w14:textId="65F39DD5" w:rsidR="004E206A" w:rsidRPr="004E206A" w:rsidRDefault="00000000" w:rsidP="03302C74">
          <w:pPr>
            <w:pStyle w:val="TOC2"/>
            <w:rPr>
              <w:rFonts w:eastAsiaTheme="minorEastAsia"/>
            </w:rPr>
          </w:pPr>
          <w:hyperlink w:anchor="_Toc145409940" w:history="1">
            <w:r w:rsidR="7B6353E2" w:rsidRPr="004E206A">
              <w:rPr>
                <w:rStyle w:val="Hyperlink"/>
              </w:rPr>
              <w:t>Rubrics and References</w:t>
            </w:r>
            <w:r w:rsidR="004E206A">
              <w:tab/>
            </w:r>
            <w:r w:rsidR="004E206A">
              <w:fldChar w:fldCharType="begin"/>
            </w:r>
            <w:r w:rsidR="004E206A">
              <w:instrText xml:space="preserve"> PAGEREF _Toc145409940 \h </w:instrText>
            </w:r>
            <w:r w:rsidR="004E206A">
              <w:fldChar w:fldCharType="separate"/>
            </w:r>
            <w:r w:rsidR="00503B41">
              <w:t>8</w:t>
            </w:r>
            <w:r w:rsidR="004E206A">
              <w:fldChar w:fldCharType="end"/>
            </w:r>
          </w:hyperlink>
        </w:p>
        <w:p w14:paraId="72B3ED76" w14:textId="76E9CADB"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41" w:history="1">
            <w:r w:rsidR="7B6353E2" w:rsidRPr="009E29D6">
              <w:rPr>
                <w:rStyle w:val="Hyperlink"/>
                <w:rFonts w:ascii="Times New Roman" w:hAnsi="Times New Roman" w:cs="Times New Roman"/>
                <w:noProof/>
              </w:rPr>
              <w:t>Scoring Rubrics</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_Toc145409941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7BA9AC45" w14:textId="62AF4CDE"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42" w:history="1">
            <w:r w:rsidR="7B6353E2" w:rsidRPr="009E29D6">
              <w:rPr>
                <w:rStyle w:val="Hyperlink"/>
                <w:rFonts w:ascii="Times New Roman" w:hAnsi="Times New Roman" w:cs="Times New Roman"/>
                <w:noProof/>
              </w:rPr>
              <w:t>Pre-Award Assessment Rubric</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_Toc145409942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8</w:t>
            </w:r>
            <w:r w:rsidR="004E206A" w:rsidRPr="03302C74">
              <w:rPr>
                <w:rFonts w:ascii="Times New Roman" w:hAnsi="Times New Roman" w:cs="Times New Roman"/>
                <w:noProof/>
              </w:rPr>
              <w:fldChar w:fldCharType="end"/>
            </w:r>
          </w:hyperlink>
        </w:p>
        <w:p w14:paraId="3742BC31" w14:textId="26CD2114"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43" w:history="1">
            <w:r w:rsidR="7B6353E2" w:rsidRPr="009E29D6">
              <w:rPr>
                <w:rStyle w:val="Hyperlink"/>
                <w:rFonts w:ascii="Times New Roman" w:hAnsi="Times New Roman" w:cs="Times New Roman"/>
                <w:noProof/>
              </w:rPr>
              <w:t>Assurances</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_Toc145409943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9</w:t>
            </w:r>
            <w:r w:rsidR="004E206A" w:rsidRPr="03302C74">
              <w:rPr>
                <w:rFonts w:ascii="Times New Roman" w:hAnsi="Times New Roman" w:cs="Times New Roman"/>
                <w:noProof/>
              </w:rPr>
              <w:fldChar w:fldCharType="end"/>
            </w:r>
          </w:hyperlink>
        </w:p>
        <w:p w14:paraId="163A77A6" w14:textId="15AAF036" w:rsidR="004E206A" w:rsidRPr="009E29D6" w:rsidRDefault="00000000" w:rsidP="00503B41">
          <w:pPr>
            <w:pStyle w:val="TOC1"/>
            <w:rPr>
              <w:rFonts w:eastAsiaTheme="minorEastAsia"/>
            </w:rPr>
          </w:pPr>
          <w:hyperlink w:anchor="_Toc145409944" w:history="1">
            <w:r w:rsidR="7B6353E2" w:rsidRPr="004E206A">
              <w:rPr>
                <w:rStyle w:val="Hyperlink"/>
              </w:rPr>
              <w:t>Part II – Application</w:t>
            </w:r>
            <w:r w:rsidR="004E206A">
              <w:tab/>
            </w:r>
            <w:r w:rsidR="004E206A" w:rsidRPr="03302C74">
              <w:fldChar w:fldCharType="begin"/>
            </w:r>
            <w:r w:rsidR="004E206A" w:rsidRPr="03302C74">
              <w:instrText xml:space="preserve"> PAGEREF _Toc145409944 \h </w:instrText>
            </w:r>
            <w:r w:rsidR="004E206A" w:rsidRPr="03302C74">
              <w:fldChar w:fldCharType="separate"/>
            </w:r>
            <w:r w:rsidR="00503B41">
              <w:t>9</w:t>
            </w:r>
            <w:r w:rsidR="004E206A" w:rsidRPr="03302C74">
              <w:fldChar w:fldCharType="end"/>
            </w:r>
          </w:hyperlink>
        </w:p>
        <w:p w14:paraId="5C0CD898" w14:textId="55D92DB0" w:rsidR="004E206A" w:rsidRPr="004E206A" w:rsidRDefault="00000000" w:rsidP="03302C74">
          <w:pPr>
            <w:pStyle w:val="TOC2"/>
            <w:rPr>
              <w:rFonts w:eastAsiaTheme="minorEastAsia"/>
            </w:rPr>
          </w:pPr>
          <w:hyperlink w:anchor="_Toc145409945" w:history="1">
            <w:r w:rsidR="7B6353E2" w:rsidRPr="004E206A">
              <w:rPr>
                <w:rStyle w:val="Hyperlink"/>
              </w:rPr>
              <w:t>A. Narrative</w:t>
            </w:r>
            <w:r w:rsidR="004E206A">
              <w:tab/>
            </w:r>
            <w:r w:rsidR="004E206A">
              <w:fldChar w:fldCharType="begin"/>
            </w:r>
            <w:r w:rsidR="004E206A">
              <w:instrText xml:space="preserve"> PAGEREF _Toc145409945 \h </w:instrText>
            </w:r>
            <w:r w:rsidR="004E206A">
              <w:fldChar w:fldCharType="separate"/>
            </w:r>
            <w:r w:rsidR="00503B41">
              <w:t>9</w:t>
            </w:r>
            <w:r w:rsidR="004E206A">
              <w:fldChar w:fldCharType="end"/>
            </w:r>
          </w:hyperlink>
        </w:p>
        <w:p w14:paraId="73DE2F62" w14:textId="12DAC214" w:rsidR="004E206A" w:rsidRPr="009E29D6" w:rsidRDefault="00000000" w:rsidP="03302C74">
          <w:pPr>
            <w:pStyle w:val="TOC3"/>
            <w:tabs>
              <w:tab w:val="right" w:leader="dot" w:pos="10070"/>
            </w:tabs>
            <w:rPr>
              <w:rFonts w:ascii="Times New Roman" w:eastAsiaTheme="minorEastAsia" w:hAnsi="Times New Roman" w:cs="Times New Roman"/>
              <w:noProof/>
            </w:rPr>
          </w:pPr>
          <w:hyperlink w:anchor="_Toc145409946" w:history="1">
            <w:r w:rsidR="7B6353E2" w:rsidRPr="009E29D6">
              <w:rPr>
                <w:rStyle w:val="Hyperlink"/>
                <w:rFonts w:ascii="Times New Roman" w:hAnsi="Times New Roman" w:cs="Times New Roman"/>
                <w:noProof/>
              </w:rPr>
              <w:t>Contacts/Identifying Information</w:t>
            </w:r>
            <w:r w:rsidR="004E206A">
              <w:rPr>
                <w:noProof/>
              </w:rPr>
              <w:tab/>
            </w:r>
            <w:r w:rsidR="004E206A" w:rsidRPr="03302C74">
              <w:rPr>
                <w:rFonts w:ascii="Times New Roman" w:hAnsi="Times New Roman" w:cs="Times New Roman"/>
                <w:noProof/>
              </w:rPr>
              <w:fldChar w:fldCharType="begin"/>
            </w:r>
            <w:r w:rsidR="004E206A" w:rsidRPr="03302C74">
              <w:rPr>
                <w:rFonts w:ascii="Times New Roman" w:hAnsi="Times New Roman" w:cs="Times New Roman"/>
                <w:noProof/>
              </w:rPr>
              <w:instrText xml:space="preserve"> PAGEREF _Toc145409946 \h </w:instrText>
            </w:r>
            <w:r w:rsidR="004E206A" w:rsidRPr="03302C74">
              <w:rPr>
                <w:rFonts w:ascii="Times New Roman" w:hAnsi="Times New Roman" w:cs="Times New Roman"/>
                <w:noProof/>
              </w:rPr>
            </w:r>
            <w:r w:rsidR="004E206A" w:rsidRPr="03302C74">
              <w:rPr>
                <w:rFonts w:ascii="Times New Roman" w:hAnsi="Times New Roman" w:cs="Times New Roman"/>
                <w:noProof/>
              </w:rPr>
              <w:fldChar w:fldCharType="separate"/>
            </w:r>
            <w:r w:rsidR="00503B41">
              <w:rPr>
                <w:rFonts w:ascii="Times New Roman" w:hAnsi="Times New Roman" w:cs="Times New Roman"/>
                <w:noProof/>
              </w:rPr>
              <w:t>9</w:t>
            </w:r>
            <w:r w:rsidR="004E206A" w:rsidRPr="03302C74">
              <w:rPr>
                <w:rFonts w:ascii="Times New Roman" w:hAnsi="Times New Roman" w:cs="Times New Roman"/>
                <w:noProof/>
              </w:rPr>
              <w:fldChar w:fldCharType="end"/>
            </w:r>
          </w:hyperlink>
        </w:p>
        <w:p w14:paraId="2DCCBF95" w14:textId="09680A52" w:rsidR="004E206A" w:rsidRPr="004E206A" w:rsidRDefault="00000000" w:rsidP="03302C74">
          <w:pPr>
            <w:pStyle w:val="TOC2"/>
            <w:rPr>
              <w:rFonts w:eastAsiaTheme="minorEastAsia"/>
            </w:rPr>
          </w:pPr>
          <w:hyperlink w:anchor="_Toc145409947" w:history="1">
            <w:r w:rsidR="7B6353E2" w:rsidRPr="004E206A">
              <w:rPr>
                <w:rStyle w:val="Hyperlink"/>
              </w:rPr>
              <w:t>B. Budget</w:t>
            </w:r>
            <w:r w:rsidR="004E206A">
              <w:tab/>
            </w:r>
            <w:r w:rsidR="004E206A">
              <w:fldChar w:fldCharType="begin"/>
            </w:r>
            <w:r w:rsidR="004E206A">
              <w:instrText xml:space="preserve"> PAGEREF _Toc145409947 \h </w:instrText>
            </w:r>
            <w:r w:rsidR="004E206A">
              <w:fldChar w:fldCharType="separate"/>
            </w:r>
            <w:r w:rsidR="00503B41">
              <w:t>9</w:t>
            </w:r>
            <w:r w:rsidR="004E206A">
              <w:fldChar w:fldCharType="end"/>
            </w:r>
          </w:hyperlink>
        </w:p>
        <w:p w14:paraId="22DE9012" w14:textId="248DC0D1" w:rsidR="004E206A" w:rsidRPr="004E206A" w:rsidRDefault="00000000" w:rsidP="03302C74">
          <w:pPr>
            <w:pStyle w:val="TOC2"/>
            <w:rPr>
              <w:rFonts w:eastAsiaTheme="minorEastAsia"/>
            </w:rPr>
          </w:pPr>
          <w:hyperlink w:anchor="_Toc145409948" w:history="1">
            <w:r w:rsidR="7B6353E2" w:rsidRPr="004E206A">
              <w:rPr>
                <w:rStyle w:val="Hyperlink"/>
              </w:rPr>
              <w:t>C. Pre-Award Assessment</w:t>
            </w:r>
            <w:r w:rsidR="004E206A">
              <w:tab/>
            </w:r>
            <w:r w:rsidR="004E206A">
              <w:fldChar w:fldCharType="begin"/>
            </w:r>
            <w:r w:rsidR="004E206A">
              <w:instrText xml:space="preserve"> PAGEREF _Toc145409948 \h </w:instrText>
            </w:r>
            <w:r w:rsidR="004E206A">
              <w:fldChar w:fldCharType="separate"/>
            </w:r>
            <w:r w:rsidR="00503B41">
              <w:t>9</w:t>
            </w:r>
            <w:r w:rsidR="004E206A">
              <w:fldChar w:fldCharType="end"/>
            </w:r>
          </w:hyperlink>
        </w:p>
        <w:p w14:paraId="5D5680E7" w14:textId="15A698E6" w:rsidR="004E206A" w:rsidRPr="004E206A" w:rsidRDefault="00000000" w:rsidP="03302C74">
          <w:pPr>
            <w:pStyle w:val="TOC2"/>
            <w:rPr>
              <w:rFonts w:eastAsiaTheme="minorEastAsia"/>
            </w:rPr>
          </w:pPr>
          <w:hyperlink w:anchor="_Toc145409950" w:history="1">
            <w:r w:rsidR="7B6353E2" w:rsidRPr="004E206A">
              <w:rPr>
                <w:rStyle w:val="Hyperlink"/>
              </w:rPr>
              <w:t>D. Assurances</w:t>
            </w:r>
            <w:r w:rsidR="004E206A">
              <w:tab/>
            </w:r>
            <w:r w:rsidR="004E206A">
              <w:fldChar w:fldCharType="begin"/>
            </w:r>
            <w:r w:rsidR="004E206A">
              <w:instrText xml:space="preserve"> PAGEREF _Toc145409950 \h </w:instrText>
            </w:r>
            <w:r w:rsidR="004E206A">
              <w:fldChar w:fldCharType="separate"/>
            </w:r>
            <w:r w:rsidR="00503B41">
              <w:t>11</w:t>
            </w:r>
            <w:r w:rsidR="004E206A">
              <w:fldChar w:fldCharType="end"/>
            </w:r>
          </w:hyperlink>
        </w:p>
        <w:p w14:paraId="5A9C0E02" w14:textId="03D8CDAC" w:rsidR="004E206A" w:rsidRPr="009E29D6" w:rsidRDefault="00000000" w:rsidP="00503B41">
          <w:pPr>
            <w:pStyle w:val="TOC1"/>
            <w:rPr>
              <w:rFonts w:eastAsiaTheme="minorEastAsia"/>
            </w:rPr>
          </w:pPr>
          <w:hyperlink w:anchor="_Toc145409951" w:history="1">
            <w:r w:rsidR="7B6353E2" w:rsidRPr="004E206A">
              <w:rPr>
                <w:rStyle w:val="Hyperlink"/>
              </w:rPr>
              <w:t>Part III - References </w:t>
            </w:r>
            <w:r w:rsidR="004E206A">
              <w:tab/>
            </w:r>
            <w:r w:rsidR="004E206A" w:rsidRPr="03302C74">
              <w:fldChar w:fldCharType="begin"/>
            </w:r>
            <w:r w:rsidR="004E206A" w:rsidRPr="03302C74">
              <w:instrText xml:space="preserve"> PAGEREF _Toc145409951 \h </w:instrText>
            </w:r>
            <w:r w:rsidR="004E206A" w:rsidRPr="03302C74">
              <w:fldChar w:fldCharType="separate"/>
            </w:r>
            <w:r w:rsidR="00503B41">
              <w:t>11</w:t>
            </w:r>
            <w:r w:rsidR="004E206A" w:rsidRPr="03302C74">
              <w:fldChar w:fldCharType="end"/>
            </w:r>
          </w:hyperlink>
        </w:p>
        <w:p w14:paraId="2FD258BD" w14:textId="3750ADB0" w:rsidR="004E206A" w:rsidRPr="004E206A" w:rsidRDefault="00000000" w:rsidP="03302C74">
          <w:pPr>
            <w:pStyle w:val="TOC2"/>
            <w:rPr>
              <w:rFonts w:eastAsiaTheme="minorEastAsia"/>
            </w:rPr>
          </w:pPr>
          <w:hyperlink w:anchor="_Toc145409952" w:history="1">
            <w:r w:rsidR="7B6353E2" w:rsidRPr="004E206A">
              <w:rPr>
                <w:rStyle w:val="Hyperlink"/>
              </w:rPr>
              <w:t>Budget References</w:t>
            </w:r>
            <w:r w:rsidR="004E206A">
              <w:tab/>
            </w:r>
            <w:r w:rsidR="004E206A">
              <w:fldChar w:fldCharType="begin"/>
            </w:r>
            <w:r w:rsidR="004E206A">
              <w:instrText xml:space="preserve"> PAGEREF _Toc145409952 \h </w:instrText>
            </w:r>
            <w:r w:rsidR="004E206A">
              <w:fldChar w:fldCharType="separate"/>
            </w:r>
            <w:r w:rsidR="00503B41">
              <w:t>11</w:t>
            </w:r>
            <w:r w:rsidR="004E206A">
              <w:fldChar w:fldCharType="end"/>
            </w:r>
          </w:hyperlink>
        </w:p>
        <w:p w14:paraId="33A327B9" w14:textId="76B38E34" w:rsidR="004E206A" w:rsidRPr="004E206A" w:rsidRDefault="00000000" w:rsidP="03302C74">
          <w:pPr>
            <w:pStyle w:val="TOC2"/>
            <w:rPr>
              <w:rFonts w:eastAsiaTheme="minorEastAsia"/>
            </w:rPr>
          </w:pPr>
          <w:hyperlink w:anchor="_Toc145409953" w:history="1">
            <w:r w:rsidR="7B6353E2" w:rsidRPr="004E206A">
              <w:rPr>
                <w:rStyle w:val="Hyperlink"/>
              </w:rPr>
              <w:t>Submission Checklist</w:t>
            </w:r>
            <w:r w:rsidR="004E206A">
              <w:tab/>
            </w:r>
            <w:r w:rsidR="004E206A">
              <w:fldChar w:fldCharType="begin"/>
            </w:r>
            <w:r w:rsidR="004E206A">
              <w:instrText xml:space="preserve"> PAGEREF _Toc145409953 \h </w:instrText>
            </w:r>
            <w:r w:rsidR="004E206A">
              <w:fldChar w:fldCharType="separate"/>
            </w:r>
            <w:r w:rsidR="00503B41">
              <w:t>11</w:t>
            </w:r>
            <w:r w:rsidR="004E206A">
              <w:fldChar w:fldCharType="end"/>
            </w:r>
          </w:hyperlink>
        </w:p>
        <w:p w14:paraId="1537AE9D" w14:textId="5BD00200" w:rsidR="004E206A" w:rsidRPr="004E206A" w:rsidRDefault="00000000" w:rsidP="03302C74">
          <w:pPr>
            <w:pStyle w:val="TOC2"/>
            <w:rPr>
              <w:rFonts w:eastAsiaTheme="minorEastAsia"/>
            </w:rPr>
          </w:pPr>
          <w:hyperlink w:anchor="_Toc145409954" w:history="1">
            <w:r w:rsidR="7B6353E2" w:rsidRPr="004E206A">
              <w:rPr>
                <w:rStyle w:val="Hyperlink"/>
              </w:rPr>
              <w:t>Glossary</w:t>
            </w:r>
            <w:r w:rsidR="004E206A">
              <w:tab/>
            </w:r>
            <w:r w:rsidR="004E206A">
              <w:fldChar w:fldCharType="begin"/>
            </w:r>
            <w:r w:rsidR="004E206A">
              <w:instrText xml:space="preserve"> PAGEREF _Toc145409954 \h </w:instrText>
            </w:r>
            <w:r w:rsidR="004E206A">
              <w:fldChar w:fldCharType="separate"/>
            </w:r>
            <w:r w:rsidR="00503B41">
              <w:t>12</w:t>
            </w:r>
            <w:r w:rsidR="004E206A">
              <w:fldChar w:fldCharType="end"/>
            </w:r>
          </w:hyperlink>
        </w:p>
        <w:p w14:paraId="14327EAD" w14:textId="26C3DA10" w:rsidR="004E206A" w:rsidRPr="009E29D6" w:rsidRDefault="00000000" w:rsidP="00503B41">
          <w:pPr>
            <w:pStyle w:val="TOC1"/>
            <w:rPr>
              <w:rFonts w:eastAsiaTheme="minorEastAsia"/>
            </w:rPr>
          </w:pPr>
          <w:hyperlink w:anchor="_Toc145409955" w:history="1">
            <w:r w:rsidR="7B6353E2" w:rsidRPr="004E206A">
              <w:rPr>
                <w:rStyle w:val="Hyperlink"/>
              </w:rPr>
              <w:t>Appendix A – Scoring Rubric</w:t>
            </w:r>
            <w:r w:rsidR="004E206A">
              <w:tab/>
            </w:r>
            <w:r w:rsidR="004E206A" w:rsidRPr="03302C74">
              <w:fldChar w:fldCharType="begin"/>
            </w:r>
            <w:r w:rsidR="004E206A" w:rsidRPr="03302C74">
              <w:instrText xml:space="preserve"> PAGEREF _Toc145409955 \h </w:instrText>
            </w:r>
            <w:r w:rsidR="004E206A" w:rsidRPr="03302C74">
              <w:fldChar w:fldCharType="separate"/>
            </w:r>
            <w:r w:rsidR="00503B41">
              <w:t>14</w:t>
            </w:r>
            <w:r w:rsidR="004E206A" w:rsidRPr="03302C74">
              <w:fldChar w:fldCharType="end"/>
            </w:r>
          </w:hyperlink>
        </w:p>
        <w:p w14:paraId="70326AD1" w14:textId="3009D2BD" w:rsidR="004E206A" w:rsidRPr="004E206A" w:rsidRDefault="00000000" w:rsidP="03302C74">
          <w:pPr>
            <w:pStyle w:val="TOC2"/>
            <w:rPr>
              <w:rFonts w:eastAsiaTheme="minorEastAsia"/>
            </w:rPr>
          </w:pPr>
          <w:hyperlink w:anchor="_Toc145409956" w:history="1">
            <w:r w:rsidR="7B6353E2" w:rsidRPr="009E29D6">
              <w:rPr>
                <w:rStyle w:val="Hyperlink"/>
                <w:color w:val="auto"/>
              </w:rPr>
              <w:t>Priority 1: Progressive Discipline Plan Based on Restorative Justice</w:t>
            </w:r>
            <w:r w:rsidR="004E206A">
              <w:tab/>
            </w:r>
            <w:r w:rsidR="004E206A">
              <w:fldChar w:fldCharType="begin"/>
            </w:r>
            <w:r w:rsidR="004E206A">
              <w:instrText xml:space="preserve"> PAGEREF _Toc145409956 \h </w:instrText>
            </w:r>
            <w:r w:rsidR="004E206A">
              <w:fldChar w:fldCharType="separate"/>
            </w:r>
            <w:r w:rsidR="00503B41">
              <w:t>14</w:t>
            </w:r>
            <w:r w:rsidR="004E206A">
              <w:fldChar w:fldCharType="end"/>
            </w:r>
          </w:hyperlink>
        </w:p>
        <w:p w14:paraId="5938C810" w14:textId="12AFA392" w:rsidR="004E206A" w:rsidRPr="004E206A" w:rsidRDefault="00000000" w:rsidP="03302C74">
          <w:pPr>
            <w:pStyle w:val="TOC2"/>
            <w:rPr>
              <w:rFonts w:eastAsiaTheme="minorEastAsia"/>
            </w:rPr>
          </w:pPr>
          <w:hyperlink w:anchor="_Toc145409957" w:history="1">
            <w:r w:rsidR="7B6353E2" w:rsidRPr="004E206A">
              <w:rPr>
                <w:rStyle w:val="Hyperlink"/>
              </w:rPr>
              <w:t>Priority 2: Discipline and Restorative Justice</w:t>
            </w:r>
            <w:r w:rsidR="004E206A">
              <w:tab/>
            </w:r>
            <w:r w:rsidR="004E206A">
              <w:fldChar w:fldCharType="begin"/>
            </w:r>
            <w:r w:rsidR="004E206A">
              <w:instrText xml:space="preserve"> PAGEREF _Toc145409957 \h </w:instrText>
            </w:r>
            <w:r w:rsidR="004E206A">
              <w:fldChar w:fldCharType="separate"/>
            </w:r>
            <w:r w:rsidR="00503B41">
              <w:t>15</w:t>
            </w:r>
            <w:r w:rsidR="004E206A">
              <w:fldChar w:fldCharType="end"/>
            </w:r>
          </w:hyperlink>
        </w:p>
        <w:p w14:paraId="725FFCA1" w14:textId="10038A16" w:rsidR="004E206A" w:rsidRPr="004E206A" w:rsidRDefault="00000000" w:rsidP="03302C74">
          <w:pPr>
            <w:pStyle w:val="TOC2"/>
            <w:rPr>
              <w:rFonts w:eastAsiaTheme="minorEastAsia"/>
            </w:rPr>
          </w:pPr>
          <w:hyperlink w:anchor="_Toc145409958" w:history="1">
            <w:r w:rsidR="7B6353E2" w:rsidRPr="004E206A">
              <w:rPr>
                <w:rStyle w:val="Hyperlink"/>
              </w:rPr>
              <w:t>Priority 3: Independent Evaluation</w:t>
            </w:r>
            <w:r w:rsidR="004E206A">
              <w:tab/>
            </w:r>
            <w:r w:rsidR="004E206A">
              <w:fldChar w:fldCharType="begin"/>
            </w:r>
            <w:r w:rsidR="004E206A">
              <w:instrText xml:space="preserve"> PAGEREF _Toc145409958 \h </w:instrText>
            </w:r>
            <w:r w:rsidR="004E206A">
              <w:fldChar w:fldCharType="separate"/>
            </w:r>
            <w:r w:rsidR="00503B41">
              <w:t>17</w:t>
            </w:r>
            <w:r w:rsidR="004E206A">
              <w:fldChar w:fldCharType="end"/>
            </w:r>
          </w:hyperlink>
        </w:p>
        <w:p w14:paraId="676B9F20" w14:textId="0BDFC730" w:rsidR="004E206A" w:rsidRPr="004E206A" w:rsidRDefault="00000000" w:rsidP="03302C74">
          <w:pPr>
            <w:pStyle w:val="TOC2"/>
            <w:rPr>
              <w:rFonts w:eastAsiaTheme="minorEastAsia"/>
            </w:rPr>
          </w:pPr>
          <w:hyperlink w:anchor="_Toc145409959" w:history="1">
            <w:r w:rsidR="7B6353E2" w:rsidRPr="004E206A">
              <w:rPr>
                <w:rStyle w:val="Hyperlink"/>
              </w:rPr>
              <w:t>Priority 4: School Climate, Culture, and Safety Training</w:t>
            </w:r>
            <w:r w:rsidR="004E206A">
              <w:tab/>
            </w:r>
            <w:r w:rsidR="004E206A">
              <w:fldChar w:fldCharType="begin"/>
            </w:r>
            <w:r w:rsidR="004E206A">
              <w:instrText xml:space="preserve"> PAGEREF _Toc145409959 \h </w:instrText>
            </w:r>
            <w:r w:rsidR="004E206A">
              <w:fldChar w:fldCharType="separate"/>
            </w:r>
            <w:r w:rsidR="00503B41">
              <w:t>18</w:t>
            </w:r>
            <w:r w:rsidR="004E206A">
              <w:fldChar w:fldCharType="end"/>
            </w:r>
          </w:hyperlink>
        </w:p>
        <w:p w14:paraId="26C48B88" w14:textId="35D973E4" w:rsidR="004E206A" w:rsidRDefault="00000000" w:rsidP="00503B41">
          <w:pPr>
            <w:pStyle w:val="TOC1"/>
          </w:pPr>
          <w:hyperlink w:anchor="_Toc145409960" w:history="1">
            <w:r w:rsidR="7B6353E2" w:rsidRPr="004E206A">
              <w:rPr>
                <w:rStyle w:val="Hyperlink"/>
              </w:rPr>
              <w:t>Appendix B  - Pre-Award Assessment Rubric</w:t>
            </w:r>
            <w:r w:rsidR="004E206A">
              <w:tab/>
            </w:r>
            <w:r w:rsidR="004E206A" w:rsidRPr="03302C74">
              <w:fldChar w:fldCharType="begin"/>
            </w:r>
            <w:r w:rsidR="004E206A" w:rsidRPr="03302C74">
              <w:instrText xml:space="preserve"> PAGEREF _Toc145409960 \h </w:instrText>
            </w:r>
            <w:r w:rsidR="004E206A" w:rsidRPr="03302C74">
              <w:fldChar w:fldCharType="separate"/>
            </w:r>
            <w:r w:rsidR="00503B41">
              <w:t>19</w:t>
            </w:r>
            <w:r w:rsidR="004E206A" w:rsidRPr="03302C74">
              <w:fldChar w:fldCharType="end"/>
            </w:r>
          </w:hyperlink>
        </w:p>
        <w:p w14:paraId="2546CAAC" w14:textId="6CD350B3" w:rsidR="00503B41" w:rsidRPr="00503B41" w:rsidRDefault="00000000" w:rsidP="00503B41">
          <w:pPr>
            <w:pStyle w:val="TOC1"/>
            <w:rPr>
              <w:rFonts w:eastAsiaTheme="minorEastAsia"/>
            </w:rPr>
          </w:pPr>
          <w:hyperlink w:anchor="_Toc145409960" w:history="1">
            <w:r w:rsidR="00503B41" w:rsidRPr="004E206A">
              <w:rPr>
                <w:rStyle w:val="Hyperlink"/>
              </w:rPr>
              <w:t>Appendix B  - Pre-Award Assessment Rubric</w:t>
            </w:r>
            <w:r w:rsidR="00503B41">
              <w:tab/>
              <w:t>20</w:t>
            </w:r>
          </w:hyperlink>
        </w:p>
        <w:p w14:paraId="7768613E" w14:textId="3F48F45C" w:rsidR="008C2FD0" w:rsidRPr="00503B41" w:rsidDel="00454A18" w:rsidRDefault="001A7468" w:rsidP="00503B41">
          <w:pPr>
            <w:pStyle w:val="TOC1"/>
          </w:pPr>
          <w:r w:rsidRPr="00503B41">
            <w:t>Appendix C - ESSER III PDRJ Smartsheet………………………………………………………………………..2</w:t>
          </w:r>
          <w:r w:rsidR="00503B41">
            <w:t>1</w:t>
          </w:r>
        </w:p>
        <w:p w14:paraId="7A677990" w14:textId="539FACB5" w:rsidR="008C2FD0" w:rsidRPr="004E206A" w:rsidDel="00454A18" w:rsidRDefault="008C2FD0" w:rsidP="03302C74">
          <w:pPr>
            <w:pStyle w:val="TOC2"/>
          </w:pPr>
        </w:p>
        <w:p w14:paraId="6EAF74D5" w14:textId="7AB8F3F2" w:rsidR="008C2FD0" w:rsidRPr="004E206A" w:rsidDel="00454A18" w:rsidRDefault="008C2FD0" w:rsidP="03302C74">
          <w:pPr>
            <w:pStyle w:val="TOC3"/>
            <w:tabs>
              <w:tab w:val="right" w:leader="dot" w:pos="10070"/>
            </w:tabs>
            <w:rPr>
              <w:rFonts w:ascii="Times New Roman" w:hAnsi="Times New Roman" w:cs="Times New Roman"/>
              <w:noProof/>
            </w:rPr>
          </w:pPr>
        </w:p>
        <w:p w14:paraId="5C220264" w14:textId="741CD365" w:rsidR="008C2FD0" w:rsidRPr="004E206A" w:rsidDel="00454A18" w:rsidRDefault="008C2FD0" w:rsidP="03302C74">
          <w:pPr>
            <w:pStyle w:val="TOC3"/>
            <w:tabs>
              <w:tab w:val="right" w:leader="dot" w:pos="10070"/>
            </w:tabs>
            <w:rPr>
              <w:rFonts w:ascii="Times New Roman" w:hAnsi="Times New Roman" w:cs="Times New Roman"/>
              <w:noProof/>
            </w:rPr>
          </w:pPr>
        </w:p>
        <w:p w14:paraId="1FC2AFA4" w14:textId="2759A911" w:rsidR="008C2FD0" w:rsidRPr="004E206A" w:rsidDel="00454A18" w:rsidRDefault="008C2FD0" w:rsidP="03302C74">
          <w:pPr>
            <w:pStyle w:val="TOC3"/>
            <w:tabs>
              <w:tab w:val="right" w:leader="dot" w:pos="10070"/>
            </w:tabs>
            <w:rPr>
              <w:rFonts w:ascii="Times New Roman" w:hAnsi="Times New Roman" w:cs="Times New Roman"/>
              <w:noProof/>
            </w:rPr>
          </w:pPr>
        </w:p>
        <w:p w14:paraId="0AD8DCFB" w14:textId="274FB454" w:rsidR="008C2FD0" w:rsidRPr="004E206A" w:rsidDel="00454A18" w:rsidRDefault="008C2FD0" w:rsidP="03302C74">
          <w:pPr>
            <w:pStyle w:val="TOC3"/>
            <w:tabs>
              <w:tab w:val="right" w:leader="dot" w:pos="10070"/>
            </w:tabs>
            <w:rPr>
              <w:rFonts w:ascii="Times New Roman" w:hAnsi="Times New Roman" w:cs="Times New Roman"/>
              <w:noProof/>
            </w:rPr>
          </w:pPr>
        </w:p>
        <w:p w14:paraId="3CA237B7" w14:textId="499683D4" w:rsidR="008C2FD0" w:rsidRPr="004E206A" w:rsidDel="00454A18" w:rsidRDefault="008C2FD0" w:rsidP="03302C74">
          <w:pPr>
            <w:pStyle w:val="TOC3"/>
            <w:tabs>
              <w:tab w:val="right" w:leader="dot" w:pos="10070"/>
            </w:tabs>
            <w:rPr>
              <w:rFonts w:ascii="Times New Roman" w:hAnsi="Times New Roman" w:cs="Times New Roman"/>
              <w:noProof/>
            </w:rPr>
          </w:pPr>
        </w:p>
        <w:p w14:paraId="3640399A" w14:textId="3644EB59" w:rsidR="008C2FD0" w:rsidRPr="004E206A" w:rsidDel="00454A18" w:rsidRDefault="008C2FD0" w:rsidP="03302C74">
          <w:pPr>
            <w:pStyle w:val="TOC3"/>
            <w:tabs>
              <w:tab w:val="right" w:leader="dot" w:pos="10070"/>
            </w:tabs>
            <w:rPr>
              <w:rFonts w:ascii="Times New Roman" w:hAnsi="Times New Roman" w:cs="Times New Roman"/>
              <w:noProof/>
            </w:rPr>
          </w:pPr>
        </w:p>
        <w:p w14:paraId="58EEA5C8" w14:textId="70E328D9" w:rsidR="008C2FD0" w:rsidRPr="004E206A" w:rsidDel="00454A18" w:rsidRDefault="008C2FD0" w:rsidP="03302C74">
          <w:pPr>
            <w:pStyle w:val="TOC3"/>
            <w:tabs>
              <w:tab w:val="right" w:leader="dot" w:pos="10070"/>
            </w:tabs>
            <w:rPr>
              <w:rFonts w:ascii="Times New Roman" w:hAnsi="Times New Roman" w:cs="Times New Roman"/>
              <w:noProof/>
            </w:rPr>
          </w:pPr>
        </w:p>
        <w:p w14:paraId="565AC584" w14:textId="0608A4A8" w:rsidR="008C2FD0" w:rsidRPr="004E206A" w:rsidDel="00454A18" w:rsidRDefault="008C2FD0" w:rsidP="03302C74">
          <w:pPr>
            <w:pStyle w:val="TOC3"/>
            <w:tabs>
              <w:tab w:val="right" w:leader="dot" w:pos="10070"/>
            </w:tabs>
            <w:rPr>
              <w:rFonts w:ascii="Times New Roman" w:hAnsi="Times New Roman" w:cs="Times New Roman"/>
              <w:noProof/>
            </w:rPr>
          </w:pPr>
        </w:p>
        <w:p w14:paraId="73584D50" w14:textId="4C141BD5" w:rsidR="008C2FD0" w:rsidRPr="004E206A" w:rsidDel="00454A18" w:rsidRDefault="008C2FD0" w:rsidP="03302C74">
          <w:pPr>
            <w:pStyle w:val="TOC2"/>
          </w:pPr>
        </w:p>
        <w:p w14:paraId="1D9AF9A4" w14:textId="1A927CD8" w:rsidR="008C2FD0" w:rsidRPr="004E206A" w:rsidDel="00454A18" w:rsidRDefault="008C2FD0" w:rsidP="03302C74">
          <w:pPr>
            <w:pStyle w:val="TOC3"/>
            <w:tabs>
              <w:tab w:val="right" w:leader="dot" w:pos="10070"/>
            </w:tabs>
            <w:rPr>
              <w:rFonts w:ascii="Times New Roman" w:hAnsi="Times New Roman" w:cs="Times New Roman"/>
              <w:noProof/>
            </w:rPr>
          </w:pPr>
        </w:p>
        <w:p w14:paraId="5D67BA8E" w14:textId="06EF6677" w:rsidR="008C2FD0" w:rsidRPr="004E206A" w:rsidDel="00454A18" w:rsidRDefault="008C2FD0" w:rsidP="03302C74">
          <w:pPr>
            <w:pStyle w:val="TOC2"/>
          </w:pPr>
        </w:p>
        <w:p w14:paraId="6F6CB957" w14:textId="446E3130" w:rsidR="008C2FD0" w:rsidRPr="004E206A" w:rsidDel="00454A18" w:rsidRDefault="008C2FD0" w:rsidP="03302C74">
          <w:pPr>
            <w:pStyle w:val="TOC3"/>
            <w:tabs>
              <w:tab w:val="right" w:leader="dot" w:pos="10070"/>
            </w:tabs>
            <w:rPr>
              <w:rFonts w:ascii="Times New Roman" w:hAnsi="Times New Roman" w:cs="Times New Roman"/>
              <w:noProof/>
            </w:rPr>
          </w:pPr>
        </w:p>
        <w:p w14:paraId="19B293E5" w14:textId="79895815" w:rsidR="008C2FD0" w:rsidRPr="004E206A" w:rsidDel="00454A18" w:rsidRDefault="008C2FD0" w:rsidP="00503B41">
          <w:pPr>
            <w:pStyle w:val="TOC2"/>
            <w:ind w:left="0"/>
          </w:pPr>
        </w:p>
        <w:p w14:paraId="72E0849E" w14:textId="46FC2629" w:rsidR="008C2FD0" w:rsidRPr="004E206A" w:rsidDel="00454A18" w:rsidRDefault="008C2FD0" w:rsidP="03302C74">
          <w:pPr>
            <w:pStyle w:val="TOC3"/>
            <w:tabs>
              <w:tab w:val="right" w:leader="dot" w:pos="10070"/>
            </w:tabs>
            <w:rPr>
              <w:rFonts w:ascii="Times New Roman" w:hAnsi="Times New Roman" w:cs="Times New Roman"/>
              <w:noProof/>
            </w:rPr>
          </w:pPr>
        </w:p>
        <w:p w14:paraId="2A4C85BB" w14:textId="6A25F141" w:rsidR="008C2FD0" w:rsidRPr="004E206A" w:rsidDel="00454A18" w:rsidRDefault="008C2FD0" w:rsidP="03302C74">
          <w:pPr>
            <w:pStyle w:val="TOC3"/>
            <w:tabs>
              <w:tab w:val="right" w:leader="dot" w:pos="10070"/>
            </w:tabs>
            <w:rPr>
              <w:rFonts w:ascii="Times New Roman" w:hAnsi="Times New Roman" w:cs="Times New Roman"/>
              <w:noProof/>
            </w:rPr>
          </w:pPr>
        </w:p>
        <w:p w14:paraId="54B312CD" w14:textId="3C0BBD26" w:rsidR="008C2FD0" w:rsidRPr="004E206A" w:rsidDel="00454A18" w:rsidRDefault="008C2FD0" w:rsidP="03302C74">
          <w:pPr>
            <w:pStyle w:val="TOC3"/>
            <w:tabs>
              <w:tab w:val="right" w:leader="dot" w:pos="10070"/>
            </w:tabs>
            <w:rPr>
              <w:rFonts w:ascii="Times New Roman" w:hAnsi="Times New Roman" w:cs="Times New Roman"/>
              <w:noProof/>
            </w:rPr>
          </w:pPr>
        </w:p>
        <w:p w14:paraId="74E52154" w14:textId="1C5D65D8" w:rsidR="008C2FD0" w:rsidRPr="004E206A" w:rsidDel="00454A18" w:rsidRDefault="008C2FD0" w:rsidP="03302C74">
          <w:pPr>
            <w:pStyle w:val="TOC3"/>
            <w:tabs>
              <w:tab w:val="right" w:leader="dot" w:pos="10070"/>
            </w:tabs>
            <w:rPr>
              <w:rFonts w:ascii="Times New Roman" w:hAnsi="Times New Roman" w:cs="Times New Roman"/>
              <w:noProof/>
            </w:rPr>
          </w:pPr>
        </w:p>
        <w:p w14:paraId="153C9213" w14:textId="63B898EB" w:rsidR="008C2FD0" w:rsidRPr="004E206A" w:rsidDel="00454A18" w:rsidRDefault="008C2FD0" w:rsidP="03302C74">
          <w:pPr>
            <w:pStyle w:val="TOC3"/>
            <w:tabs>
              <w:tab w:val="right" w:leader="dot" w:pos="10070"/>
            </w:tabs>
            <w:rPr>
              <w:rFonts w:ascii="Times New Roman" w:hAnsi="Times New Roman" w:cs="Times New Roman"/>
              <w:noProof/>
            </w:rPr>
          </w:pPr>
        </w:p>
        <w:p w14:paraId="4FBC8E6F" w14:textId="322C8856" w:rsidR="008C2FD0" w:rsidRPr="004E206A" w:rsidDel="00454A18" w:rsidRDefault="008C2FD0" w:rsidP="00503B41">
          <w:pPr>
            <w:pStyle w:val="TOC1"/>
          </w:pPr>
        </w:p>
        <w:p w14:paraId="0FB1269F" w14:textId="03A8995A" w:rsidR="008C2FD0" w:rsidRPr="004E206A" w:rsidDel="00454A18" w:rsidRDefault="008C2FD0" w:rsidP="03302C74">
          <w:pPr>
            <w:pStyle w:val="TOC2"/>
          </w:pPr>
        </w:p>
        <w:p w14:paraId="1A2363A0" w14:textId="03D9F48D" w:rsidR="008C2FD0" w:rsidRPr="004E206A" w:rsidDel="00454A18" w:rsidRDefault="008C2FD0" w:rsidP="00503B41">
          <w:pPr>
            <w:pStyle w:val="TOC1"/>
          </w:pPr>
        </w:p>
        <w:p w14:paraId="5AB1BE00" w14:textId="31E0735B" w:rsidR="008C2FD0" w:rsidRPr="004E206A" w:rsidDel="00454A18" w:rsidRDefault="008C2FD0" w:rsidP="03302C74">
          <w:pPr>
            <w:pStyle w:val="TOC2"/>
          </w:pPr>
        </w:p>
        <w:p w14:paraId="2539F759" w14:textId="3B9A82F8" w:rsidR="008C2FD0" w:rsidRPr="004E206A" w:rsidDel="00454A18" w:rsidRDefault="008C2FD0" w:rsidP="00503B41">
          <w:pPr>
            <w:pStyle w:val="TOC3"/>
            <w:tabs>
              <w:tab w:val="right" w:leader="dot" w:pos="10070"/>
            </w:tabs>
            <w:ind w:left="0"/>
            <w:rPr>
              <w:rFonts w:ascii="Times New Roman" w:hAnsi="Times New Roman" w:cs="Times New Roman"/>
              <w:noProof/>
            </w:rPr>
          </w:pPr>
        </w:p>
        <w:p w14:paraId="3BD2D884" w14:textId="16BE5872" w:rsidR="008C2FD0" w:rsidRPr="004E206A" w:rsidDel="00454A18" w:rsidRDefault="008C2FD0" w:rsidP="03302C74">
          <w:pPr>
            <w:pStyle w:val="TOC2"/>
          </w:pPr>
        </w:p>
        <w:p w14:paraId="26E3CC39" w14:textId="700CCA53" w:rsidR="008C2FD0" w:rsidRPr="004E206A" w:rsidDel="00454A18" w:rsidRDefault="008C2FD0" w:rsidP="00503B41">
          <w:pPr>
            <w:pStyle w:val="TOC1"/>
          </w:pPr>
        </w:p>
        <w:p w14:paraId="0340A4B4" w14:textId="5534D9B8" w:rsidR="00182A66" w:rsidRPr="001A7468" w:rsidRDefault="00E277D2" w:rsidP="001A7468">
          <w:pPr>
            <w:rPr>
              <w:rFonts w:ascii="Times New Roman" w:hAnsi="Times New Roman" w:cs="Times New Roman"/>
            </w:rPr>
          </w:pPr>
          <w:r w:rsidRPr="004E206A">
            <w:rPr>
              <w:rFonts w:ascii="Times New Roman" w:hAnsi="Times New Roman" w:cs="Times New Roman"/>
              <w:b/>
              <w:bCs/>
              <w:noProof/>
            </w:rPr>
            <w:fldChar w:fldCharType="end"/>
          </w:r>
        </w:p>
      </w:sdtContent>
    </w:sdt>
    <w:p w14:paraId="4ACF8D0C" w14:textId="5534D9B8" w:rsidR="0040541F" w:rsidRPr="0040541F" w:rsidRDefault="0040541F" w:rsidP="00EA7CF2">
      <w:pPr>
        <w:pStyle w:val="Heading1"/>
        <w:rPr>
          <w:rFonts w:ascii="Segoe UI" w:eastAsia="Times New Roman" w:hAnsi="Segoe UI" w:cs="Segoe UI"/>
          <w:color w:val="365F91"/>
          <w:kern w:val="0"/>
          <w:sz w:val="18"/>
          <w:szCs w:val="18"/>
          <w14:ligatures w14:val="none"/>
        </w:rPr>
      </w:pPr>
      <w:bookmarkStart w:id="0" w:name="_Toc145409920"/>
      <w:r w:rsidRPr="00240AC9">
        <w:rPr>
          <w:rFonts w:ascii="Times New Roman" w:hAnsi="Times New Roman" w:cs="Times New Roman"/>
        </w:rPr>
        <w:lastRenderedPageBreak/>
        <w:t>Part I – Application Requirements and Guidelines</w:t>
      </w:r>
      <w:bookmarkEnd w:id="0"/>
    </w:p>
    <w:p w14:paraId="1762D755" w14:textId="65B15942" w:rsidR="0040541F" w:rsidRPr="00240AC9" w:rsidRDefault="0040541F" w:rsidP="00EA7CF2">
      <w:pPr>
        <w:pStyle w:val="Heading2"/>
        <w:rPr>
          <w:rFonts w:ascii="Times New Roman" w:hAnsi="Times New Roman" w:cs="Times New Roman"/>
        </w:rPr>
      </w:pPr>
      <w:bookmarkStart w:id="1" w:name="_Toc145409921"/>
      <w:r w:rsidRPr="00240AC9">
        <w:rPr>
          <w:rFonts w:ascii="Times New Roman" w:hAnsi="Times New Roman" w:cs="Times New Roman"/>
        </w:rPr>
        <w:t>Introduction and Background</w:t>
      </w:r>
      <w:bookmarkEnd w:id="1"/>
      <w:r w:rsidRPr="00240AC9">
        <w:rPr>
          <w:rFonts w:ascii="Times New Roman" w:hAnsi="Times New Roman" w:cs="Times New Roman"/>
        </w:rPr>
        <w:t> </w:t>
      </w:r>
    </w:p>
    <w:p w14:paraId="45EBA6C7" w14:textId="77777777" w:rsidR="0040541F" w:rsidRPr="009E29D6" w:rsidRDefault="0040541F" w:rsidP="008E79BF">
      <w:pPr>
        <w:pStyle w:val="Heading3"/>
      </w:pPr>
      <w:bookmarkStart w:id="2" w:name="_Toc145409922"/>
      <w:r w:rsidRPr="008E79BF">
        <w:t>Overview</w:t>
      </w:r>
      <w:bookmarkEnd w:id="2"/>
      <w:r w:rsidRPr="009E29D6">
        <w:t> </w:t>
      </w:r>
    </w:p>
    <w:p w14:paraId="0A378A4F" w14:textId="2B46BE84" w:rsidR="0040541F" w:rsidRPr="00240AC9" w:rsidRDefault="21D28CAE"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14:ligatures w14:val="none"/>
        </w:rPr>
        <w:t>The</w:t>
      </w:r>
      <w:r w:rsidRPr="00240AC9">
        <w:rPr>
          <w:rFonts w:ascii="Times New Roman" w:hAnsi="Times New Roman" w:cs="Times New Roman"/>
        </w:rPr>
        <w:t xml:space="preserve"> </w:t>
      </w:r>
      <w:r w:rsidRPr="00240AC9">
        <w:rPr>
          <w:rFonts w:ascii="Times New Roman" w:eastAsia="Times New Roman" w:hAnsi="Times New Roman" w:cs="Times New Roman"/>
          <w:color w:val="000000"/>
          <w:kern w:val="0"/>
          <w:sz w:val="24"/>
          <w:szCs w:val="24"/>
          <w14:ligatures w14:val="none"/>
        </w:rPr>
        <w:t xml:space="preserve">ESSER III Progressive Discipline Based on Restorative Justice (PDRJ) grant is created using </w:t>
      </w:r>
      <w:r w:rsidR="415229FC" w:rsidRPr="00240AC9">
        <w:rPr>
          <w:rFonts w:ascii="Times New Roman" w:eastAsia="Times New Roman" w:hAnsi="Times New Roman" w:cs="Times New Roman"/>
          <w:color w:val="000000"/>
          <w:kern w:val="0"/>
          <w:sz w:val="24"/>
          <w:szCs w:val="24"/>
          <w14:ligatures w14:val="none"/>
        </w:rPr>
        <w:t xml:space="preserve">$2 million </w:t>
      </w:r>
      <w:r w:rsidR="2C7B40FE" w:rsidRPr="00240AC9">
        <w:rPr>
          <w:rFonts w:ascii="Times New Roman" w:eastAsia="Times New Roman" w:hAnsi="Times New Roman" w:cs="Times New Roman"/>
          <w:color w:val="000000"/>
          <w:kern w:val="0"/>
          <w:sz w:val="24"/>
          <w:szCs w:val="24"/>
          <w14:ligatures w14:val="none"/>
        </w:rPr>
        <w:t xml:space="preserve">in American Rescue Plan (ARP) </w:t>
      </w:r>
      <w:r w:rsidR="5546DBAB" w:rsidRPr="00240AC9">
        <w:rPr>
          <w:rFonts w:ascii="Times New Roman" w:eastAsia="Times New Roman" w:hAnsi="Times New Roman" w:cs="Times New Roman"/>
          <w:color w:val="000000"/>
          <w:kern w:val="0"/>
          <w:sz w:val="24"/>
          <w:szCs w:val="24"/>
          <w14:ligatures w14:val="none"/>
        </w:rPr>
        <w:t xml:space="preserve">Act </w:t>
      </w:r>
      <w:r w:rsidR="415229FC" w:rsidRPr="00240AC9">
        <w:rPr>
          <w:rFonts w:ascii="Times New Roman" w:eastAsia="Times New Roman" w:hAnsi="Times New Roman" w:cs="Times New Roman"/>
          <w:color w:val="000000"/>
          <w:kern w:val="0"/>
          <w:sz w:val="24"/>
          <w:szCs w:val="24"/>
          <w14:ligatures w14:val="none"/>
        </w:rPr>
        <w:t>E</w:t>
      </w:r>
      <w:r w:rsidR="2C7B40FE" w:rsidRPr="00240AC9">
        <w:rPr>
          <w:rFonts w:ascii="Times New Roman" w:eastAsia="Times New Roman" w:hAnsi="Times New Roman" w:cs="Times New Roman"/>
          <w:color w:val="000000"/>
          <w:kern w:val="0"/>
          <w:sz w:val="24"/>
          <w:szCs w:val="24"/>
          <w14:ligatures w14:val="none"/>
        </w:rPr>
        <w:t xml:space="preserve">lementary and </w:t>
      </w:r>
      <w:r w:rsidR="415229FC" w:rsidRPr="00240AC9">
        <w:rPr>
          <w:rFonts w:ascii="Times New Roman" w:eastAsia="Times New Roman" w:hAnsi="Times New Roman" w:cs="Times New Roman"/>
          <w:color w:val="000000"/>
          <w:kern w:val="0"/>
          <w:sz w:val="24"/>
          <w:szCs w:val="24"/>
          <w14:ligatures w14:val="none"/>
        </w:rPr>
        <w:t>S</w:t>
      </w:r>
      <w:r w:rsidR="2C7B40FE" w:rsidRPr="00240AC9">
        <w:rPr>
          <w:rFonts w:ascii="Times New Roman" w:eastAsia="Times New Roman" w:hAnsi="Times New Roman" w:cs="Times New Roman"/>
          <w:color w:val="000000"/>
          <w:kern w:val="0"/>
          <w:sz w:val="24"/>
          <w:szCs w:val="24"/>
          <w14:ligatures w14:val="none"/>
        </w:rPr>
        <w:t xml:space="preserve">econdary </w:t>
      </w:r>
      <w:r w:rsidR="415229FC" w:rsidRPr="00240AC9">
        <w:rPr>
          <w:rFonts w:ascii="Times New Roman" w:eastAsia="Times New Roman" w:hAnsi="Times New Roman" w:cs="Times New Roman"/>
          <w:color w:val="000000"/>
          <w:kern w:val="0"/>
          <w:sz w:val="24"/>
          <w:szCs w:val="24"/>
          <w14:ligatures w14:val="none"/>
        </w:rPr>
        <w:t>S</w:t>
      </w:r>
      <w:r w:rsidR="2C7B40FE" w:rsidRPr="00240AC9">
        <w:rPr>
          <w:rFonts w:ascii="Times New Roman" w:eastAsia="Times New Roman" w:hAnsi="Times New Roman" w:cs="Times New Roman"/>
          <w:color w:val="000000"/>
          <w:kern w:val="0"/>
          <w:sz w:val="24"/>
          <w:szCs w:val="24"/>
          <w14:ligatures w14:val="none"/>
        </w:rPr>
        <w:t xml:space="preserve">chool </w:t>
      </w:r>
      <w:r w:rsidR="415229FC" w:rsidRPr="00240AC9">
        <w:rPr>
          <w:rFonts w:ascii="Times New Roman" w:eastAsia="Times New Roman" w:hAnsi="Times New Roman" w:cs="Times New Roman"/>
          <w:color w:val="000000"/>
          <w:kern w:val="0"/>
          <w:sz w:val="24"/>
          <w:szCs w:val="24"/>
          <w14:ligatures w14:val="none"/>
        </w:rPr>
        <w:t>E</w:t>
      </w:r>
      <w:r w:rsidR="2C7B40FE" w:rsidRPr="00240AC9">
        <w:rPr>
          <w:rFonts w:ascii="Times New Roman" w:eastAsia="Times New Roman" w:hAnsi="Times New Roman" w:cs="Times New Roman"/>
          <w:color w:val="000000"/>
          <w:kern w:val="0"/>
          <w:sz w:val="24"/>
          <w:szCs w:val="24"/>
          <w14:ligatures w14:val="none"/>
        </w:rPr>
        <w:t xml:space="preserve">mergency </w:t>
      </w:r>
      <w:r w:rsidR="415229FC" w:rsidRPr="00240AC9">
        <w:rPr>
          <w:rFonts w:ascii="Times New Roman" w:eastAsia="Times New Roman" w:hAnsi="Times New Roman" w:cs="Times New Roman"/>
          <w:color w:val="000000"/>
          <w:kern w:val="0"/>
          <w:sz w:val="24"/>
          <w:szCs w:val="24"/>
          <w14:ligatures w14:val="none"/>
        </w:rPr>
        <w:t>R</w:t>
      </w:r>
      <w:r w:rsidR="2C7B40FE" w:rsidRPr="00240AC9">
        <w:rPr>
          <w:rFonts w:ascii="Times New Roman" w:eastAsia="Times New Roman" w:hAnsi="Times New Roman" w:cs="Times New Roman"/>
          <w:color w:val="000000"/>
          <w:kern w:val="0"/>
          <w:sz w:val="24"/>
          <w:szCs w:val="24"/>
          <w14:ligatures w14:val="none"/>
        </w:rPr>
        <w:t>elief (ESSER)</w:t>
      </w:r>
      <w:r w:rsidR="415229FC" w:rsidRPr="00240AC9">
        <w:rPr>
          <w:rFonts w:ascii="Times New Roman" w:eastAsia="Times New Roman" w:hAnsi="Times New Roman" w:cs="Times New Roman"/>
          <w:color w:val="000000"/>
          <w:kern w:val="0"/>
          <w:sz w:val="24"/>
          <w:szCs w:val="24"/>
          <w14:ligatures w14:val="none"/>
        </w:rPr>
        <w:t xml:space="preserve"> funds </w:t>
      </w:r>
      <w:r w:rsidR="191E9E17" w:rsidRPr="00240AC9">
        <w:rPr>
          <w:rFonts w:ascii="Times New Roman" w:eastAsia="Times New Roman" w:hAnsi="Times New Roman" w:cs="Times New Roman"/>
          <w:color w:val="000000"/>
          <w:kern w:val="0"/>
          <w:sz w:val="24"/>
          <w:szCs w:val="24"/>
          <w14:ligatures w14:val="none"/>
        </w:rPr>
        <w:t>are</w:t>
      </w:r>
      <w:r w:rsidR="415229FC" w:rsidRPr="00240AC9">
        <w:rPr>
          <w:rFonts w:ascii="Times New Roman" w:eastAsia="Times New Roman" w:hAnsi="Times New Roman" w:cs="Times New Roman"/>
          <w:color w:val="000000"/>
          <w:kern w:val="0"/>
          <w:sz w:val="24"/>
          <w:szCs w:val="24"/>
          <w14:ligatures w14:val="none"/>
        </w:rPr>
        <w:t xml:space="preserve"> dedicated </w:t>
      </w:r>
      <w:r w:rsidR="7BC8ABA9" w:rsidRPr="00240AC9">
        <w:rPr>
          <w:rFonts w:ascii="Times New Roman" w:eastAsia="Times New Roman" w:hAnsi="Times New Roman" w:cs="Times New Roman"/>
          <w:color w:val="000000"/>
          <w:kern w:val="0"/>
          <w:sz w:val="24"/>
          <w:szCs w:val="24"/>
          <w14:ligatures w14:val="none"/>
        </w:rPr>
        <w:t>to</w:t>
      </w:r>
      <w:r w:rsidR="415229FC" w:rsidRPr="00240AC9">
        <w:rPr>
          <w:rFonts w:ascii="Times New Roman" w:eastAsia="Times New Roman" w:hAnsi="Times New Roman" w:cs="Times New Roman"/>
          <w:color w:val="000000"/>
          <w:kern w:val="0"/>
          <w:sz w:val="24"/>
          <w:szCs w:val="24"/>
          <w14:ligatures w14:val="none"/>
        </w:rPr>
        <w:t xml:space="preserve"> the creation and implementation of district and charter</w:t>
      </w:r>
      <w:r w:rsidR="64907DED" w:rsidRPr="00240AC9">
        <w:rPr>
          <w:rFonts w:ascii="Times New Roman" w:eastAsia="Times New Roman" w:hAnsi="Times New Roman" w:cs="Times New Roman"/>
          <w:color w:val="000000"/>
          <w:kern w:val="0"/>
          <w:sz w:val="24"/>
          <w:szCs w:val="24"/>
          <w14:ligatures w14:val="none"/>
        </w:rPr>
        <w:t xml:space="preserve"> school</w:t>
      </w:r>
      <w:r w:rsidR="415229FC" w:rsidRPr="00240AC9">
        <w:rPr>
          <w:rFonts w:ascii="Times New Roman" w:eastAsia="Times New Roman" w:hAnsi="Times New Roman" w:cs="Times New Roman"/>
          <w:color w:val="000000"/>
          <w:kern w:val="0"/>
          <w:sz w:val="24"/>
          <w:szCs w:val="24"/>
          <w14:ligatures w14:val="none"/>
        </w:rPr>
        <w:t xml:space="preserve"> progressive discipline plans that are </w:t>
      </w:r>
      <w:r w:rsidR="2E142516">
        <w:rPr>
          <w:rFonts w:ascii="Times New Roman" w:eastAsia="Times New Roman" w:hAnsi="Times New Roman" w:cs="Times New Roman"/>
          <w:color w:val="000000"/>
          <w:kern w:val="0"/>
          <w:sz w:val="24"/>
          <w:szCs w:val="24"/>
          <w14:ligatures w14:val="none"/>
        </w:rPr>
        <w:t>based on</w:t>
      </w:r>
      <w:r w:rsidR="415229FC" w:rsidRPr="00240AC9">
        <w:rPr>
          <w:rFonts w:ascii="Times New Roman" w:eastAsia="Times New Roman" w:hAnsi="Times New Roman" w:cs="Times New Roman"/>
          <w:color w:val="000000"/>
          <w:kern w:val="0"/>
          <w:sz w:val="24"/>
          <w:szCs w:val="24"/>
          <w14:ligatures w14:val="none"/>
        </w:rPr>
        <w:t xml:space="preserve"> restorative justice. </w:t>
      </w:r>
      <w:r w:rsidR="415229FC" w:rsidRPr="00240AC9">
        <w:rPr>
          <w:rFonts w:ascii="Times New Roman" w:eastAsia="Times New Roman" w:hAnsi="Times New Roman" w:cs="Times New Roman"/>
          <w:color w:val="0E101A"/>
          <w:kern w:val="0"/>
          <w:sz w:val="24"/>
          <w:szCs w:val="24"/>
          <w14:ligatures w14:val="none"/>
        </w:rPr>
        <w:t>During the 2023 Session</w:t>
      </w:r>
      <w:r w:rsidR="64907DED" w:rsidRPr="00240AC9">
        <w:rPr>
          <w:rFonts w:ascii="Times New Roman" w:eastAsia="Times New Roman" w:hAnsi="Times New Roman" w:cs="Times New Roman"/>
          <w:color w:val="0E101A"/>
          <w:kern w:val="0"/>
          <w:sz w:val="24"/>
          <w:szCs w:val="24"/>
          <w14:ligatures w14:val="none"/>
        </w:rPr>
        <w:t xml:space="preserve"> of the Nevada Legislature</w:t>
      </w:r>
      <w:r w:rsidR="415229FC" w:rsidRPr="00240AC9">
        <w:rPr>
          <w:rFonts w:ascii="Times New Roman" w:eastAsia="Times New Roman" w:hAnsi="Times New Roman" w:cs="Times New Roman"/>
          <w:color w:val="0E101A"/>
          <w:kern w:val="0"/>
          <w:sz w:val="24"/>
          <w:szCs w:val="24"/>
          <w14:ligatures w14:val="none"/>
        </w:rPr>
        <w:t xml:space="preserve">, two bills related to school discipline and restorative justice were passed. </w:t>
      </w:r>
      <w:hyperlink r:id="rId9" w:history="1">
        <w:r w:rsidR="63C75272" w:rsidRPr="00995275">
          <w:rPr>
            <w:rStyle w:val="Hyperlink"/>
            <w:rFonts w:ascii="Times New Roman" w:hAnsi="Times New Roman" w:cs="Times New Roman"/>
            <w:kern w:val="0"/>
            <w14:ligatures w14:val="none"/>
          </w:rPr>
          <w:t>AB 330</w:t>
        </w:r>
      </w:hyperlink>
      <w:r w:rsidR="415229FC" w:rsidRPr="7B6F7245">
        <w:rPr>
          <w:rFonts w:ascii="Times New Roman" w:eastAsia="Times New Roman" w:hAnsi="Times New Roman" w:cs="Times New Roman"/>
          <w:color w:val="0E101A"/>
          <w:sz w:val="24"/>
          <w:szCs w:val="24"/>
        </w:rPr>
        <w:t xml:space="preserve"> and</w:t>
      </w:r>
      <w:r w:rsidR="75487715">
        <w:rPr>
          <w:rFonts w:ascii="Times New Roman" w:eastAsia="Times New Roman" w:hAnsi="Times New Roman" w:cs="Times New Roman"/>
          <w:color w:val="0E101A"/>
          <w:sz w:val="24"/>
          <w:szCs w:val="24"/>
        </w:rPr>
        <w:t xml:space="preserve"> </w:t>
      </w:r>
      <w:hyperlink r:id="rId10" w:history="1">
        <w:r w:rsidR="750F5701" w:rsidRPr="00995275">
          <w:rPr>
            <w:rStyle w:val="Hyperlink"/>
            <w:rFonts w:ascii="Times New Roman" w:hAnsi="Times New Roman" w:cs="Times New Roman"/>
          </w:rPr>
          <w:t xml:space="preserve">AB 285 </w:t>
        </w:r>
      </w:hyperlink>
      <w:r w:rsidR="02CBC9D5" w:rsidRPr="00240AC9">
        <w:rPr>
          <w:rFonts w:ascii="Times New Roman" w:eastAsia="Times New Roman" w:hAnsi="Times New Roman" w:cs="Times New Roman"/>
          <w:color w:val="0E101A"/>
          <w:kern w:val="0"/>
          <w:sz w:val="24"/>
          <w:szCs w:val="24"/>
          <w14:ligatures w14:val="none"/>
        </w:rPr>
        <w:t xml:space="preserve"> </w:t>
      </w:r>
      <w:r w:rsidR="415229FC" w:rsidRPr="00240AC9">
        <w:rPr>
          <w:rFonts w:ascii="Times New Roman" w:eastAsia="Times New Roman" w:hAnsi="Times New Roman" w:cs="Times New Roman"/>
          <w:color w:val="0E101A"/>
          <w:kern w:val="0"/>
          <w:sz w:val="24"/>
          <w:szCs w:val="24"/>
          <w14:ligatures w14:val="none"/>
        </w:rPr>
        <w:t xml:space="preserve">make changes to the age requirements for suspension, expulsion, permanent expulsion, </w:t>
      </w:r>
      <w:r w:rsidR="33FB46A7" w:rsidRPr="00240AC9">
        <w:rPr>
          <w:rFonts w:ascii="Times New Roman" w:eastAsia="Times New Roman" w:hAnsi="Times New Roman" w:cs="Times New Roman"/>
          <w:color w:val="0E101A"/>
          <w:kern w:val="0"/>
          <w:sz w:val="24"/>
          <w:szCs w:val="24"/>
          <w14:ligatures w14:val="none"/>
        </w:rPr>
        <w:t>t</w:t>
      </w:r>
      <w:r w:rsidR="415229FC" w:rsidRPr="00240AC9">
        <w:rPr>
          <w:rFonts w:ascii="Times New Roman" w:eastAsia="Times New Roman" w:hAnsi="Times New Roman" w:cs="Times New Roman"/>
          <w:color w:val="0E101A"/>
          <w:kern w:val="0"/>
          <w:sz w:val="24"/>
          <w:szCs w:val="24"/>
          <w14:ligatures w14:val="none"/>
        </w:rPr>
        <w:t xml:space="preserve">emporary </w:t>
      </w:r>
      <w:r w:rsidR="33FB46A7" w:rsidRPr="00240AC9">
        <w:rPr>
          <w:rFonts w:ascii="Times New Roman" w:eastAsia="Times New Roman" w:hAnsi="Times New Roman" w:cs="Times New Roman"/>
          <w:color w:val="0E101A"/>
          <w:kern w:val="0"/>
          <w:sz w:val="24"/>
          <w:szCs w:val="24"/>
          <w14:ligatures w14:val="none"/>
        </w:rPr>
        <w:t>a</w:t>
      </w:r>
      <w:r w:rsidR="415229FC" w:rsidRPr="00240AC9">
        <w:rPr>
          <w:rFonts w:ascii="Times New Roman" w:eastAsia="Times New Roman" w:hAnsi="Times New Roman" w:cs="Times New Roman"/>
          <w:color w:val="0E101A"/>
          <w:kern w:val="0"/>
          <w:sz w:val="24"/>
          <w:szCs w:val="24"/>
          <w14:ligatures w14:val="none"/>
        </w:rPr>
        <w:t xml:space="preserve">lternative </w:t>
      </w:r>
      <w:r w:rsidR="33FB46A7" w:rsidRPr="00240AC9">
        <w:rPr>
          <w:rFonts w:ascii="Times New Roman" w:eastAsia="Times New Roman" w:hAnsi="Times New Roman" w:cs="Times New Roman"/>
          <w:color w:val="0E101A"/>
          <w:kern w:val="0"/>
          <w:sz w:val="24"/>
          <w:szCs w:val="24"/>
          <w14:ligatures w14:val="none"/>
        </w:rPr>
        <w:t>p</w:t>
      </w:r>
      <w:r w:rsidR="415229FC" w:rsidRPr="00240AC9">
        <w:rPr>
          <w:rFonts w:ascii="Times New Roman" w:eastAsia="Times New Roman" w:hAnsi="Times New Roman" w:cs="Times New Roman"/>
          <w:color w:val="0E101A"/>
          <w:kern w:val="0"/>
          <w:sz w:val="24"/>
          <w:szCs w:val="24"/>
          <w14:ligatures w14:val="none"/>
        </w:rPr>
        <w:t xml:space="preserve">lacement, and the </w:t>
      </w:r>
      <w:r w:rsidR="75487715">
        <w:rPr>
          <w:rFonts w:ascii="Times New Roman" w:eastAsia="Times New Roman" w:hAnsi="Times New Roman" w:cs="Times New Roman"/>
          <w:color w:val="0E101A"/>
          <w:kern w:val="0"/>
          <w:sz w:val="24"/>
          <w:szCs w:val="24"/>
          <w14:ligatures w14:val="none"/>
        </w:rPr>
        <w:t>suspension and expulsion</w:t>
      </w:r>
      <w:r w:rsidR="415229FC" w:rsidRPr="0093720E">
        <w:rPr>
          <w:rFonts w:ascii="Times New Roman" w:eastAsia="Times New Roman" w:hAnsi="Times New Roman" w:cs="Times New Roman"/>
          <w:color w:val="0E101A"/>
          <w:kern w:val="0"/>
          <w:sz w:val="24"/>
          <w:szCs w:val="24"/>
          <w14:ligatures w14:val="none"/>
        </w:rPr>
        <w:t xml:space="preserve"> </w:t>
      </w:r>
      <w:r w:rsidR="415229FC" w:rsidRPr="00240AC9">
        <w:rPr>
          <w:rFonts w:ascii="Times New Roman" w:eastAsia="Times New Roman" w:hAnsi="Times New Roman" w:cs="Times New Roman"/>
          <w:color w:val="0E101A"/>
          <w:kern w:val="0"/>
          <w:sz w:val="24"/>
          <w:szCs w:val="24"/>
          <w14:ligatures w14:val="none"/>
        </w:rPr>
        <w:t>appeal process</w:t>
      </w:r>
      <w:r w:rsidR="6A9F1BD5" w:rsidRPr="00240AC9">
        <w:rPr>
          <w:rFonts w:ascii="Times New Roman" w:eastAsia="Times New Roman" w:hAnsi="Times New Roman" w:cs="Times New Roman"/>
          <w:color w:val="0E101A"/>
          <w:kern w:val="0"/>
          <w:sz w:val="24"/>
          <w:szCs w:val="24"/>
          <w14:ligatures w14:val="none"/>
        </w:rPr>
        <w:t xml:space="preserve"> inclusive of </w:t>
      </w:r>
      <w:hyperlink r:id="rId11" w:anchor="NRS392Sec4601" w:history="1">
        <w:r w:rsidR="6A9F1BD5" w:rsidRPr="00240AC9">
          <w:rPr>
            <w:rStyle w:val="Hyperlink"/>
            <w:rFonts w:ascii="Times New Roman" w:eastAsia="Times New Roman" w:hAnsi="Times New Roman" w:cs="Times New Roman"/>
            <w:kern w:val="0"/>
            <w:sz w:val="24"/>
            <w:szCs w:val="24"/>
            <w14:ligatures w14:val="none"/>
          </w:rPr>
          <w:t xml:space="preserve">NRS 392.4601 </w:t>
        </w:r>
        <w:r w:rsidR="41B74F99" w:rsidRPr="00240AC9">
          <w:rPr>
            <w:rStyle w:val="Hyperlink"/>
            <w:rFonts w:ascii="Times New Roman" w:eastAsia="Times New Roman" w:hAnsi="Times New Roman" w:cs="Times New Roman"/>
            <w:kern w:val="0"/>
            <w:sz w:val="24"/>
            <w:szCs w:val="24"/>
            <w14:ligatures w14:val="none"/>
          </w:rPr>
          <w:t>–</w:t>
        </w:r>
        <w:r w:rsidR="6A9F1BD5" w:rsidRPr="00240AC9">
          <w:rPr>
            <w:rStyle w:val="Hyperlink"/>
            <w:rFonts w:ascii="Times New Roman" w:eastAsia="Times New Roman" w:hAnsi="Times New Roman" w:cs="Times New Roman"/>
            <w:kern w:val="0"/>
            <w:sz w:val="24"/>
            <w:szCs w:val="24"/>
            <w14:ligatures w14:val="none"/>
          </w:rPr>
          <w:t xml:space="preserve"> </w:t>
        </w:r>
        <w:r w:rsidR="41B74F99" w:rsidRPr="00240AC9">
          <w:rPr>
            <w:rStyle w:val="Hyperlink"/>
            <w:rFonts w:ascii="Times New Roman" w:eastAsia="Times New Roman" w:hAnsi="Times New Roman" w:cs="Times New Roman"/>
            <w:kern w:val="0"/>
            <w:sz w:val="24"/>
            <w:szCs w:val="24"/>
            <w14:ligatures w14:val="none"/>
          </w:rPr>
          <w:t>392.472</w:t>
        </w:r>
        <w:r w:rsidR="415229FC" w:rsidRPr="00240AC9">
          <w:rPr>
            <w:rStyle w:val="Hyperlink"/>
            <w:rFonts w:ascii="Times New Roman" w:eastAsia="Times New Roman" w:hAnsi="Times New Roman" w:cs="Times New Roman"/>
            <w:kern w:val="0"/>
            <w:sz w:val="24"/>
            <w:szCs w:val="24"/>
            <w14:ligatures w14:val="none"/>
          </w:rPr>
          <w:t>.</w:t>
        </w:r>
      </w:hyperlink>
      <w:r w:rsidR="415229FC" w:rsidRPr="0093720E">
        <w:rPr>
          <w:rFonts w:ascii="Times New Roman" w:eastAsia="Times New Roman" w:hAnsi="Times New Roman" w:cs="Times New Roman"/>
          <w:color w:val="0E101A"/>
          <w:kern w:val="0"/>
          <w:sz w:val="24"/>
          <w:szCs w:val="24"/>
          <w14:ligatures w14:val="none"/>
        </w:rPr>
        <w:t xml:space="preserve"> In addition, the new statutes address the collection and reporting of discipline data and the requirements for districts and schools to write and implement a Progressive Discipline Plan </w:t>
      </w:r>
      <w:r w:rsidR="05D7A2C1" w:rsidRPr="0093720E">
        <w:rPr>
          <w:rFonts w:ascii="Times New Roman" w:eastAsia="Times New Roman" w:hAnsi="Times New Roman" w:cs="Times New Roman"/>
          <w:color w:val="0E101A"/>
          <w:kern w:val="0"/>
          <w:sz w:val="24"/>
          <w:szCs w:val="24"/>
          <w14:ligatures w14:val="none"/>
        </w:rPr>
        <w:t>Based on R</w:t>
      </w:r>
      <w:r w:rsidR="415229FC" w:rsidRPr="0093720E">
        <w:rPr>
          <w:rFonts w:ascii="Times New Roman" w:eastAsia="Times New Roman" w:hAnsi="Times New Roman" w:cs="Times New Roman"/>
          <w:color w:val="0E101A"/>
          <w:kern w:val="0"/>
          <w:sz w:val="24"/>
          <w:szCs w:val="24"/>
          <w14:ligatures w14:val="none"/>
        </w:rPr>
        <w:t xml:space="preserve">estorative </w:t>
      </w:r>
      <w:r w:rsidR="5CF2829F" w:rsidRPr="0093720E">
        <w:rPr>
          <w:rFonts w:ascii="Times New Roman" w:eastAsia="Times New Roman" w:hAnsi="Times New Roman" w:cs="Times New Roman"/>
          <w:color w:val="0E101A"/>
          <w:kern w:val="0"/>
          <w:sz w:val="24"/>
          <w:szCs w:val="24"/>
          <w14:ligatures w14:val="none"/>
        </w:rPr>
        <w:t>J</w:t>
      </w:r>
      <w:r w:rsidR="415229FC" w:rsidRPr="0093720E">
        <w:rPr>
          <w:rFonts w:ascii="Times New Roman" w:eastAsia="Times New Roman" w:hAnsi="Times New Roman" w:cs="Times New Roman"/>
          <w:color w:val="0E101A"/>
          <w:kern w:val="0"/>
          <w:sz w:val="24"/>
          <w:szCs w:val="24"/>
          <w14:ligatures w14:val="none"/>
        </w:rPr>
        <w:t>ustice</w:t>
      </w:r>
      <w:r w:rsidR="20490404" w:rsidRPr="0093720E">
        <w:rPr>
          <w:rFonts w:ascii="Times New Roman" w:eastAsia="Times New Roman" w:hAnsi="Times New Roman" w:cs="Times New Roman"/>
          <w:color w:val="0E101A"/>
          <w:kern w:val="0"/>
          <w:sz w:val="24"/>
          <w:szCs w:val="24"/>
          <w14:ligatures w14:val="none"/>
        </w:rPr>
        <w:t>.</w:t>
      </w:r>
      <w:r w:rsidR="415229FC" w:rsidRPr="0093720E">
        <w:rPr>
          <w:rFonts w:ascii="Times New Roman" w:eastAsia="Times New Roman" w:hAnsi="Times New Roman" w:cs="Times New Roman"/>
          <w:color w:val="0E101A"/>
          <w:kern w:val="0"/>
          <w:sz w:val="24"/>
          <w:szCs w:val="24"/>
          <w14:ligatures w14:val="none"/>
        </w:rPr>
        <w:t>  </w:t>
      </w:r>
      <w:r w:rsidR="0040541F" w:rsidRPr="0093720E">
        <w:rPr>
          <w:rFonts w:ascii="Times New Roman" w:eastAsia="Times New Roman" w:hAnsi="Times New Roman" w:cs="Times New Roman"/>
          <w:color w:val="0E101A"/>
          <w:kern w:val="0"/>
          <w:sz w:val="24"/>
          <w:szCs w:val="24"/>
          <w14:ligatures w14:val="none"/>
        </w:rPr>
        <w:br/>
      </w:r>
      <w:r w:rsidR="415229FC" w:rsidRPr="0093720E">
        <w:rPr>
          <w:rFonts w:ascii="Times New Roman" w:eastAsia="Times New Roman" w:hAnsi="Times New Roman" w:cs="Times New Roman"/>
          <w:color w:val="0E101A"/>
          <w:kern w:val="0"/>
          <w:sz w:val="24"/>
          <w:szCs w:val="24"/>
          <w14:ligatures w14:val="none"/>
        </w:rPr>
        <w:t> </w:t>
      </w:r>
      <w:r w:rsidR="0040541F" w:rsidRPr="0093720E">
        <w:rPr>
          <w:rFonts w:ascii="Times New Roman" w:eastAsia="Times New Roman" w:hAnsi="Times New Roman" w:cs="Times New Roman"/>
          <w:color w:val="0E101A"/>
          <w:kern w:val="0"/>
          <w:sz w:val="24"/>
          <w:szCs w:val="24"/>
          <w14:ligatures w14:val="none"/>
        </w:rPr>
        <w:br/>
      </w:r>
      <w:r w:rsidR="415229FC" w:rsidRPr="0093720E">
        <w:rPr>
          <w:rFonts w:ascii="Times New Roman" w:eastAsia="Times New Roman" w:hAnsi="Times New Roman" w:cs="Times New Roman"/>
          <w:color w:val="0E101A"/>
          <w:kern w:val="0"/>
          <w:sz w:val="24"/>
          <w:szCs w:val="24"/>
          <w14:ligatures w14:val="none"/>
        </w:rPr>
        <w:t xml:space="preserve">Combining progressive discipline with restorative approaches when addressing behavior is intended to prevent a recurrence of inappropriate behavior by helping students take responsibility for their actions, repair any harm, and collectively find solutions to restore relationships. These funds will assist in the implementation of blending progressive </w:t>
      </w:r>
      <w:r w:rsidR="08786243">
        <w:rPr>
          <w:rFonts w:ascii="Times New Roman" w:eastAsia="Times New Roman" w:hAnsi="Times New Roman" w:cs="Times New Roman"/>
          <w:color w:val="0E101A"/>
          <w:kern w:val="0"/>
          <w:sz w:val="24"/>
          <w:szCs w:val="24"/>
          <w14:ligatures w14:val="none"/>
        </w:rPr>
        <w:t xml:space="preserve">discipline </w:t>
      </w:r>
      <w:r w:rsidR="415229FC" w:rsidRPr="0093720E">
        <w:rPr>
          <w:rFonts w:ascii="Times New Roman" w:eastAsia="Times New Roman" w:hAnsi="Times New Roman" w:cs="Times New Roman"/>
          <w:color w:val="0E101A"/>
          <w:kern w:val="0"/>
          <w:sz w:val="24"/>
          <w:szCs w:val="24"/>
          <w14:ligatures w14:val="none"/>
        </w:rPr>
        <w:t>and restorative practices. </w:t>
      </w:r>
      <w:r w:rsidR="415229FC" w:rsidRPr="0093720E">
        <w:rPr>
          <w:rFonts w:ascii="Times New Roman" w:eastAsia="Times New Roman" w:hAnsi="Times New Roman" w:cs="Times New Roman"/>
          <w:color w:val="000000"/>
          <w:kern w:val="0"/>
          <w:sz w:val="24"/>
          <w:szCs w:val="24"/>
          <w14:ligatures w14:val="none"/>
        </w:rPr>
        <w:t>  </w:t>
      </w:r>
      <w:r w:rsidR="0040541F" w:rsidRPr="0093720E">
        <w:rPr>
          <w:rFonts w:ascii="Times New Roman" w:eastAsia="Times New Roman" w:hAnsi="Times New Roman" w:cs="Times New Roman"/>
          <w:color w:val="000000"/>
          <w:kern w:val="0"/>
          <w:sz w:val="24"/>
          <w:szCs w:val="24"/>
          <w14:ligatures w14:val="none"/>
        </w:rPr>
        <w:br/>
      </w:r>
      <w:r w:rsidR="415229FC" w:rsidRPr="0093720E">
        <w:rPr>
          <w:rFonts w:ascii="Times New Roman" w:eastAsia="Times New Roman" w:hAnsi="Times New Roman" w:cs="Times New Roman"/>
          <w:color w:val="1F497D"/>
          <w:kern w:val="0"/>
          <w:sz w:val="24"/>
          <w:szCs w:val="24"/>
          <w14:ligatures w14:val="none"/>
        </w:rPr>
        <w:t> </w:t>
      </w:r>
      <w:r w:rsidR="0040541F" w:rsidRPr="0093720E">
        <w:rPr>
          <w:rFonts w:ascii="Times New Roman" w:eastAsia="Times New Roman" w:hAnsi="Times New Roman" w:cs="Times New Roman"/>
          <w:color w:val="1F497D"/>
          <w:kern w:val="0"/>
          <w:sz w:val="24"/>
          <w:szCs w:val="24"/>
          <w14:ligatures w14:val="none"/>
        </w:rPr>
        <w:br/>
      </w:r>
      <w:r w:rsidR="415229FC" w:rsidRPr="009E29D6">
        <w:rPr>
          <w:rStyle w:val="Heading3Char"/>
        </w:rPr>
        <w:t>Use of a Multi-Tiered System of Support</w:t>
      </w:r>
      <w:r w:rsidR="22E1AD32" w:rsidRPr="009E29D6">
        <w:rPr>
          <w:rStyle w:val="Heading3Char"/>
        </w:rPr>
        <w:t>s</w:t>
      </w:r>
      <w:r w:rsidR="415229FC" w:rsidRPr="009E29D6">
        <w:rPr>
          <w:rStyle w:val="Heading3Char"/>
        </w:rPr>
        <w:t xml:space="preserve"> (MTSS) </w:t>
      </w:r>
      <w:r w:rsidR="1D9A50ED" w:rsidRPr="009E29D6">
        <w:rPr>
          <w:rStyle w:val="Heading3Char"/>
        </w:rPr>
        <w:t xml:space="preserve">/ </w:t>
      </w:r>
      <w:r w:rsidR="415229FC" w:rsidRPr="009E29D6">
        <w:rPr>
          <w:rStyle w:val="Heading3Char"/>
        </w:rPr>
        <w:t>Positive Behavioral Interventions and Supports</w:t>
      </w:r>
      <w:r w:rsidR="235C62C9" w:rsidRPr="009E29D6">
        <w:rPr>
          <w:rStyle w:val="Heading3Char"/>
        </w:rPr>
        <w:t xml:space="preserve"> </w:t>
      </w:r>
      <w:r w:rsidR="12B9CC16" w:rsidRPr="009E29D6">
        <w:rPr>
          <w:rStyle w:val="Heading3Char"/>
        </w:rPr>
        <w:t xml:space="preserve">(PBIS) </w:t>
      </w:r>
      <w:r w:rsidR="235C62C9" w:rsidRPr="009E29D6">
        <w:rPr>
          <w:rStyle w:val="Heading3Char"/>
        </w:rPr>
        <w:t xml:space="preserve">and Restorative </w:t>
      </w:r>
      <w:r w:rsidR="52CDCC1E" w:rsidRPr="009E29D6">
        <w:rPr>
          <w:rStyle w:val="Heading3Char"/>
        </w:rPr>
        <w:t>Justice Practices</w:t>
      </w:r>
      <w:r w:rsidR="415229FC" w:rsidRPr="009E29D6">
        <w:rPr>
          <w:rStyle w:val="Heading3Char"/>
        </w:rPr>
        <w:t> </w:t>
      </w:r>
      <w:r w:rsidR="0040541F" w:rsidRPr="009E29D6">
        <w:rPr>
          <w:rStyle w:val="Heading3Char"/>
          <w:iCs/>
        </w:rPr>
        <w:br/>
      </w:r>
      <w:r w:rsidR="415229FC" w:rsidRPr="0093720E">
        <w:rPr>
          <w:rFonts w:ascii="Times New Roman" w:eastAsia="Times New Roman" w:hAnsi="Times New Roman" w:cs="Times New Roman"/>
          <w:color w:val="000000"/>
          <w:kern w:val="0"/>
          <w:sz w:val="24"/>
          <w:szCs w:val="24"/>
          <w14:ligatures w14:val="none"/>
        </w:rPr>
        <w:t>MTSS/PBIS is an evidence-based, tiered framework for supporting students’ behavioral, academic, social, emotional, and mental health</w:t>
      </w:r>
      <w:r w:rsidR="17531980">
        <w:rPr>
          <w:rFonts w:ascii="Times New Roman" w:eastAsia="Times New Roman" w:hAnsi="Times New Roman" w:cs="Times New Roman"/>
          <w:color w:val="000000"/>
          <w:kern w:val="0"/>
          <w:sz w:val="24"/>
          <w:szCs w:val="24"/>
          <w14:ligatures w14:val="none"/>
        </w:rPr>
        <w:t xml:space="preserve"> needs</w:t>
      </w:r>
      <w:r w:rsidR="415229FC" w:rsidRPr="0093720E">
        <w:rPr>
          <w:rFonts w:ascii="Times New Roman" w:eastAsia="Times New Roman" w:hAnsi="Times New Roman" w:cs="Times New Roman"/>
          <w:color w:val="000000"/>
          <w:kern w:val="0"/>
          <w:sz w:val="24"/>
          <w:szCs w:val="24"/>
          <w14:ligatures w14:val="none"/>
        </w:rPr>
        <w:t>. When implemented with fidelity, MTSS/PBIS reduces disciplinary incidents and improves social-emotional competence, academic success, and school climate. It also improves teacher health and well-being. It is a way to create positive, predictable, equitable</w:t>
      </w:r>
      <w:r w:rsidR="0BCABF64" w:rsidRPr="0093720E">
        <w:rPr>
          <w:rFonts w:ascii="Times New Roman" w:eastAsia="Times New Roman" w:hAnsi="Times New Roman" w:cs="Times New Roman"/>
          <w:color w:val="000000"/>
          <w:kern w:val="0"/>
          <w:sz w:val="24"/>
          <w:szCs w:val="24"/>
          <w14:ligatures w14:val="none"/>
        </w:rPr>
        <w:t>,</w:t>
      </w:r>
      <w:r w:rsidR="415229FC" w:rsidRPr="0093720E">
        <w:rPr>
          <w:rFonts w:ascii="Times New Roman" w:eastAsia="Times New Roman" w:hAnsi="Times New Roman" w:cs="Times New Roman"/>
          <w:color w:val="000000"/>
          <w:kern w:val="0"/>
          <w:sz w:val="24"/>
          <w:szCs w:val="24"/>
          <w14:ligatures w14:val="none"/>
        </w:rPr>
        <w:t xml:space="preserve"> and safe learning environments where everyone thrives. </w:t>
      </w:r>
      <w:r w:rsidR="1309476E" w:rsidRPr="0093720E">
        <w:rPr>
          <w:rFonts w:ascii="Times New Roman" w:eastAsia="Times New Roman" w:hAnsi="Times New Roman" w:cs="Times New Roman"/>
          <w:color w:val="000000"/>
          <w:kern w:val="0"/>
          <w:sz w:val="24"/>
          <w:szCs w:val="24"/>
          <w14:ligatures w14:val="none"/>
        </w:rPr>
        <w:t>These funds require</w:t>
      </w:r>
      <w:r w:rsidR="235C62C9" w:rsidRPr="0093720E">
        <w:rPr>
          <w:rFonts w:ascii="Times New Roman" w:eastAsia="Times New Roman" w:hAnsi="Times New Roman" w:cs="Times New Roman"/>
          <w:color w:val="000000"/>
          <w:kern w:val="0"/>
          <w:sz w:val="24"/>
          <w:szCs w:val="24"/>
          <w14:ligatures w14:val="none"/>
        </w:rPr>
        <w:t xml:space="preserve"> </w:t>
      </w:r>
      <w:r w:rsidR="7B6F7918" w:rsidRPr="0093720E">
        <w:rPr>
          <w:rFonts w:ascii="Times New Roman" w:eastAsia="Times New Roman" w:hAnsi="Times New Roman" w:cs="Times New Roman"/>
          <w:color w:val="000000"/>
          <w:kern w:val="0"/>
          <w:sz w:val="24"/>
          <w:szCs w:val="24"/>
          <w14:ligatures w14:val="none"/>
        </w:rPr>
        <w:t xml:space="preserve">both the implementation of an MTSS/PBIS framework </w:t>
      </w:r>
      <w:r w:rsidR="33CB0339" w:rsidRPr="0093720E">
        <w:rPr>
          <w:rFonts w:ascii="Times New Roman" w:eastAsia="Times New Roman" w:hAnsi="Times New Roman" w:cs="Times New Roman"/>
          <w:color w:val="000000"/>
          <w:kern w:val="0"/>
          <w:sz w:val="24"/>
          <w:szCs w:val="24"/>
          <w14:ligatures w14:val="none"/>
        </w:rPr>
        <w:t>and restorative justice practices</w:t>
      </w:r>
      <w:r w:rsidR="20490404" w:rsidRPr="1678E07B">
        <w:rPr>
          <w:rFonts w:ascii="Times New Roman" w:eastAsia="Times New Roman" w:hAnsi="Times New Roman" w:cs="Times New Roman"/>
          <w:color w:val="0E101A"/>
          <w:sz w:val="24"/>
          <w:szCs w:val="24"/>
        </w:rPr>
        <w:t>.</w:t>
      </w:r>
      <w:r w:rsidR="415229FC" w:rsidRPr="1678E07B">
        <w:rPr>
          <w:rFonts w:ascii="Times New Roman" w:eastAsia="Times New Roman" w:hAnsi="Times New Roman" w:cs="Times New Roman"/>
          <w:color w:val="0E101A"/>
          <w:sz w:val="24"/>
          <w:szCs w:val="24"/>
        </w:rPr>
        <w:t>  </w:t>
      </w:r>
      <w:r w:rsidR="0094084B" w:rsidRPr="00240AC9">
        <w:rPr>
          <w:rFonts w:ascii="Times New Roman" w:hAnsi="Times New Roman" w:cs="Times New Roman"/>
        </w:rPr>
        <w:br/>
      </w:r>
      <w:r w:rsidR="5188EFA7" w:rsidRPr="0093720E">
        <w:rPr>
          <w:rFonts w:ascii="Times New Roman" w:eastAsia="Times New Roman" w:hAnsi="Times New Roman" w:cs="Times New Roman"/>
          <w:kern w:val="0"/>
          <w:sz w:val="24"/>
          <w:szCs w:val="24"/>
          <w14:ligatures w14:val="none"/>
        </w:rPr>
        <w:t> </w:t>
      </w:r>
    </w:p>
    <w:p w14:paraId="5616DDE6" w14:textId="1073992D" w:rsidR="0040541F" w:rsidRPr="00E43A79" w:rsidRDefault="0040541F" w:rsidP="009E29D6">
      <w:pPr>
        <w:pStyle w:val="Heading3"/>
        <w:rPr>
          <w:iCs/>
        </w:rPr>
      </w:pPr>
      <w:bookmarkStart w:id="3" w:name="_Toc145409923"/>
      <w:r w:rsidRPr="00E43A79">
        <w:rPr>
          <w:iCs/>
        </w:rPr>
        <w:t>Eligible Applicants</w:t>
      </w:r>
      <w:bookmarkEnd w:id="3"/>
      <w:r w:rsidRPr="00E43A79">
        <w:rPr>
          <w:iCs/>
        </w:rPr>
        <w:t> </w:t>
      </w:r>
    </w:p>
    <w:p w14:paraId="464B9CDE" w14:textId="22260B26"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shd w:val="clear" w:color="auto" w:fill="FFFFFF"/>
          <w14:ligatures w14:val="none"/>
        </w:rPr>
        <w:t xml:space="preserve">This request for new funding </w:t>
      </w:r>
      <w:r w:rsidR="002B6204" w:rsidRPr="00240AC9">
        <w:rPr>
          <w:rFonts w:ascii="Times New Roman" w:eastAsia="Times New Roman" w:hAnsi="Times New Roman" w:cs="Times New Roman"/>
          <w:color w:val="000000"/>
          <w:kern w:val="0"/>
          <w:sz w:val="24"/>
          <w:szCs w:val="24"/>
          <w:shd w:val="clear" w:color="auto" w:fill="FFFFFF"/>
          <w14:ligatures w14:val="none"/>
        </w:rPr>
        <w:t>is</w:t>
      </w:r>
      <w:r w:rsidRPr="00240AC9">
        <w:rPr>
          <w:rFonts w:ascii="Times New Roman" w:eastAsia="Times New Roman" w:hAnsi="Times New Roman" w:cs="Times New Roman"/>
          <w:color w:val="000000"/>
          <w:kern w:val="0"/>
          <w:sz w:val="24"/>
          <w:szCs w:val="24"/>
          <w:shd w:val="clear" w:color="auto" w:fill="FFFFFF"/>
          <w14:ligatures w14:val="none"/>
        </w:rPr>
        <w:t xml:space="preserve"> open to all Nevada school districts, charter schools, and </w:t>
      </w:r>
      <w:r w:rsidR="008B094C" w:rsidRPr="00240AC9">
        <w:rPr>
          <w:rFonts w:ascii="Times New Roman" w:eastAsia="Times New Roman" w:hAnsi="Times New Roman" w:cs="Times New Roman"/>
          <w:color w:val="000000"/>
          <w:kern w:val="0"/>
          <w:sz w:val="24"/>
          <w:szCs w:val="24"/>
          <w:shd w:val="clear" w:color="auto" w:fill="FFFFFF"/>
          <w14:ligatures w14:val="none"/>
        </w:rPr>
        <w:t>institutions of higher education</w:t>
      </w:r>
      <w:r w:rsidR="002B6204" w:rsidRPr="00240AC9">
        <w:rPr>
          <w:rFonts w:ascii="Times New Roman" w:eastAsia="Times New Roman" w:hAnsi="Times New Roman" w:cs="Times New Roman"/>
          <w:color w:val="000000"/>
          <w:kern w:val="0"/>
          <w:sz w:val="24"/>
          <w:szCs w:val="24"/>
          <w:shd w:val="clear" w:color="auto" w:fill="FFFFFF"/>
          <w14:ligatures w14:val="none"/>
        </w:rPr>
        <w:t>.</w:t>
      </w:r>
      <w:r w:rsidRPr="00240AC9">
        <w:rPr>
          <w:rFonts w:ascii="Times New Roman" w:eastAsia="Times New Roman" w:hAnsi="Times New Roman" w:cs="Times New Roman"/>
          <w:color w:val="000000"/>
          <w:kern w:val="0"/>
          <w:sz w:val="24"/>
          <w:szCs w:val="24"/>
          <w:shd w:val="clear" w:color="auto" w:fill="FFFFFF"/>
          <w14:ligatures w14:val="none"/>
        </w:rPr>
        <w:t xml:space="preserve"> </w:t>
      </w:r>
    </w:p>
    <w:p w14:paraId="5DCDC218"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399BFD91" w14:textId="77777777" w:rsidR="0040541F" w:rsidRPr="00E43A79" w:rsidRDefault="0040541F" w:rsidP="009E29D6">
      <w:pPr>
        <w:pStyle w:val="Heading3"/>
        <w:rPr>
          <w:iCs/>
        </w:rPr>
      </w:pPr>
      <w:bookmarkStart w:id="4" w:name="_Toc145409924"/>
      <w:r w:rsidRPr="00E43A79">
        <w:rPr>
          <w:iCs/>
        </w:rPr>
        <w:t>Goals and Priorities</w:t>
      </w:r>
      <w:bookmarkEnd w:id="4"/>
      <w:r w:rsidRPr="00E43A79">
        <w:rPr>
          <w:iCs/>
        </w:rPr>
        <w:t> </w:t>
      </w:r>
    </w:p>
    <w:p w14:paraId="305B7E44" w14:textId="77777777" w:rsidR="0040541F" w:rsidRPr="00240AC9" w:rsidRDefault="5188EFA7" w:rsidP="009E29D6">
      <w:pPr>
        <w:pStyle w:val="Heading4"/>
      </w:pPr>
      <w:r>
        <w:t>Funding Goal  </w:t>
      </w:r>
    </w:p>
    <w:p w14:paraId="62926A83" w14:textId="77777777" w:rsidR="00AD1E65" w:rsidRPr="00240AC9" w:rsidRDefault="0040541F" w:rsidP="00FA6BAD">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40AC9">
        <w:rPr>
          <w:rFonts w:ascii="Times New Roman" w:eastAsia="Times New Roman" w:hAnsi="Times New Roman" w:cs="Times New Roman"/>
          <w:color w:val="000000"/>
          <w:kern w:val="0"/>
          <w:sz w:val="24"/>
          <w:szCs w:val="24"/>
          <w14:ligatures w14:val="none"/>
        </w:rPr>
        <w:t>Eliminate discipline disproportionality as evidenced by district/school suspension and expulsion data. </w:t>
      </w:r>
    </w:p>
    <w:p w14:paraId="6190B06B" w14:textId="3DF7B2C8" w:rsidR="0040541F" w:rsidRPr="00240AC9" w:rsidRDefault="0040541F" w:rsidP="00FA6BAD">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40AC9">
        <w:rPr>
          <w:rFonts w:ascii="Times New Roman" w:eastAsia="Times New Roman" w:hAnsi="Times New Roman" w:cs="Times New Roman"/>
          <w:color w:val="000000"/>
          <w:kern w:val="0"/>
          <w:sz w:val="24"/>
          <w:szCs w:val="24"/>
          <w14:ligatures w14:val="none"/>
        </w:rPr>
        <w:t>Decrease school violence incidents as evidenced by major offenses</w:t>
      </w:r>
      <w:r w:rsidR="001A3472" w:rsidRPr="00240AC9">
        <w:rPr>
          <w:rFonts w:ascii="Times New Roman" w:eastAsia="Times New Roman" w:hAnsi="Times New Roman" w:cs="Times New Roman"/>
          <w:color w:val="000000"/>
          <w:kern w:val="0"/>
          <w:sz w:val="24"/>
          <w:szCs w:val="24"/>
          <w14:ligatures w14:val="none"/>
        </w:rPr>
        <w:t>.</w:t>
      </w:r>
    </w:p>
    <w:p w14:paraId="2AA8C62F" w14:textId="68C8BBF2" w:rsidR="000009D4" w:rsidRPr="00AD1E65" w:rsidRDefault="00920204" w:rsidP="00AD1E65">
      <w:pPr>
        <w:pStyle w:val="ListParagraph"/>
        <w:numPr>
          <w:ilvl w:val="0"/>
          <w:numId w:val="9"/>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Improve school climate as e</w:t>
      </w:r>
      <w:r w:rsidR="003B6CEC">
        <w:rPr>
          <w:rFonts w:ascii="Times New Roman" w:eastAsia="Times New Roman" w:hAnsi="Times New Roman" w:cs="Times New Roman"/>
          <w:color w:val="000000"/>
          <w:kern w:val="0"/>
          <w:sz w:val="24"/>
          <w:szCs w:val="24"/>
          <w14:ligatures w14:val="none"/>
        </w:rPr>
        <w:t xml:space="preserve">vidence by the </w:t>
      </w:r>
      <w:hyperlink r:id="rId12" w:history="1">
        <w:r w:rsidR="003B6CEC" w:rsidRPr="00A03419">
          <w:rPr>
            <w:rStyle w:val="Hyperlink"/>
            <w:rFonts w:ascii="Times New Roman" w:eastAsia="Times New Roman" w:hAnsi="Times New Roman" w:cs="Times New Roman"/>
            <w:kern w:val="0"/>
            <w:sz w:val="24"/>
            <w:szCs w:val="24"/>
            <w14:ligatures w14:val="none"/>
          </w:rPr>
          <w:t>N</w:t>
        </w:r>
        <w:r w:rsidR="00B2347F" w:rsidRPr="00A03419">
          <w:rPr>
            <w:rStyle w:val="Hyperlink"/>
            <w:rFonts w:ascii="Times New Roman" w:eastAsia="Times New Roman" w:hAnsi="Times New Roman" w:cs="Times New Roman"/>
            <w:kern w:val="0"/>
            <w:sz w:val="24"/>
            <w:szCs w:val="24"/>
            <w14:ligatures w14:val="none"/>
          </w:rPr>
          <w:t>evada School Climate</w:t>
        </w:r>
        <w:r w:rsidR="00491903" w:rsidRPr="00A03419">
          <w:rPr>
            <w:rStyle w:val="Hyperlink"/>
            <w:rFonts w:ascii="Times New Roman" w:eastAsia="Times New Roman" w:hAnsi="Times New Roman" w:cs="Times New Roman"/>
            <w:kern w:val="0"/>
            <w:sz w:val="24"/>
            <w:szCs w:val="24"/>
            <w14:ligatures w14:val="none"/>
          </w:rPr>
          <w:t>/</w:t>
        </w:r>
        <w:r w:rsidR="003F39F7" w:rsidRPr="00A03419">
          <w:rPr>
            <w:rStyle w:val="Hyperlink"/>
            <w:rFonts w:ascii="Times New Roman" w:eastAsia="Times New Roman" w:hAnsi="Times New Roman" w:cs="Times New Roman"/>
            <w:kern w:val="0"/>
            <w:sz w:val="24"/>
            <w:szCs w:val="24"/>
            <w14:ligatures w14:val="none"/>
          </w:rPr>
          <w:t xml:space="preserve">Social Emotional Learning </w:t>
        </w:r>
        <w:r w:rsidR="00491903" w:rsidRPr="00A03419">
          <w:rPr>
            <w:rStyle w:val="Hyperlink"/>
            <w:rFonts w:ascii="Times New Roman" w:eastAsia="Times New Roman" w:hAnsi="Times New Roman" w:cs="Times New Roman"/>
            <w:kern w:val="0"/>
            <w:sz w:val="24"/>
            <w:szCs w:val="24"/>
            <w14:ligatures w14:val="none"/>
          </w:rPr>
          <w:t>(</w:t>
        </w:r>
        <w:r w:rsidR="00EB513A" w:rsidRPr="00A03419">
          <w:rPr>
            <w:rStyle w:val="Hyperlink"/>
            <w:rFonts w:ascii="Times New Roman" w:eastAsia="Times New Roman" w:hAnsi="Times New Roman" w:cs="Times New Roman"/>
            <w:kern w:val="0"/>
            <w:sz w:val="24"/>
            <w:szCs w:val="24"/>
            <w14:ligatures w14:val="none"/>
          </w:rPr>
          <w:t>NV</w:t>
        </w:r>
        <w:r w:rsidR="00C12274" w:rsidRPr="00A03419">
          <w:rPr>
            <w:rStyle w:val="Hyperlink"/>
            <w:rFonts w:ascii="Times New Roman" w:eastAsia="Times New Roman" w:hAnsi="Times New Roman" w:cs="Times New Roman"/>
            <w:kern w:val="0"/>
            <w:sz w:val="24"/>
            <w:szCs w:val="24"/>
            <w14:ligatures w14:val="none"/>
          </w:rPr>
          <w:t>-SC</w:t>
        </w:r>
        <w:r w:rsidR="006F6AEF" w:rsidRPr="00A03419">
          <w:rPr>
            <w:rStyle w:val="Hyperlink"/>
            <w:rFonts w:ascii="Times New Roman" w:eastAsia="Times New Roman" w:hAnsi="Times New Roman" w:cs="Times New Roman"/>
            <w:kern w:val="0"/>
            <w:sz w:val="24"/>
            <w:szCs w:val="24"/>
            <w14:ligatures w14:val="none"/>
          </w:rPr>
          <w:t>SEL)</w:t>
        </w:r>
      </w:hyperlink>
      <w:r w:rsidR="006F6AEF">
        <w:rPr>
          <w:rFonts w:ascii="Times New Roman" w:eastAsia="Times New Roman" w:hAnsi="Times New Roman" w:cs="Times New Roman"/>
          <w:color w:val="000000"/>
          <w:kern w:val="0"/>
          <w:sz w:val="24"/>
          <w:szCs w:val="24"/>
          <w14:ligatures w14:val="none"/>
        </w:rPr>
        <w:t xml:space="preserve"> </w:t>
      </w:r>
      <w:r w:rsidR="003F39F7">
        <w:rPr>
          <w:rFonts w:ascii="Times New Roman" w:eastAsia="Times New Roman" w:hAnsi="Times New Roman" w:cs="Times New Roman"/>
          <w:color w:val="000000"/>
          <w:kern w:val="0"/>
          <w:sz w:val="24"/>
          <w:szCs w:val="24"/>
          <w14:ligatures w14:val="none"/>
        </w:rPr>
        <w:t>Survey</w:t>
      </w:r>
      <w:r w:rsidR="00506994">
        <w:rPr>
          <w:rFonts w:ascii="Times New Roman" w:eastAsia="Times New Roman" w:hAnsi="Times New Roman" w:cs="Times New Roman"/>
          <w:color w:val="000000"/>
          <w:kern w:val="0"/>
          <w:sz w:val="24"/>
          <w:szCs w:val="24"/>
          <w14:ligatures w14:val="none"/>
        </w:rPr>
        <w:t>.</w:t>
      </w:r>
    </w:p>
    <w:p w14:paraId="06CCF136"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7F4E4D26" w14:textId="77777777" w:rsidR="0040541F" w:rsidRPr="00240AC9" w:rsidRDefault="0040541F" w:rsidP="009E29D6">
      <w:pPr>
        <w:pStyle w:val="Heading4"/>
      </w:pPr>
      <w:r w:rsidRPr="00240AC9">
        <w:t>Funding Priorities </w:t>
      </w:r>
    </w:p>
    <w:p w14:paraId="79F2B545" w14:textId="7921AC34" w:rsidR="0040541F" w:rsidRDefault="5188EFA7" w:rsidP="0040541F">
      <w:pPr>
        <w:spacing w:after="0" w:line="240" w:lineRule="auto"/>
        <w:textAlignment w:val="baseline"/>
        <w:rPr>
          <w:rFonts w:ascii="Times New Roman" w:eastAsia="Times New Roman" w:hAnsi="Times New Roman" w:cs="Times New Roman"/>
          <w:kern w:val="0"/>
          <w:sz w:val="24"/>
          <w:szCs w:val="24"/>
          <w14:ligatures w14:val="none"/>
        </w:rPr>
      </w:pPr>
      <w:r w:rsidRPr="03302C74">
        <w:rPr>
          <w:rFonts w:ascii="Times New Roman" w:eastAsia="Times New Roman" w:hAnsi="Times New Roman" w:cs="Times New Roman"/>
          <w:i/>
          <w:iCs/>
          <w:kern w:val="0"/>
          <w:sz w:val="24"/>
          <w:szCs w:val="24"/>
          <w14:ligatures w14:val="none"/>
        </w:rPr>
        <w:t>Note</w:t>
      </w:r>
      <w:r w:rsidR="3CF4AA80" w:rsidRPr="03302C74">
        <w:rPr>
          <w:rFonts w:ascii="Times New Roman" w:eastAsia="Times New Roman" w:hAnsi="Times New Roman" w:cs="Times New Roman"/>
          <w:i/>
          <w:iCs/>
          <w:kern w:val="0"/>
          <w:sz w:val="24"/>
          <w:szCs w:val="24"/>
          <w14:ligatures w14:val="none"/>
        </w:rPr>
        <w:t>:</w:t>
      </w:r>
      <w:r w:rsidRPr="03302C74">
        <w:rPr>
          <w:rFonts w:ascii="Times New Roman" w:eastAsia="Times New Roman" w:hAnsi="Times New Roman" w:cs="Times New Roman"/>
          <w:i/>
          <w:iCs/>
          <w:kern w:val="0"/>
          <w:sz w:val="24"/>
          <w:szCs w:val="24"/>
          <w14:ligatures w14:val="none"/>
        </w:rPr>
        <w:t xml:space="preserve"> Priorities 1 and 2 will be funded first and if additional funding remains priorities </w:t>
      </w:r>
      <w:r w:rsidR="1FB19515" w:rsidRPr="03302C74">
        <w:rPr>
          <w:rFonts w:ascii="Times New Roman" w:eastAsia="Times New Roman" w:hAnsi="Times New Roman" w:cs="Times New Roman"/>
          <w:i/>
          <w:iCs/>
          <w:kern w:val="0"/>
          <w:sz w:val="24"/>
          <w:szCs w:val="24"/>
          <w14:ligatures w14:val="none"/>
        </w:rPr>
        <w:t>3</w:t>
      </w:r>
      <w:r w:rsidRPr="03302C74">
        <w:rPr>
          <w:rFonts w:ascii="Times New Roman" w:eastAsia="Times New Roman" w:hAnsi="Times New Roman" w:cs="Times New Roman"/>
          <w:i/>
          <w:iCs/>
          <w:kern w:val="0"/>
          <w:sz w:val="24"/>
          <w:szCs w:val="24"/>
          <w14:ligatures w14:val="none"/>
        </w:rPr>
        <w:t xml:space="preserve"> and </w:t>
      </w:r>
      <w:r w:rsidR="1FB19515" w:rsidRPr="03302C74">
        <w:rPr>
          <w:rFonts w:ascii="Times New Roman" w:eastAsia="Times New Roman" w:hAnsi="Times New Roman" w:cs="Times New Roman"/>
          <w:i/>
          <w:iCs/>
          <w:kern w:val="0"/>
          <w:sz w:val="24"/>
          <w:szCs w:val="24"/>
          <w14:ligatures w14:val="none"/>
        </w:rPr>
        <w:t>4</w:t>
      </w:r>
      <w:r w:rsidRPr="03302C74">
        <w:rPr>
          <w:rFonts w:ascii="Times New Roman" w:eastAsia="Times New Roman" w:hAnsi="Times New Roman" w:cs="Times New Roman"/>
          <w:i/>
          <w:iCs/>
          <w:kern w:val="0"/>
          <w:sz w:val="24"/>
          <w:szCs w:val="24"/>
          <w14:ligatures w14:val="none"/>
        </w:rPr>
        <w:t xml:space="preserve"> will be funded.</w:t>
      </w:r>
      <w:r w:rsidRPr="00240AC9">
        <w:rPr>
          <w:rFonts w:ascii="Times New Roman" w:eastAsia="Times New Roman" w:hAnsi="Times New Roman" w:cs="Times New Roman"/>
          <w:kern w:val="0"/>
          <w:sz w:val="24"/>
          <w:szCs w:val="24"/>
          <w14:ligatures w14:val="none"/>
        </w:rPr>
        <w:t> </w:t>
      </w:r>
    </w:p>
    <w:p w14:paraId="681049AA" w14:textId="77777777" w:rsidR="005F4D2E" w:rsidRPr="00240AC9" w:rsidRDefault="005F4D2E" w:rsidP="0040541F">
      <w:pPr>
        <w:spacing w:after="0" w:line="240" w:lineRule="auto"/>
        <w:textAlignment w:val="baseline"/>
        <w:rPr>
          <w:rFonts w:ascii="Times New Roman" w:eastAsia="Times New Roman" w:hAnsi="Times New Roman" w:cs="Times New Roman"/>
          <w:kern w:val="0"/>
          <w:sz w:val="24"/>
          <w:szCs w:val="24"/>
          <w14:ligatures w14:val="none"/>
        </w:rPr>
      </w:pPr>
    </w:p>
    <w:p w14:paraId="6ABA12BD" w14:textId="77777777" w:rsidR="00352E47" w:rsidRPr="00240AC9" w:rsidRDefault="61B96B4C" w:rsidP="009E29D6">
      <w:pPr>
        <w:pStyle w:val="Heading5"/>
      </w:pPr>
      <w:r w:rsidRPr="009E29D6">
        <w:lastRenderedPageBreak/>
        <w:t>Priority 1:</w:t>
      </w:r>
      <w:r w:rsidRPr="00B11069">
        <w:t> </w:t>
      </w:r>
      <w:r>
        <w:t>Progressive Discipline Plan Based on Restorative Justice</w:t>
      </w:r>
    </w:p>
    <w:p w14:paraId="0E71922C" w14:textId="203AAD8B" w:rsidR="00352E47" w:rsidRDefault="61B96B4C" w:rsidP="00EF6C24">
      <w:pPr>
        <w:spacing w:after="0" w:line="240" w:lineRule="auto"/>
        <w:textAlignment w:val="baseline"/>
        <w:rPr>
          <w:rFonts w:ascii="Times New Roman" w:hAnsi="Times New Roman" w:cs="Times New Roman"/>
          <w:sz w:val="24"/>
          <w:szCs w:val="24"/>
        </w:rPr>
      </w:pPr>
      <w:r w:rsidRPr="00F81C63">
        <w:rPr>
          <w:rFonts w:ascii="Times New Roman" w:eastAsia="Times New Roman" w:hAnsi="Times New Roman" w:cs="Times New Roman"/>
          <w:kern w:val="0"/>
          <w:sz w:val="24"/>
          <w:szCs w:val="24"/>
          <w14:ligatures w14:val="none"/>
        </w:rPr>
        <w:t>Fund the process of creating or updating the district/charter progressive discipline plan based on restorative justice according to (</w:t>
      </w:r>
      <w:hyperlink r:id="rId13" w:anchor="NRS392Sec4644" w:history="1">
        <w:r w:rsidR="394C13AA" w:rsidRPr="00240AC9">
          <w:rPr>
            <w:rStyle w:val="Hyperlink"/>
            <w:rFonts w:ascii="Times New Roman" w:eastAsia="Times New Roman" w:hAnsi="Times New Roman" w:cs="Times New Roman"/>
            <w:kern w:val="0"/>
            <w:sz w:val="24"/>
            <w:szCs w:val="24"/>
            <w14:ligatures w14:val="none"/>
          </w:rPr>
          <w:t>NRS 392.4644</w:t>
        </w:r>
      </w:hyperlink>
      <w:r w:rsidR="394C13AA" w:rsidRPr="00240AC9">
        <w:rPr>
          <w:rFonts w:ascii="Times New Roman" w:eastAsia="Times New Roman" w:hAnsi="Times New Roman" w:cs="Times New Roman"/>
          <w:kern w:val="0"/>
          <w:sz w:val="24"/>
          <w:szCs w:val="24"/>
          <w14:ligatures w14:val="none"/>
        </w:rPr>
        <w:t xml:space="preserve">) and in accordance with the statewide framework for restorative justice developed pursuant to </w:t>
      </w:r>
      <w:hyperlink r:id="rId14" w:anchor="NRS388Sec1333" w:history="1">
        <w:r w:rsidR="394C13AA" w:rsidRPr="00240AC9">
          <w:rPr>
            <w:rStyle w:val="Hyperlink"/>
            <w:rFonts w:ascii="Times New Roman" w:eastAsia="Times New Roman" w:hAnsi="Times New Roman" w:cs="Times New Roman"/>
            <w:kern w:val="0"/>
            <w:sz w:val="24"/>
            <w:szCs w:val="24"/>
            <w14:ligatures w14:val="none"/>
          </w:rPr>
          <w:t>NRS 388.1333</w:t>
        </w:r>
      </w:hyperlink>
      <w:r w:rsidRPr="00F81C63">
        <w:rPr>
          <w:rFonts w:ascii="Times New Roman" w:eastAsia="Times New Roman" w:hAnsi="Times New Roman" w:cs="Times New Roman"/>
          <w:kern w:val="0"/>
          <w:sz w:val="24"/>
          <w:szCs w:val="24"/>
          <w14:ligatures w14:val="none"/>
        </w:rPr>
        <w:t>.  </w:t>
      </w:r>
      <w:r>
        <w:rPr>
          <w:rFonts w:ascii="Times New Roman" w:eastAsia="Times New Roman" w:hAnsi="Times New Roman" w:cs="Times New Roman"/>
          <w:sz w:val="24"/>
          <w:szCs w:val="24"/>
        </w:rPr>
        <w:t>Only school districts and charter schools may apply for this priority.</w:t>
      </w:r>
    </w:p>
    <w:p w14:paraId="44971EC5" w14:textId="77777777" w:rsidR="00EF6C24" w:rsidRDefault="00EF6C24" w:rsidP="00EF6C24">
      <w:pPr>
        <w:spacing w:after="0" w:line="240" w:lineRule="auto"/>
        <w:textAlignment w:val="baseline"/>
        <w:rPr>
          <w:rFonts w:ascii="Times New Roman" w:hAnsi="Times New Roman" w:cs="Times New Roman"/>
          <w:sz w:val="24"/>
          <w:szCs w:val="24"/>
        </w:rPr>
      </w:pPr>
    </w:p>
    <w:p w14:paraId="06E28A97" w14:textId="77777777" w:rsidR="00EF6C24" w:rsidRPr="00240AC9" w:rsidRDefault="452A783E" w:rsidP="009E29D6">
      <w:pPr>
        <w:pStyle w:val="Heading5"/>
      </w:pPr>
      <w:r>
        <w:t xml:space="preserve">Priority 2: Discipline and Restorative Justice </w:t>
      </w:r>
    </w:p>
    <w:p w14:paraId="3BEB7D00" w14:textId="77777777" w:rsidR="00EF6C24" w:rsidRDefault="452A783E" w:rsidP="00EF6C24">
      <w:pPr>
        <w:spacing w:after="0" w:line="240" w:lineRule="auto"/>
        <w:textAlignment w:val="baseline"/>
        <w:rPr>
          <w:rFonts w:ascii="Times New Roman" w:eastAsia="Times New Roman" w:hAnsi="Times New Roman" w:cs="Times New Roman"/>
          <w:kern w:val="0"/>
          <w:sz w:val="24"/>
          <w:szCs w:val="24"/>
          <w14:ligatures w14:val="none"/>
        </w:rPr>
      </w:pPr>
      <w:r w:rsidRPr="00992653">
        <w:rPr>
          <w:rFonts w:ascii="Times New Roman" w:eastAsia="Times New Roman" w:hAnsi="Times New Roman" w:cs="Times New Roman"/>
          <w:kern w:val="0"/>
          <w:sz w:val="24"/>
          <w:szCs w:val="24"/>
          <w14:ligatures w14:val="none"/>
        </w:rPr>
        <w:t>Support schools with discipline disproportionalities or high numbers of major discipline incidents through the implementation of the district/charter</w:t>
      </w:r>
      <w:r>
        <w:rPr>
          <w:rFonts w:ascii="Times New Roman" w:eastAsia="Times New Roman" w:hAnsi="Times New Roman" w:cs="Times New Roman"/>
          <w:kern w:val="0"/>
          <w:sz w:val="24"/>
          <w:szCs w:val="24"/>
          <w14:ligatures w14:val="none"/>
        </w:rPr>
        <w:t xml:space="preserve"> approved</w:t>
      </w:r>
      <w:r w:rsidRPr="00992653">
        <w:rPr>
          <w:rFonts w:ascii="Times New Roman" w:eastAsia="Times New Roman" w:hAnsi="Times New Roman" w:cs="Times New Roman"/>
          <w:kern w:val="0"/>
          <w:sz w:val="24"/>
          <w:szCs w:val="24"/>
          <w14:ligatures w14:val="none"/>
        </w:rPr>
        <w:t xml:space="preserve"> progressive discipline plan based on restorative justice. </w:t>
      </w:r>
    </w:p>
    <w:p w14:paraId="17160776" w14:textId="77777777" w:rsidR="00452837" w:rsidRDefault="00452837" w:rsidP="00EF6C24">
      <w:pPr>
        <w:spacing w:after="0" w:line="240" w:lineRule="auto"/>
        <w:textAlignment w:val="baseline"/>
        <w:rPr>
          <w:rFonts w:ascii="Times New Roman" w:eastAsia="Times New Roman" w:hAnsi="Times New Roman" w:cs="Times New Roman"/>
          <w:kern w:val="0"/>
          <w:sz w:val="24"/>
          <w:szCs w:val="24"/>
          <w14:ligatures w14:val="none"/>
        </w:rPr>
      </w:pPr>
    </w:p>
    <w:p w14:paraId="6182DA4A" w14:textId="77777777" w:rsidR="00452837" w:rsidRPr="00240AC9" w:rsidRDefault="2DD5172D" w:rsidP="009E29D6">
      <w:pPr>
        <w:pStyle w:val="Heading5"/>
      </w:pPr>
      <w:r>
        <w:t>Priority 3: Independent Evaluation</w:t>
      </w:r>
    </w:p>
    <w:p w14:paraId="73FD377A" w14:textId="77777777" w:rsidR="00452837" w:rsidRPr="0093720E" w:rsidRDefault="00452837" w:rsidP="00452837">
      <w:pPr>
        <w:spacing w:after="0" w:line="240" w:lineRule="auto"/>
        <w:textAlignment w:val="baseline"/>
        <w:rPr>
          <w:rFonts w:ascii="Times New Roman" w:eastAsia="Times New Roman" w:hAnsi="Times New Roman" w:cs="Times New Roman"/>
          <w:sz w:val="24"/>
          <w:szCs w:val="24"/>
        </w:rPr>
      </w:pPr>
      <w:r w:rsidRPr="0093720E">
        <w:rPr>
          <w:rFonts w:ascii="Times New Roman" w:eastAsia="Times New Roman" w:hAnsi="Times New Roman" w:cs="Times New Roman"/>
          <w:sz w:val="24"/>
          <w:szCs w:val="24"/>
        </w:rPr>
        <w:t>Independent evaluation of the effectiveness of the progressive discipline plan based on restorative justice in schools whose data show discipline disparities or high numbers or major discipline incidents.</w:t>
      </w:r>
    </w:p>
    <w:p w14:paraId="54462C85" w14:textId="77777777" w:rsidR="00452837" w:rsidRPr="0093720E" w:rsidRDefault="00452837" w:rsidP="00452837">
      <w:pPr>
        <w:spacing w:after="0" w:line="240" w:lineRule="auto"/>
        <w:textAlignment w:val="baseline"/>
        <w:rPr>
          <w:rFonts w:ascii="Times New Roman" w:eastAsia="Times New Roman" w:hAnsi="Times New Roman" w:cs="Times New Roman"/>
          <w:sz w:val="24"/>
          <w:szCs w:val="24"/>
        </w:rPr>
      </w:pPr>
    </w:p>
    <w:p w14:paraId="363C403F" w14:textId="77777777" w:rsidR="007A3B6D" w:rsidRPr="00240AC9" w:rsidRDefault="3DDBC8A3" w:rsidP="009E29D6">
      <w:pPr>
        <w:pStyle w:val="Heading5"/>
      </w:pPr>
      <w:r>
        <w:t>Priority 4: School Climate, Culture, and Safety Training</w:t>
      </w:r>
    </w:p>
    <w:p w14:paraId="40798807" w14:textId="77777777" w:rsidR="007A3B6D" w:rsidRDefault="007A3B6D" w:rsidP="007A3B6D">
      <w:pPr>
        <w:tabs>
          <w:tab w:val="left" w:pos="0"/>
          <w:tab w:val="left" w:pos="720"/>
        </w:tabs>
        <w:spacing w:after="0" w:line="240" w:lineRule="auto"/>
        <w:textAlignment w:val="baseline"/>
        <w:rPr>
          <w:rFonts w:ascii="Times New Roman" w:eastAsia="Times New Roman" w:hAnsi="Times New Roman" w:cs="Times New Roman"/>
          <w:sz w:val="24"/>
          <w:szCs w:val="24"/>
        </w:rPr>
      </w:pPr>
      <w:r w:rsidRPr="0093720E">
        <w:rPr>
          <w:rFonts w:ascii="Times New Roman" w:eastAsia="Times New Roman" w:hAnsi="Times New Roman" w:cs="Times New Roman"/>
          <w:sz w:val="24"/>
          <w:szCs w:val="24"/>
        </w:rPr>
        <w:t>Provide for the improvement of school climate, culture, safety, and pupil outcomes by providing information and training for teachers, administrators, and other school staff</w:t>
      </w:r>
      <w:r w:rsidRPr="0093720E">
        <w:rPr>
          <w:rFonts w:ascii="Times New Roman" w:eastAsia="Times New Roman" w:hAnsi="Times New Roman" w:cs="Times New Roman"/>
          <w:b/>
          <w:bCs/>
          <w:i/>
          <w:iCs/>
          <w:sz w:val="24"/>
          <w:szCs w:val="24"/>
        </w:rPr>
        <w:t xml:space="preserve"> </w:t>
      </w:r>
      <w:r w:rsidRPr="0093720E">
        <w:rPr>
          <w:rFonts w:ascii="Times New Roman" w:eastAsia="Times New Roman" w:hAnsi="Times New Roman" w:cs="Times New Roman"/>
          <w:sz w:val="24"/>
          <w:szCs w:val="24"/>
        </w:rPr>
        <w:t>on, without limitation (</w:t>
      </w:r>
      <w:hyperlink r:id="rId15" w:anchor="NRS388Sec1333" w:history="1">
        <w:r w:rsidR="00992653" w:rsidRPr="00996C03">
          <w:rPr>
            <w:rStyle w:val="Hyperlink"/>
            <w:rFonts w:ascii="Times New Roman" w:eastAsia="Times New Roman" w:hAnsi="Times New Roman" w:cs="Times New Roman"/>
            <w:sz w:val="24"/>
            <w:szCs w:val="24"/>
          </w:rPr>
          <w:t>NRS 388.1333</w:t>
        </w:r>
      </w:hyperlink>
      <w:r w:rsidRPr="0093720E">
        <w:rPr>
          <w:rFonts w:ascii="Times New Roman" w:eastAsia="Times New Roman" w:hAnsi="Times New Roman" w:cs="Times New Roman"/>
          <w:sz w:val="24"/>
          <w:szCs w:val="24"/>
        </w:rPr>
        <w:t>):</w:t>
      </w:r>
    </w:p>
    <w:p w14:paraId="116457E7" w14:textId="77777777" w:rsidR="007A3B6D" w:rsidRPr="0093720E" w:rsidRDefault="3DDBC8A3"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93720E">
        <w:rPr>
          <w:rFonts w:ascii="Times New Roman" w:eastAsia="Times New Roman" w:hAnsi="Times New Roman" w:cs="Times New Roman"/>
          <w:kern w:val="0"/>
          <w:sz w:val="24"/>
          <w:szCs w:val="24"/>
          <w14:ligatures w14:val="none"/>
        </w:rPr>
        <w:t xml:space="preserve">Multi-tiered </w:t>
      </w:r>
      <w:r>
        <w:rPr>
          <w:rFonts w:ascii="Times New Roman" w:eastAsia="Times New Roman" w:hAnsi="Times New Roman" w:cs="Times New Roman"/>
          <w:kern w:val="0"/>
          <w:sz w:val="24"/>
          <w:szCs w:val="24"/>
          <w14:ligatures w14:val="none"/>
        </w:rPr>
        <w:t>S</w:t>
      </w:r>
      <w:r w:rsidRPr="0093720E">
        <w:rPr>
          <w:rFonts w:ascii="Times New Roman" w:eastAsia="Times New Roman" w:hAnsi="Times New Roman" w:cs="Times New Roman"/>
          <w:kern w:val="0"/>
          <w:sz w:val="24"/>
          <w:szCs w:val="24"/>
          <w14:ligatures w14:val="none"/>
        </w:rPr>
        <w:t xml:space="preserve">ystem of </w:t>
      </w:r>
      <w:r>
        <w:rPr>
          <w:rFonts w:ascii="Times New Roman" w:eastAsia="Times New Roman" w:hAnsi="Times New Roman" w:cs="Times New Roman"/>
          <w:kern w:val="0"/>
          <w:sz w:val="24"/>
          <w:szCs w:val="24"/>
          <w14:ligatures w14:val="none"/>
        </w:rPr>
        <w:t>S</w:t>
      </w:r>
      <w:r w:rsidRPr="0093720E">
        <w:rPr>
          <w:rFonts w:ascii="Times New Roman" w:eastAsia="Times New Roman" w:hAnsi="Times New Roman" w:cs="Times New Roman"/>
          <w:kern w:val="0"/>
          <w:sz w:val="24"/>
          <w:szCs w:val="24"/>
          <w14:ligatures w14:val="none"/>
        </w:rPr>
        <w:t>upport</w:t>
      </w:r>
      <w:r>
        <w:rPr>
          <w:rFonts w:ascii="Times New Roman" w:eastAsia="Times New Roman" w:hAnsi="Times New Roman" w:cs="Times New Roman"/>
          <w:kern w:val="0"/>
          <w:sz w:val="24"/>
          <w:szCs w:val="24"/>
          <w14:ligatures w14:val="none"/>
        </w:rPr>
        <w:t>s</w:t>
      </w:r>
      <w:r w:rsidRPr="0093720E">
        <w:rPr>
          <w:rFonts w:ascii="Times New Roman" w:eastAsia="Times New Roman" w:hAnsi="Times New Roman" w:cs="Times New Roman"/>
          <w:kern w:val="0"/>
          <w:sz w:val="24"/>
          <w:szCs w:val="24"/>
          <w14:ligatures w14:val="none"/>
        </w:rPr>
        <w:t> </w:t>
      </w:r>
      <w:r>
        <w:rPr>
          <w:rFonts w:ascii="Times New Roman" w:eastAsia="Times New Roman" w:hAnsi="Times New Roman" w:cs="Times New Roman"/>
          <w:kern w:val="0"/>
          <w:sz w:val="24"/>
          <w:szCs w:val="24"/>
          <w14:ligatures w14:val="none"/>
        </w:rPr>
        <w:t>(MTSS)</w:t>
      </w:r>
    </w:p>
    <w:p w14:paraId="518CE6D9"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Early warning systems </w:t>
      </w:r>
    </w:p>
    <w:p w14:paraId="2580F9EF"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Positive </w:t>
      </w:r>
      <w:r w:rsidR="00561E61" w:rsidRPr="00240AC9">
        <w:rPr>
          <w:rFonts w:ascii="Times New Roman" w:eastAsia="Times New Roman" w:hAnsi="Times New Roman" w:cs="Times New Roman"/>
          <w:kern w:val="0"/>
          <w:sz w:val="24"/>
          <w:szCs w:val="24"/>
          <w14:ligatures w14:val="none"/>
        </w:rPr>
        <w:t>B</w:t>
      </w:r>
      <w:r w:rsidRPr="00240AC9">
        <w:rPr>
          <w:rFonts w:ascii="Times New Roman" w:eastAsia="Times New Roman" w:hAnsi="Times New Roman" w:cs="Times New Roman"/>
          <w:kern w:val="0"/>
          <w:sz w:val="24"/>
          <w:szCs w:val="24"/>
          <w14:ligatures w14:val="none"/>
        </w:rPr>
        <w:t xml:space="preserve">ehavioral </w:t>
      </w:r>
      <w:r w:rsidR="00561E61" w:rsidRPr="00240AC9">
        <w:rPr>
          <w:rFonts w:ascii="Times New Roman" w:eastAsia="Times New Roman" w:hAnsi="Times New Roman" w:cs="Times New Roman"/>
          <w:kern w:val="0"/>
          <w:sz w:val="24"/>
          <w:szCs w:val="24"/>
          <w14:ligatures w14:val="none"/>
        </w:rPr>
        <w:t>I</w:t>
      </w:r>
      <w:r w:rsidRPr="00240AC9">
        <w:rPr>
          <w:rFonts w:ascii="Times New Roman" w:eastAsia="Times New Roman" w:hAnsi="Times New Roman" w:cs="Times New Roman"/>
          <w:kern w:val="0"/>
          <w:sz w:val="24"/>
          <w:szCs w:val="24"/>
          <w14:ligatures w14:val="none"/>
        </w:rPr>
        <w:t xml:space="preserve">nterventions and </w:t>
      </w:r>
      <w:r w:rsidR="00561E61" w:rsidRPr="00240AC9">
        <w:rPr>
          <w:rFonts w:ascii="Times New Roman" w:eastAsia="Times New Roman" w:hAnsi="Times New Roman" w:cs="Times New Roman"/>
          <w:kern w:val="0"/>
          <w:sz w:val="24"/>
          <w:szCs w:val="24"/>
          <w14:ligatures w14:val="none"/>
        </w:rPr>
        <w:t>S</w:t>
      </w:r>
      <w:r w:rsidRPr="00240AC9">
        <w:rPr>
          <w:rFonts w:ascii="Times New Roman" w:eastAsia="Times New Roman" w:hAnsi="Times New Roman" w:cs="Times New Roman"/>
          <w:kern w:val="0"/>
          <w:sz w:val="24"/>
          <w:szCs w:val="24"/>
          <w14:ligatures w14:val="none"/>
        </w:rPr>
        <w:t>upport</w:t>
      </w:r>
      <w:r w:rsidR="00561E61" w:rsidRPr="00240AC9">
        <w:rPr>
          <w:rFonts w:ascii="Times New Roman" w:eastAsia="Times New Roman" w:hAnsi="Times New Roman" w:cs="Times New Roman"/>
          <w:kern w:val="0"/>
          <w:sz w:val="24"/>
          <w:szCs w:val="24"/>
          <w14:ligatures w14:val="none"/>
        </w:rPr>
        <w:t xml:space="preserve"> (PBIS)</w:t>
      </w:r>
      <w:r w:rsidRPr="00240AC9">
        <w:rPr>
          <w:rFonts w:ascii="Times New Roman" w:eastAsia="Times New Roman" w:hAnsi="Times New Roman" w:cs="Times New Roman"/>
          <w:kern w:val="0"/>
          <w:sz w:val="24"/>
          <w:szCs w:val="24"/>
          <w14:ligatures w14:val="none"/>
        </w:rPr>
        <w:t> </w:t>
      </w:r>
    </w:p>
    <w:p w14:paraId="60011D44"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The provision of school social workers </w:t>
      </w:r>
    </w:p>
    <w:p w14:paraId="25CC9292"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Curriculum on social and emotional learning </w:t>
      </w:r>
    </w:p>
    <w:p w14:paraId="341FAEDA"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Trauma-informed practices </w:t>
      </w:r>
    </w:p>
    <w:p w14:paraId="3E83A36F"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Child and adolescent development </w:t>
      </w:r>
    </w:p>
    <w:p w14:paraId="5B21A2AD" w14:textId="77777777" w:rsidR="0040541F" w:rsidRPr="00240AC9" w:rsidRDefault="4E5B81D3"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Restorative justice, including, without limitation, positive behavioral interventions and support</w:t>
      </w:r>
      <w:r w:rsidR="790F3CD6" w:rsidRPr="00240AC9">
        <w:rPr>
          <w:rFonts w:ascii="Times New Roman" w:eastAsia="Times New Roman" w:hAnsi="Times New Roman" w:cs="Times New Roman"/>
          <w:kern w:val="0"/>
          <w:sz w:val="24"/>
          <w:szCs w:val="24"/>
          <w14:ligatures w14:val="none"/>
        </w:rPr>
        <w:t>s</w:t>
      </w:r>
      <w:r w:rsidRPr="00240AC9">
        <w:rPr>
          <w:rFonts w:ascii="Times New Roman" w:eastAsia="Times New Roman" w:hAnsi="Times New Roman" w:cs="Times New Roman"/>
          <w:kern w:val="0"/>
          <w:sz w:val="24"/>
          <w:szCs w:val="24"/>
          <w14:ligatures w14:val="none"/>
        </w:rPr>
        <w:t>, conflict resolution and de-escalation techniques; and</w:t>
      </w:r>
      <w:r w:rsidR="48EA3BA9" w:rsidRPr="00240AC9">
        <w:rPr>
          <w:rFonts w:ascii="Times New Roman" w:eastAsia="Times New Roman" w:hAnsi="Times New Roman" w:cs="Times New Roman"/>
          <w:kern w:val="0"/>
          <w:sz w:val="24"/>
          <w:szCs w:val="24"/>
          <w14:ligatures w14:val="none"/>
        </w:rPr>
        <w:t>,</w:t>
      </w:r>
      <w:r w:rsidRPr="00240AC9">
        <w:rPr>
          <w:rFonts w:ascii="Times New Roman" w:eastAsia="Times New Roman" w:hAnsi="Times New Roman" w:cs="Times New Roman"/>
          <w:kern w:val="0"/>
          <w:sz w:val="24"/>
          <w:szCs w:val="24"/>
          <w14:ligatures w14:val="none"/>
        </w:rPr>
        <w:t> </w:t>
      </w:r>
    </w:p>
    <w:p w14:paraId="346AC062" w14:textId="77777777" w:rsidR="0040541F" w:rsidRPr="00240AC9" w:rsidRDefault="0040541F" w:rsidP="007A3B6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Psychology, trauma and chronic stress, the effect of trauma and chronic stress on pupils and learning and effective responses to trauma and chronic stress. </w:t>
      </w:r>
    </w:p>
    <w:p w14:paraId="6E708571" w14:textId="77777777" w:rsidR="0040541F" w:rsidRPr="00240AC9" w:rsidRDefault="0040541F" w:rsidP="00A24347">
      <w:pPr>
        <w:spacing w:after="0" w:line="240" w:lineRule="auto"/>
        <w:jc w:val="both"/>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14:ligatures w14:val="none"/>
        </w:rPr>
        <w:t> </w:t>
      </w:r>
    </w:p>
    <w:p w14:paraId="6DBC25A7" w14:textId="77777777" w:rsidR="0040541F" w:rsidRPr="009E29D6" w:rsidRDefault="0040541F" w:rsidP="00E43A79">
      <w:pPr>
        <w:pStyle w:val="Heading3"/>
      </w:pPr>
      <w:bookmarkStart w:id="5" w:name="_Toc145409925"/>
      <w:r w:rsidRPr="00E43A79">
        <w:t>Funding Information</w:t>
      </w:r>
      <w:bookmarkEnd w:id="5"/>
      <w:r w:rsidRPr="009E29D6">
        <w:t> </w:t>
      </w:r>
    </w:p>
    <w:p w14:paraId="65FD5D32" w14:textId="77777777" w:rsidR="0040541F" w:rsidRPr="00240AC9" w:rsidRDefault="0040541F" w:rsidP="009E29D6">
      <w:pPr>
        <w:pStyle w:val="Heading4"/>
      </w:pPr>
      <w:r w:rsidRPr="00240AC9">
        <w:t>Available Funds  </w:t>
      </w:r>
    </w:p>
    <w:p w14:paraId="43ED25CC" w14:textId="64075B73" w:rsidR="0040541F" w:rsidRPr="00240AC9" w:rsidRDefault="5188EFA7"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The available funding is $2 </w:t>
      </w:r>
      <w:r w:rsidR="3CF4AA80" w:rsidRPr="00240AC9">
        <w:rPr>
          <w:rFonts w:ascii="Times New Roman" w:eastAsia="Times New Roman" w:hAnsi="Times New Roman" w:cs="Times New Roman"/>
          <w:kern w:val="0"/>
          <w:sz w:val="24"/>
          <w:szCs w:val="24"/>
          <w14:ligatures w14:val="none"/>
        </w:rPr>
        <w:t>m</w:t>
      </w:r>
      <w:r w:rsidRPr="00240AC9">
        <w:rPr>
          <w:rFonts w:ascii="Times New Roman" w:eastAsia="Times New Roman" w:hAnsi="Times New Roman" w:cs="Times New Roman"/>
          <w:kern w:val="0"/>
          <w:sz w:val="24"/>
          <w:szCs w:val="24"/>
          <w14:ligatures w14:val="none"/>
        </w:rPr>
        <w:t xml:space="preserve">illion provided by </w:t>
      </w:r>
      <w:r w:rsidR="52ECBD64" w:rsidRPr="00240AC9">
        <w:rPr>
          <w:rFonts w:ascii="Times New Roman" w:eastAsia="Times New Roman" w:hAnsi="Times New Roman" w:cs="Times New Roman"/>
          <w:kern w:val="0"/>
          <w:sz w:val="24"/>
          <w:szCs w:val="24"/>
          <w14:ligatures w14:val="none"/>
        </w:rPr>
        <w:t xml:space="preserve">ARP </w:t>
      </w:r>
      <w:r w:rsidRPr="00240AC9">
        <w:rPr>
          <w:rFonts w:ascii="Times New Roman" w:eastAsia="Times New Roman" w:hAnsi="Times New Roman" w:cs="Times New Roman"/>
          <w:kern w:val="0"/>
          <w:sz w:val="24"/>
          <w:szCs w:val="24"/>
          <w14:ligatures w14:val="none"/>
        </w:rPr>
        <w:t xml:space="preserve">ESSER federal funds across fiscal year </w:t>
      </w:r>
      <w:r w:rsidR="3F5D4F1C" w:rsidRPr="00240AC9">
        <w:rPr>
          <w:rFonts w:ascii="Times New Roman" w:eastAsia="Times New Roman" w:hAnsi="Times New Roman" w:cs="Times New Roman"/>
          <w:kern w:val="0"/>
          <w:sz w:val="24"/>
          <w:szCs w:val="24"/>
          <w14:ligatures w14:val="none"/>
        </w:rPr>
        <w:t>2024</w:t>
      </w:r>
      <w:r w:rsidR="40D486B5" w:rsidRPr="00240AC9">
        <w:rPr>
          <w:rFonts w:ascii="Times New Roman" w:eastAsia="Times New Roman" w:hAnsi="Times New Roman" w:cs="Times New Roman"/>
          <w:kern w:val="0"/>
          <w:sz w:val="24"/>
          <w:szCs w:val="24"/>
          <w14:ligatures w14:val="none"/>
        </w:rPr>
        <w:t xml:space="preserve"> for use during the funding period identified in this </w:t>
      </w:r>
      <w:r w:rsidR="531BCDA0">
        <w:rPr>
          <w:rFonts w:ascii="Times New Roman" w:eastAsia="Times New Roman" w:hAnsi="Times New Roman" w:cs="Times New Roman"/>
          <w:kern w:val="0"/>
          <w:sz w:val="24"/>
          <w:szCs w:val="24"/>
          <w14:ligatures w14:val="none"/>
        </w:rPr>
        <w:t>Notice of Funding Opportunity (</w:t>
      </w:r>
      <w:r w:rsidR="40D486B5" w:rsidRPr="00240AC9">
        <w:rPr>
          <w:rFonts w:ascii="Times New Roman" w:eastAsia="Times New Roman" w:hAnsi="Times New Roman" w:cs="Times New Roman"/>
          <w:kern w:val="0"/>
          <w:sz w:val="24"/>
          <w:szCs w:val="24"/>
          <w14:ligatures w14:val="none"/>
        </w:rPr>
        <w:t>NOFO</w:t>
      </w:r>
      <w:r w:rsidR="531BCDA0">
        <w:rPr>
          <w:rFonts w:ascii="Times New Roman" w:eastAsia="Times New Roman" w:hAnsi="Times New Roman" w:cs="Times New Roman"/>
          <w:kern w:val="0"/>
          <w:sz w:val="24"/>
          <w:szCs w:val="24"/>
          <w14:ligatures w14:val="none"/>
        </w:rPr>
        <w:t>)</w:t>
      </w:r>
      <w:r w:rsidRPr="00240AC9">
        <w:rPr>
          <w:rFonts w:ascii="Times New Roman" w:eastAsia="Times New Roman" w:hAnsi="Times New Roman" w:cs="Times New Roman"/>
          <w:kern w:val="0"/>
          <w:sz w:val="24"/>
          <w:szCs w:val="24"/>
          <w14:ligatures w14:val="none"/>
        </w:rPr>
        <w:t>.  </w:t>
      </w:r>
    </w:p>
    <w:p w14:paraId="7BCFECC1"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72BAACA9" w14:textId="77777777" w:rsidR="0040541F" w:rsidRPr="009E29D6" w:rsidRDefault="0040541F" w:rsidP="00944CE3">
      <w:pPr>
        <w:pStyle w:val="Heading3"/>
      </w:pPr>
      <w:bookmarkStart w:id="6" w:name="_Toc145409926"/>
      <w:r w:rsidRPr="00944CE3">
        <w:t>Participation and Evaluation</w:t>
      </w:r>
      <w:bookmarkEnd w:id="6"/>
      <w:r w:rsidRPr="009E29D6">
        <w:t> </w:t>
      </w:r>
    </w:p>
    <w:p w14:paraId="7E7EB5AB" w14:textId="34E7ABF1" w:rsidR="0040541F" w:rsidRPr="00240AC9" w:rsidRDefault="394C13AA"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shd w:val="clear" w:color="auto" w:fill="FFFFFF"/>
          <w14:ligatures w14:val="none"/>
        </w:rPr>
        <w:t xml:space="preserve">Any funding awarded for </w:t>
      </w:r>
      <w:r w:rsidR="52ECBD64" w:rsidRPr="00240AC9">
        <w:rPr>
          <w:rFonts w:ascii="Times New Roman" w:eastAsia="Times New Roman" w:hAnsi="Times New Roman" w:cs="Times New Roman"/>
          <w:color w:val="000000"/>
          <w:kern w:val="0"/>
          <w:sz w:val="24"/>
          <w:szCs w:val="24"/>
          <w:shd w:val="clear" w:color="auto" w:fill="FFFFFF"/>
          <w14:ligatures w14:val="none"/>
        </w:rPr>
        <w:t xml:space="preserve">ARP </w:t>
      </w:r>
      <w:r w:rsidRPr="00240AC9">
        <w:rPr>
          <w:rFonts w:ascii="Times New Roman" w:eastAsia="Times New Roman" w:hAnsi="Times New Roman" w:cs="Times New Roman"/>
          <w:color w:val="000000"/>
          <w:kern w:val="0"/>
          <w:sz w:val="24"/>
          <w:szCs w:val="24"/>
          <w:shd w:val="clear" w:color="auto" w:fill="FFFFFF"/>
          <w14:ligatures w14:val="none"/>
        </w:rPr>
        <w:t xml:space="preserve">ESSER PDRJ </w:t>
      </w:r>
      <w:r w:rsidR="3364250E" w:rsidRPr="00240AC9">
        <w:rPr>
          <w:rFonts w:ascii="Times New Roman" w:eastAsia="Times New Roman" w:hAnsi="Times New Roman" w:cs="Times New Roman"/>
          <w:color w:val="000000"/>
          <w:kern w:val="0"/>
          <w:sz w:val="24"/>
          <w:szCs w:val="24"/>
          <w:shd w:val="clear" w:color="auto" w:fill="FFFFFF"/>
          <w14:ligatures w14:val="none"/>
        </w:rPr>
        <w:t>grant</w:t>
      </w:r>
      <w:r w:rsidRPr="00240AC9">
        <w:rPr>
          <w:rFonts w:ascii="Times New Roman" w:eastAsia="Times New Roman" w:hAnsi="Times New Roman" w:cs="Times New Roman"/>
          <w:color w:val="000000"/>
          <w:kern w:val="0"/>
          <w:sz w:val="24"/>
          <w:szCs w:val="24"/>
          <w:shd w:val="clear" w:color="auto" w:fill="FFFFFF"/>
          <w14:ligatures w14:val="none"/>
        </w:rPr>
        <w:t xml:space="preserve"> will be awarded on a competitive basis. The total point</w:t>
      </w:r>
      <w:r w:rsidR="5ABB86A8" w:rsidRPr="00240AC9">
        <w:rPr>
          <w:rFonts w:ascii="Times New Roman" w:eastAsia="Times New Roman" w:hAnsi="Times New Roman" w:cs="Times New Roman"/>
          <w:color w:val="000000"/>
          <w:kern w:val="0"/>
          <w:sz w:val="24"/>
          <w:szCs w:val="24"/>
          <w:shd w:val="clear" w:color="auto" w:fill="FFFFFF"/>
          <w14:ligatures w14:val="none"/>
        </w:rPr>
        <w:t>s</w:t>
      </w:r>
      <w:r w:rsidRPr="00240AC9">
        <w:rPr>
          <w:rFonts w:ascii="Times New Roman" w:eastAsia="Times New Roman" w:hAnsi="Times New Roman" w:cs="Times New Roman"/>
          <w:color w:val="000000"/>
          <w:kern w:val="0"/>
          <w:sz w:val="24"/>
          <w:szCs w:val="24"/>
          <w:shd w:val="clear" w:color="auto" w:fill="FFFFFF"/>
          <w14:ligatures w14:val="none"/>
        </w:rPr>
        <w:t xml:space="preserve"> possible per application for funding </w:t>
      </w:r>
      <w:r w:rsidR="18F922C7" w:rsidRPr="00240AC9">
        <w:rPr>
          <w:rFonts w:ascii="Times New Roman" w:eastAsia="Times New Roman" w:hAnsi="Times New Roman" w:cs="Times New Roman"/>
          <w:color w:val="000000"/>
          <w:kern w:val="0"/>
          <w:sz w:val="24"/>
          <w:szCs w:val="24"/>
          <w:shd w:val="clear" w:color="auto" w:fill="FFFFFF"/>
          <w14:ligatures w14:val="none"/>
        </w:rPr>
        <w:t xml:space="preserve">depends on the </w:t>
      </w:r>
      <w:r w:rsidR="4F26F62D" w:rsidRPr="00240AC9">
        <w:rPr>
          <w:rFonts w:ascii="Times New Roman" w:eastAsia="Times New Roman" w:hAnsi="Times New Roman" w:cs="Times New Roman"/>
          <w:color w:val="000000"/>
          <w:kern w:val="0"/>
          <w:sz w:val="24"/>
          <w:szCs w:val="24"/>
          <w:shd w:val="clear" w:color="auto" w:fill="FFFFFF"/>
          <w14:ligatures w14:val="none"/>
        </w:rPr>
        <w:t>components applied for</w:t>
      </w:r>
      <w:r w:rsidRPr="00240AC9">
        <w:rPr>
          <w:rFonts w:ascii="Times New Roman" w:eastAsia="Times New Roman" w:hAnsi="Times New Roman" w:cs="Times New Roman"/>
          <w:color w:val="000000"/>
          <w:kern w:val="0"/>
          <w:sz w:val="24"/>
          <w:szCs w:val="24"/>
          <w:shd w:val="clear" w:color="auto" w:fill="FFFFFF"/>
          <w14:ligatures w14:val="none"/>
        </w:rPr>
        <w:t>.  Scores will be assigned according to the maximum allowable points indicated on each element of the application.</w:t>
      </w:r>
      <w:r w:rsidRPr="00240AC9">
        <w:rPr>
          <w:rFonts w:ascii="Times New Roman" w:eastAsia="Times New Roman" w:hAnsi="Times New Roman" w:cs="Times New Roman"/>
          <w:color w:val="000000"/>
          <w:kern w:val="0"/>
          <w:sz w:val="24"/>
          <w:szCs w:val="24"/>
          <w14:ligatures w14:val="none"/>
        </w:rPr>
        <w:t> </w:t>
      </w:r>
    </w:p>
    <w:p w14:paraId="5E0C5F13"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1BA842C8" w14:textId="77777777" w:rsidR="0040541F" w:rsidRPr="00240AC9" w:rsidRDefault="4EEF0607" w:rsidP="009E29D6">
      <w:pPr>
        <w:pStyle w:val="Heading4"/>
      </w:pPr>
      <w:r w:rsidRPr="00240AC9">
        <w:t>Participation Requirements  </w:t>
      </w:r>
    </w:p>
    <w:p w14:paraId="66C840D8" w14:textId="74F62621" w:rsidR="48DC01E1" w:rsidRDefault="00267EE1" w:rsidP="48DC01E1">
      <w:pPr>
        <w:spacing w:after="0" w:line="240" w:lineRule="auto"/>
        <w:rPr>
          <w:rFonts w:ascii="Times New Roman" w:eastAsia="Times New Roman" w:hAnsi="Times New Roman" w:cs="Times New Roman"/>
          <w:color w:val="000000"/>
          <w:kern w:val="0"/>
          <w:sz w:val="24"/>
          <w:szCs w:val="24"/>
          <w14:ligatures w14:val="none"/>
        </w:rPr>
      </w:pPr>
      <w:r w:rsidRPr="00240AC9">
        <w:rPr>
          <w:rFonts w:ascii="Times New Roman" w:eastAsia="Times New Roman" w:hAnsi="Times New Roman" w:cs="Times New Roman"/>
          <w:color w:val="000000"/>
          <w:kern w:val="0"/>
          <w:sz w:val="24"/>
          <w:szCs w:val="24"/>
          <w14:ligatures w14:val="none"/>
        </w:rPr>
        <w:t>All applicants and subrecipients must demonstrate the effectiveness of the requested and implemented strategies, activities, and interventions; t</w:t>
      </w:r>
      <w:r w:rsidR="004362BB" w:rsidRPr="00240AC9">
        <w:rPr>
          <w:rFonts w:ascii="Times New Roman" w:eastAsia="Times New Roman" w:hAnsi="Times New Roman" w:cs="Times New Roman"/>
          <w:color w:val="000000"/>
          <w:kern w:val="0"/>
          <w:sz w:val="24"/>
          <w:szCs w:val="24"/>
          <w14:ligatures w14:val="none"/>
        </w:rPr>
        <w:t xml:space="preserve">hese funds require the implementation of </w:t>
      </w:r>
      <w:r w:rsidR="00417490" w:rsidRPr="00240AC9">
        <w:rPr>
          <w:rFonts w:ascii="Times New Roman" w:eastAsia="Times New Roman" w:hAnsi="Times New Roman" w:cs="Times New Roman"/>
          <w:color w:val="000000"/>
          <w:kern w:val="0"/>
          <w:sz w:val="24"/>
          <w:szCs w:val="24"/>
          <w14:ligatures w14:val="none"/>
        </w:rPr>
        <w:t xml:space="preserve">both </w:t>
      </w:r>
      <w:r w:rsidR="004362BB" w:rsidRPr="00240AC9">
        <w:rPr>
          <w:rFonts w:ascii="Times New Roman" w:eastAsia="Times New Roman" w:hAnsi="Times New Roman" w:cs="Times New Roman"/>
          <w:color w:val="000000"/>
          <w:kern w:val="0"/>
          <w:sz w:val="24"/>
          <w:szCs w:val="24"/>
          <w14:ligatures w14:val="none"/>
        </w:rPr>
        <w:t>an MTSS/PBIS framework and restorative justice practices.  </w:t>
      </w:r>
    </w:p>
    <w:p w14:paraId="10DA7715" w14:textId="77777777" w:rsidR="005F4D2E" w:rsidRPr="00240AC9" w:rsidRDefault="005F4D2E" w:rsidP="48DC01E1">
      <w:pPr>
        <w:spacing w:after="0" w:line="240" w:lineRule="auto"/>
        <w:rPr>
          <w:rFonts w:ascii="Times New Roman" w:eastAsia="Times New Roman" w:hAnsi="Times New Roman" w:cs="Times New Roman"/>
          <w:color w:val="000000"/>
          <w:kern w:val="0"/>
          <w:sz w:val="24"/>
          <w:szCs w:val="24"/>
          <w14:ligatures w14:val="none"/>
        </w:rPr>
      </w:pPr>
    </w:p>
    <w:p w14:paraId="726DC7B4" w14:textId="1667150C" w:rsidR="0040541F" w:rsidRPr="00240AC9" w:rsidRDefault="73168D7D" w:rsidP="009E29D6">
      <w:pPr>
        <w:pStyle w:val="Heading4"/>
      </w:pPr>
      <w:r w:rsidRPr="00240AC9">
        <w:lastRenderedPageBreak/>
        <w:t>Reporting Requirements </w:t>
      </w:r>
    </w:p>
    <w:p w14:paraId="21DFE623" w14:textId="77777777" w:rsidR="00E12E24" w:rsidRPr="00240AC9" w:rsidRDefault="00E12E24" w:rsidP="48DC01E1">
      <w:p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All subrecipients are required to submit requests for reimbursement and final financial reports, in alignment with the due dates in the subaward agreement. </w:t>
      </w:r>
    </w:p>
    <w:p w14:paraId="1DC7BF51" w14:textId="77777777" w:rsidR="00E12E24" w:rsidRPr="00240AC9" w:rsidRDefault="00E12E24" w:rsidP="48DC01E1">
      <w:pPr>
        <w:spacing w:after="0" w:line="240" w:lineRule="auto"/>
        <w:textAlignment w:val="baseline"/>
        <w:rPr>
          <w:rFonts w:ascii="Times New Roman" w:eastAsia="Times New Roman" w:hAnsi="Times New Roman" w:cs="Times New Roman"/>
          <w:color w:val="000000" w:themeColor="text1"/>
          <w:sz w:val="24"/>
          <w:szCs w:val="24"/>
        </w:rPr>
      </w:pPr>
    </w:p>
    <w:p w14:paraId="14B42E8C" w14:textId="75FB5924" w:rsidR="0040541F" w:rsidRPr="00240AC9" w:rsidRDefault="7400C9B3" w:rsidP="48DC01E1">
      <w:pPr>
        <w:spacing w:after="0" w:line="240" w:lineRule="auto"/>
        <w:textAlignment w:val="baseline"/>
        <w:rPr>
          <w:rFonts w:ascii="Times New Roman" w:eastAsia="Times New Roman" w:hAnsi="Times New Roman" w:cs="Times New Roman"/>
          <w:color w:val="000000" w:themeColor="text1"/>
          <w:sz w:val="24"/>
          <w:szCs w:val="24"/>
        </w:rPr>
      </w:pPr>
      <w:r w:rsidRPr="03302C74">
        <w:rPr>
          <w:rFonts w:ascii="Times New Roman" w:eastAsia="Times New Roman" w:hAnsi="Times New Roman" w:cs="Times New Roman"/>
          <w:color w:val="000000" w:themeColor="text1"/>
          <w:sz w:val="24"/>
          <w:szCs w:val="24"/>
        </w:rPr>
        <w:t>Additional r</w:t>
      </w:r>
      <w:r w:rsidR="27BC602D" w:rsidRPr="03302C74">
        <w:rPr>
          <w:rFonts w:ascii="Times New Roman" w:eastAsia="Times New Roman" w:hAnsi="Times New Roman" w:cs="Times New Roman"/>
          <w:color w:val="000000" w:themeColor="text1"/>
          <w:sz w:val="24"/>
          <w:szCs w:val="24"/>
        </w:rPr>
        <w:t xml:space="preserve">eporting requirements will only include what is required per </w:t>
      </w:r>
      <w:r w:rsidR="27BC602D" w:rsidRPr="03302C74">
        <w:rPr>
          <w:rFonts w:ascii="Times New Roman" w:eastAsia="Times New Roman" w:hAnsi="Times New Roman" w:cs="Times New Roman"/>
          <w:sz w:val="24"/>
          <w:szCs w:val="24"/>
        </w:rPr>
        <w:t>NRS 392.462</w:t>
      </w:r>
      <w:r w:rsidR="55FBF9F7" w:rsidRPr="03302C74">
        <w:rPr>
          <w:rFonts w:ascii="Times New Roman" w:eastAsia="Times New Roman" w:hAnsi="Times New Roman" w:cs="Times New Roman"/>
          <w:sz w:val="24"/>
          <w:szCs w:val="24"/>
        </w:rPr>
        <w:t xml:space="preserve"> as amended by </w:t>
      </w:r>
      <w:r w:rsidR="55FBF9F7" w:rsidRPr="007F0413">
        <w:rPr>
          <w:rFonts w:ascii="Times New Roman" w:eastAsia="Times New Roman" w:hAnsi="Times New Roman" w:cs="Times New Roman"/>
          <w:sz w:val="24"/>
          <w:szCs w:val="24"/>
        </w:rPr>
        <w:t xml:space="preserve">AB </w:t>
      </w:r>
      <w:r w:rsidR="007F0413" w:rsidRPr="007F0413">
        <w:rPr>
          <w:rFonts w:ascii="Times New Roman" w:eastAsia="Times New Roman" w:hAnsi="Times New Roman" w:cs="Times New Roman"/>
          <w:sz w:val="24"/>
          <w:szCs w:val="24"/>
        </w:rPr>
        <w:t>2</w:t>
      </w:r>
      <w:r w:rsidR="55FBF9F7" w:rsidRPr="007F0413">
        <w:rPr>
          <w:rFonts w:ascii="Times New Roman" w:eastAsia="Times New Roman" w:hAnsi="Times New Roman" w:cs="Times New Roman"/>
          <w:sz w:val="24"/>
          <w:szCs w:val="24"/>
        </w:rPr>
        <w:t>85</w:t>
      </w:r>
      <w:r w:rsidR="55FBF9F7" w:rsidRPr="03302C74">
        <w:rPr>
          <w:rFonts w:ascii="Times New Roman" w:eastAsia="Times New Roman" w:hAnsi="Times New Roman" w:cs="Times New Roman"/>
          <w:sz w:val="24"/>
          <w:szCs w:val="24"/>
        </w:rPr>
        <w:t xml:space="preserve"> (2023)</w:t>
      </w:r>
      <w:r w:rsidR="65FFCB98" w:rsidRPr="03302C74">
        <w:rPr>
          <w:rFonts w:ascii="Times New Roman" w:eastAsia="Times New Roman" w:hAnsi="Times New Roman" w:cs="Times New Roman"/>
          <w:sz w:val="24"/>
          <w:szCs w:val="24"/>
        </w:rPr>
        <w:t>.</w:t>
      </w:r>
      <w:r w:rsidR="1BDD2432" w:rsidRPr="03302C74">
        <w:rPr>
          <w:rFonts w:ascii="Times New Roman" w:eastAsia="Times New Roman" w:hAnsi="Times New Roman" w:cs="Times New Roman"/>
          <w:sz w:val="24"/>
          <w:szCs w:val="24"/>
        </w:rPr>
        <w:t xml:space="preserve"> A guidance memo</w:t>
      </w:r>
      <w:r w:rsidR="7B3CD88E" w:rsidRPr="03302C74">
        <w:rPr>
          <w:rFonts w:ascii="Times New Roman" w:eastAsia="Times New Roman" w:hAnsi="Times New Roman" w:cs="Times New Roman"/>
          <w:sz w:val="24"/>
          <w:szCs w:val="24"/>
        </w:rPr>
        <w:t xml:space="preserve"> on these reporting requirements is forthcoming.</w:t>
      </w:r>
      <w:r w:rsidR="65FFCB98" w:rsidRPr="03302C74">
        <w:rPr>
          <w:rFonts w:ascii="Times New Roman" w:eastAsia="Times New Roman" w:hAnsi="Times New Roman" w:cs="Times New Roman"/>
          <w:sz w:val="24"/>
          <w:szCs w:val="24"/>
        </w:rPr>
        <w:t xml:space="preserve"> </w:t>
      </w:r>
      <w:r w:rsidR="27BC602D" w:rsidRPr="03302C74">
        <w:rPr>
          <w:rFonts w:ascii="Times New Roman" w:eastAsia="Times New Roman" w:hAnsi="Times New Roman" w:cs="Times New Roman"/>
          <w:color w:val="000000" w:themeColor="text1"/>
          <w:sz w:val="24"/>
          <w:szCs w:val="24"/>
        </w:rPr>
        <w:t xml:space="preserve">Each public school must collect data on student discipline and progressive discipline plans on a </w:t>
      </w:r>
      <w:r w:rsidR="27BC602D" w:rsidRPr="03302C74">
        <w:rPr>
          <w:rFonts w:ascii="Times New Roman" w:eastAsia="Times New Roman" w:hAnsi="Times New Roman" w:cs="Times New Roman"/>
          <w:b/>
          <w:bCs/>
          <w:i/>
          <w:iCs/>
          <w:color w:val="000000" w:themeColor="text1"/>
          <w:sz w:val="24"/>
          <w:szCs w:val="24"/>
        </w:rPr>
        <w:t xml:space="preserve">quarterly </w:t>
      </w:r>
      <w:r w:rsidR="27BC602D" w:rsidRPr="03302C74">
        <w:rPr>
          <w:rFonts w:ascii="Times New Roman" w:eastAsia="Times New Roman" w:hAnsi="Times New Roman" w:cs="Times New Roman"/>
          <w:color w:val="000000" w:themeColor="text1"/>
          <w:sz w:val="24"/>
          <w:szCs w:val="24"/>
        </w:rPr>
        <w:t>basis. The data must include: </w:t>
      </w:r>
    </w:p>
    <w:p w14:paraId="595AFD77" w14:textId="391D0AD0"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number of student expulsions and </w:t>
      </w:r>
      <w:proofErr w:type="gramStart"/>
      <w:r w:rsidRPr="00240AC9">
        <w:rPr>
          <w:rFonts w:ascii="Times New Roman" w:eastAsia="Times New Roman" w:hAnsi="Times New Roman" w:cs="Times New Roman"/>
          <w:color w:val="000000" w:themeColor="text1"/>
          <w:sz w:val="24"/>
          <w:szCs w:val="24"/>
        </w:rPr>
        <w:t>suspensions;</w:t>
      </w:r>
      <w:proofErr w:type="gramEnd"/>
      <w:r w:rsidRPr="00240AC9">
        <w:rPr>
          <w:rFonts w:ascii="Times New Roman" w:eastAsia="Times New Roman" w:hAnsi="Times New Roman" w:cs="Times New Roman"/>
          <w:color w:val="000000" w:themeColor="text1"/>
          <w:sz w:val="24"/>
          <w:szCs w:val="24"/>
        </w:rPr>
        <w:t>  </w:t>
      </w:r>
    </w:p>
    <w:p w14:paraId="73F8CFCE" w14:textId="03018D1A"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number of vacant staff </w:t>
      </w:r>
      <w:proofErr w:type="gramStart"/>
      <w:r w:rsidRPr="00240AC9">
        <w:rPr>
          <w:rFonts w:ascii="Times New Roman" w:eastAsia="Times New Roman" w:hAnsi="Times New Roman" w:cs="Times New Roman"/>
          <w:color w:val="000000" w:themeColor="text1"/>
          <w:sz w:val="24"/>
          <w:szCs w:val="24"/>
        </w:rPr>
        <w:t>positions;</w:t>
      </w:r>
      <w:proofErr w:type="gramEnd"/>
      <w:r w:rsidRPr="00240AC9">
        <w:rPr>
          <w:rFonts w:ascii="Times New Roman" w:eastAsia="Times New Roman" w:hAnsi="Times New Roman" w:cs="Times New Roman"/>
          <w:color w:val="000000" w:themeColor="text1"/>
          <w:sz w:val="24"/>
          <w:szCs w:val="24"/>
        </w:rPr>
        <w:t>  </w:t>
      </w:r>
    </w:p>
    <w:p w14:paraId="5FC8A57A" w14:textId="13E239BA"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average class size for each grade in the </w:t>
      </w:r>
      <w:proofErr w:type="gramStart"/>
      <w:r w:rsidRPr="00240AC9">
        <w:rPr>
          <w:rFonts w:ascii="Times New Roman" w:eastAsia="Times New Roman" w:hAnsi="Times New Roman" w:cs="Times New Roman"/>
          <w:color w:val="000000" w:themeColor="text1"/>
          <w:sz w:val="24"/>
          <w:szCs w:val="24"/>
        </w:rPr>
        <w:t>school;</w:t>
      </w:r>
      <w:proofErr w:type="gramEnd"/>
      <w:r w:rsidRPr="00240AC9">
        <w:rPr>
          <w:rFonts w:ascii="Times New Roman" w:eastAsia="Times New Roman" w:hAnsi="Times New Roman" w:cs="Times New Roman"/>
          <w:color w:val="000000" w:themeColor="text1"/>
          <w:sz w:val="24"/>
          <w:szCs w:val="24"/>
        </w:rPr>
        <w:t>  </w:t>
      </w:r>
    </w:p>
    <w:p w14:paraId="7685D93E" w14:textId="5CCE8C03"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implementation of each </w:t>
      </w:r>
      <w:proofErr w:type="gramStart"/>
      <w:r w:rsidRPr="00240AC9">
        <w:rPr>
          <w:rFonts w:ascii="Times New Roman" w:eastAsia="Times New Roman" w:hAnsi="Times New Roman" w:cs="Times New Roman"/>
          <w:color w:val="000000" w:themeColor="text1"/>
          <w:sz w:val="24"/>
          <w:szCs w:val="24"/>
        </w:rPr>
        <w:t>plan;</w:t>
      </w:r>
      <w:proofErr w:type="gramEnd"/>
      <w:r w:rsidRPr="00240AC9">
        <w:rPr>
          <w:rFonts w:ascii="Times New Roman" w:eastAsia="Times New Roman" w:hAnsi="Times New Roman" w:cs="Times New Roman"/>
          <w:color w:val="000000" w:themeColor="text1"/>
          <w:sz w:val="24"/>
          <w:szCs w:val="24"/>
        </w:rPr>
        <w:t>  </w:t>
      </w:r>
    </w:p>
    <w:p w14:paraId="5A854346" w14:textId="5357E19E"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training received by teachers and administrators regarding each </w:t>
      </w:r>
      <w:proofErr w:type="gramStart"/>
      <w:r w:rsidRPr="00240AC9">
        <w:rPr>
          <w:rFonts w:ascii="Times New Roman" w:eastAsia="Times New Roman" w:hAnsi="Times New Roman" w:cs="Times New Roman"/>
          <w:color w:val="000000" w:themeColor="text1"/>
          <w:sz w:val="24"/>
          <w:szCs w:val="24"/>
        </w:rPr>
        <w:t>plan;</w:t>
      </w:r>
      <w:proofErr w:type="gramEnd"/>
      <w:r w:rsidRPr="00240AC9">
        <w:rPr>
          <w:rFonts w:ascii="Times New Roman" w:eastAsia="Times New Roman" w:hAnsi="Times New Roman" w:cs="Times New Roman"/>
          <w:color w:val="000000" w:themeColor="text1"/>
          <w:sz w:val="24"/>
          <w:szCs w:val="24"/>
        </w:rPr>
        <w:t>  </w:t>
      </w:r>
    </w:p>
    <w:p w14:paraId="7A293063" w14:textId="5FCC7183"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The number of placements of pupils in another school; and  </w:t>
      </w:r>
    </w:p>
    <w:p w14:paraId="3D2DE3D9" w14:textId="7A3EC5A0" w:rsidR="0040541F" w:rsidRPr="00240AC9" w:rsidRDefault="73168D7D" w:rsidP="00FA6BAD">
      <w:pPr>
        <w:pStyle w:val="ListParagraph"/>
        <w:numPr>
          <w:ilvl w:val="0"/>
          <w:numId w:val="6"/>
        </w:numPr>
        <w:spacing w:after="0" w:line="240" w:lineRule="auto"/>
        <w:textAlignment w:val="baseline"/>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The ratio of pupils to school counselors, school psychologists, and school social workers.  </w:t>
      </w:r>
    </w:p>
    <w:p w14:paraId="7239A97B" w14:textId="77777777" w:rsidR="000C589E" w:rsidRPr="00240AC9" w:rsidRDefault="000C589E" w:rsidP="0053100B">
      <w:pPr>
        <w:spacing w:after="0" w:line="240" w:lineRule="auto"/>
        <w:ind w:left="360"/>
        <w:textAlignment w:val="baseline"/>
        <w:rPr>
          <w:rFonts w:ascii="Times New Roman" w:eastAsia="Times New Roman" w:hAnsi="Times New Roman" w:cs="Times New Roman"/>
          <w:b/>
          <w:bCs/>
          <w:color w:val="000000" w:themeColor="text1"/>
          <w:sz w:val="24"/>
          <w:szCs w:val="24"/>
        </w:rPr>
      </w:pPr>
    </w:p>
    <w:p w14:paraId="31C1E0F0" w14:textId="75059533" w:rsidR="00F30F59" w:rsidRPr="00240AC9" w:rsidRDefault="007D23EC" w:rsidP="009E29D6">
      <w:pPr>
        <w:pStyle w:val="Heading5"/>
      </w:pPr>
      <w:r w:rsidRPr="00240AC9">
        <w:t>Quarter Definition</w:t>
      </w:r>
    </w:p>
    <w:p w14:paraId="52B01697" w14:textId="77777777" w:rsidR="009C650D" w:rsidRPr="00240AC9" w:rsidRDefault="009C650D" w:rsidP="00FA6BAD">
      <w:pPr>
        <w:pStyle w:val="ListParagraph"/>
        <w:numPr>
          <w:ilvl w:val="1"/>
          <w:numId w:val="12"/>
        </w:numPr>
        <w:spacing w:after="0" w:line="240" w:lineRule="auto"/>
        <w:rPr>
          <w:rFonts w:ascii="Times New Roman" w:hAnsi="Times New Roman" w:cs="Times New Roman"/>
          <w:bCs/>
          <w:sz w:val="24"/>
          <w:szCs w:val="24"/>
        </w:rPr>
      </w:pPr>
      <w:r w:rsidRPr="00240AC9">
        <w:rPr>
          <w:rFonts w:ascii="Times New Roman" w:hAnsi="Times New Roman" w:cs="Times New Roman"/>
          <w:bCs/>
          <w:sz w:val="24"/>
          <w:szCs w:val="24"/>
        </w:rPr>
        <w:t>Quarter 1: July 1 – September 30</w:t>
      </w:r>
    </w:p>
    <w:p w14:paraId="485F7579" w14:textId="77777777" w:rsidR="009C650D" w:rsidRPr="00240AC9" w:rsidRDefault="009C650D" w:rsidP="00FA6BAD">
      <w:pPr>
        <w:pStyle w:val="ListParagraph"/>
        <w:numPr>
          <w:ilvl w:val="1"/>
          <w:numId w:val="12"/>
        </w:numPr>
        <w:spacing w:after="0" w:line="240" w:lineRule="auto"/>
        <w:rPr>
          <w:rFonts w:ascii="Times New Roman" w:hAnsi="Times New Roman" w:cs="Times New Roman"/>
          <w:bCs/>
          <w:sz w:val="24"/>
          <w:szCs w:val="24"/>
        </w:rPr>
      </w:pPr>
      <w:r w:rsidRPr="00240AC9">
        <w:rPr>
          <w:rFonts w:ascii="Times New Roman" w:hAnsi="Times New Roman" w:cs="Times New Roman"/>
          <w:bCs/>
          <w:sz w:val="24"/>
          <w:szCs w:val="24"/>
        </w:rPr>
        <w:t>Quarter 2: October 1 – December 31</w:t>
      </w:r>
    </w:p>
    <w:p w14:paraId="112A7BE6" w14:textId="77777777" w:rsidR="009C650D" w:rsidRPr="00240AC9" w:rsidRDefault="009C650D" w:rsidP="00FA6BAD">
      <w:pPr>
        <w:pStyle w:val="ListParagraph"/>
        <w:widowControl w:val="0"/>
        <w:numPr>
          <w:ilvl w:val="1"/>
          <w:numId w:val="12"/>
        </w:numPr>
        <w:autoSpaceDE w:val="0"/>
        <w:autoSpaceDN w:val="0"/>
        <w:spacing w:after="0" w:line="240" w:lineRule="auto"/>
        <w:contextualSpacing w:val="0"/>
        <w:rPr>
          <w:rFonts w:ascii="Times New Roman" w:hAnsi="Times New Roman" w:cs="Times New Roman"/>
          <w:bCs/>
          <w:sz w:val="24"/>
          <w:szCs w:val="24"/>
        </w:rPr>
      </w:pPr>
      <w:r w:rsidRPr="00240AC9">
        <w:rPr>
          <w:rFonts w:ascii="Times New Roman" w:hAnsi="Times New Roman" w:cs="Times New Roman"/>
          <w:bCs/>
          <w:sz w:val="24"/>
          <w:szCs w:val="24"/>
        </w:rPr>
        <w:t>Quarter 3, January 1 – March 31</w:t>
      </w:r>
    </w:p>
    <w:p w14:paraId="25DFF156" w14:textId="77777777" w:rsidR="009C650D" w:rsidRPr="00240AC9" w:rsidRDefault="009C650D" w:rsidP="00FA6BAD">
      <w:pPr>
        <w:pStyle w:val="ListParagraph"/>
        <w:numPr>
          <w:ilvl w:val="1"/>
          <w:numId w:val="11"/>
        </w:numPr>
        <w:spacing w:after="0" w:line="240" w:lineRule="auto"/>
        <w:rPr>
          <w:rFonts w:ascii="Times New Roman" w:hAnsi="Times New Roman" w:cs="Times New Roman"/>
          <w:bCs/>
          <w:sz w:val="24"/>
          <w:szCs w:val="24"/>
        </w:rPr>
      </w:pPr>
      <w:r w:rsidRPr="00240AC9">
        <w:rPr>
          <w:rFonts w:ascii="Times New Roman" w:hAnsi="Times New Roman" w:cs="Times New Roman"/>
          <w:bCs/>
          <w:sz w:val="24"/>
          <w:szCs w:val="24"/>
        </w:rPr>
        <w:t>Quarter 4, April 1 – June 30</w:t>
      </w:r>
    </w:p>
    <w:p w14:paraId="0F3EECD4" w14:textId="396A6C3D" w:rsidR="0040541F" w:rsidRPr="00240AC9" w:rsidRDefault="0040541F" w:rsidP="009C650D">
      <w:pPr>
        <w:spacing w:after="0" w:line="240" w:lineRule="auto"/>
        <w:ind w:left="720"/>
        <w:textAlignment w:val="baseline"/>
        <w:rPr>
          <w:rFonts w:ascii="Times New Roman" w:eastAsia="Times New Roman" w:hAnsi="Times New Roman" w:cs="Times New Roman"/>
          <w:b/>
          <w:bCs/>
          <w:i/>
          <w:iCs/>
          <w:sz w:val="24"/>
          <w:szCs w:val="24"/>
        </w:rPr>
      </w:pPr>
    </w:p>
    <w:p w14:paraId="722B75DC" w14:textId="77777777" w:rsidR="0040541F" w:rsidRPr="00240AC9" w:rsidRDefault="73168D7D" w:rsidP="009E29D6">
      <w:pPr>
        <w:pStyle w:val="Heading4"/>
      </w:pPr>
      <w:r w:rsidRPr="00240AC9">
        <w:t>Monitoring and Evaluation Requirements </w:t>
      </w:r>
    </w:p>
    <w:p w14:paraId="40059A61" w14:textId="56584156" w:rsidR="00FD51C0" w:rsidRPr="00240AC9" w:rsidRDefault="00613420" w:rsidP="00C374E7">
      <w:pPr>
        <w:pStyle w:val="BodyText"/>
        <w:spacing w:after="240"/>
        <w:rPr>
          <w:rFonts w:ascii="Times New Roman" w:hAnsi="Times New Roman" w:cs="Times New Roman"/>
        </w:rPr>
      </w:pPr>
      <w:r w:rsidRPr="00240AC9">
        <w:rPr>
          <w:rFonts w:ascii="Times New Roman" w:hAnsi="Times New Roman" w:cs="Times New Roman"/>
        </w:rPr>
        <w:t xml:space="preserve">All subrecipients will be evaluated for financial risk and will undergo financial subrecipient monitoring on an annual basis. </w:t>
      </w:r>
    </w:p>
    <w:p w14:paraId="3B9A01F4" w14:textId="77777777" w:rsidR="0040541F" w:rsidRPr="00240AC9" w:rsidRDefault="73168D7D" w:rsidP="00247118">
      <w:pPr>
        <w:pStyle w:val="Heading2"/>
        <w:rPr>
          <w:rFonts w:ascii="Times New Roman" w:eastAsia="Times New Roman" w:hAnsi="Times New Roman" w:cs="Times New Roman"/>
          <w:color w:val="1F497D"/>
          <w:sz w:val="24"/>
          <w:szCs w:val="24"/>
        </w:rPr>
      </w:pPr>
      <w:bookmarkStart w:id="7" w:name="_Toc145409927"/>
      <w:r w:rsidRPr="00240AC9">
        <w:rPr>
          <w:rFonts w:ascii="Times New Roman" w:hAnsi="Times New Roman" w:cs="Times New Roman"/>
        </w:rPr>
        <w:t>Technical Assistance and Support</w:t>
      </w:r>
      <w:bookmarkEnd w:id="7"/>
      <w:r w:rsidRPr="00240AC9">
        <w:rPr>
          <w:rFonts w:ascii="Times New Roman" w:eastAsia="Times New Roman" w:hAnsi="Times New Roman" w:cs="Times New Roman"/>
          <w:color w:val="1F497D"/>
          <w:sz w:val="24"/>
          <w:szCs w:val="24"/>
        </w:rPr>
        <w:t> </w:t>
      </w:r>
    </w:p>
    <w:p w14:paraId="3E889CD0" w14:textId="04FEA4EB" w:rsidR="0040541F" w:rsidRPr="00240AC9" w:rsidRDefault="73168D7D" w:rsidP="48DC01E1">
      <w:pPr>
        <w:spacing w:after="0" w:line="240" w:lineRule="auto"/>
        <w:textAlignment w:val="baseline"/>
        <w:rPr>
          <w:rFonts w:ascii="Times New Roman" w:eastAsia="Times New Roman" w:hAnsi="Times New Roman" w:cs="Times New Roman"/>
          <w:sz w:val="24"/>
          <w:szCs w:val="24"/>
        </w:rPr>
      </w:pPr>
      <w:r w:rsidRPr="00240AC9">
        <w:rPr>
          <w:rFonts w:ascii="Times New Roman" w:eastAsia="Times New Roman" w:hAnsi="Times New Roman" w:cs="Times New Roman"/>
          <w:sz w:val="24"/>
          <w:szCs w:val="24"/>
        </w:rPr>
        <w:t>If you have general questions about this competitive grant application proces</w:t>
      </w:r>
      <w:r w:rsidR="02724F5D" w:rsidRPr="00240AC9">
        <w:rPr>
          <w:rFonts w:ascii="Times New Roman" w:eastAsia="Times New Roman" w:hAnsi="Times New Roman" w:cs="Times New Roman"/>
          <w:sz w:val="24"/>
          <w:szCs w:val="24"/>
        </w:rPr>
        <w:t>s, please contact the following:</w:t>
      </w:r>
    </w:p>
    <w:p w14:paraId="59EB9714" w14:textId="77777777" w:rsidR="0093732D" w:rsidRPr="00240AC9" w:rsidRDefault="0093732D" w:rsidP="48DC01E1">
      <w:pPr>
        <w:spacing w:after="0" w:line="240" w:lineRule="auto"/>
        <w:textAlignment w:val="baseline"/>
        <w:rPr>
          <w:rFonts w:ascii="Times New Roman" w:eastAsia="Times New Roman" w:hAnsi="Times New Roman" w:cs="Times New Roman"/>
          <w:kern w:val="0"/>
          <w:sz w:val="24"/>
          <w:szCs w:val="24"/>
          <w14:ligatures w14:val="none"/>
        </w:rPr>
      </w:pPr>
    </w:p>
    <w:p w14:paraId="19F4BEE4" w14:textId="77777777" w:rsidR="0040541F" w:rsidRPr="00240AC9" w:rsidRDefault="0040541F" w:rsidP="009E29D6">
      <w:pPr>
        <w:pStyle w:val="Heading3"/>
      </w:pPr>
      <w:bookmarkStart w:id="8" w:name="_Toc145409928"/>
      <w:r w:rsidRPr="00240AC9">
        <w:t>Technical Assistance</w:t>
      </w:r>
      <w:bookmarkEnd w:id="8"/>
      <w:r w:rsidRPr="00240AC9">
        <w:t> </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5482"/>
      </w:tblGrid>
      <w:tr w:rsidR="0040541F" w:rsidRPr="0093720E" w14:paraId="601A8F1C" w14:textId="77777777" w:rsidTr="00C374E7">
        <w:trPr>
          <w:trHeight w:val="28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5D4BF6CF"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b/>
                <w:bCs/>
                <w:kern w:val="0"/>
                <w:sz w:val="24"/>
                <w:szCs w:val="24"/>
                <w14:ligatures w14:val="none"/>
              </w:rPr>
              <w:t>Name</w:t>
            </w:r>
            <w:r w:rsidRPr="00240AC9">
              <w:rPr>
                <w:rFonts w:ascii="Times New Roman" w:eastAsia="Times New Roman" w:hAnsi="Times New Roman" w:cs="Times New Roman"/>
                <w:kern w:val="0"/>
                <w:sz w:val="24"/>
                <w:szCs w:val="24"/>
                <w14:ligatures w14:val="none"/>
              </w:rPr>
              <w:t>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46485610"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b/>
                <w:bCs/>
                <w:kern w:val="0"/>
                <w:sz w:val="24"/>
                <w:szCs w:val="24"/>
                <w14:ligatures w14:val="none"/>
              </w:rPr>
              <w:t>Email</w:t>
            </w:r>
            <w:r w:rsidRPr="00240AC9">
              <w:rPr>
                <w:rFonts w:ascii="Times New Roman" w:eastAsia="Times New Roman" w:hAnsi="Times New Roman" w:cs="Times New Roman"/>
                <w:kern w:val="0"/>
                <w:sz w:val="24"/>
                <w:szCs w:val="24"/>
                <w14:ligatures w14:val="none"/>
              </w:rPr>
              <w:t> </w:t>
            </w:r>
          </w:p>
        </w:tc>
      </w:tr>
      <w:tr w:rsidR="0040541F" w:rsidRPr="0093720E" w14:paraId="4DF62741" w14:textId="77777777" w:rsidTr="00C374E7">
        <w:trPr>
          <w:trHeight w:val="28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75F10334" w14:textId="5D13295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Program Support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3A14E085" w14:textId="174C4913" w:rsidR="0040541F" w:rsidRPr="00240AC9" w:rsidRDefault="00000000" w:rsidP="0040541F">
            <w:pPr>
              <w:spacing w:after="0" w:line="240" w:lineRule="auto"/>
              <w:textAlignment w:val="baseline"/>
              <w:rPr>
                <w:rFonts w:ascii="Times New Roman" w:eastAsia="Times New Roman" w:hAnsi="Times New Roman" w:cs="Times New Roman"/>
                <w:kern w:val="0"/>
                <w:sz w:val="24"/>
                <w:szCs w:val="24"/>
                <w14:ligatures w14:val="none"/>
              </w:rPr>
            </w:pPr>
            <w:hyperlink r:id="rId16" w:history="1">
              <w:r w:rsidR="00B300B5" w:rsidRPr="00240AC9">
                <w:rPr>
                  <w:rStyle w:val="Hyperlink"/>
                  <w:rFonts w:ascii="Times New Roman" w:eastAsia="Times New Roman" w:hAnsi="Times New Roman" w:cs="Times New Roman"/>
                  <w:kern w:val="0"/>
                  <w:sz w:val="24"/>
                  <w:szCs w:val="24"/>
                  <w14:ligatures w14:val="none"/>
                </w:rPr>
                <w:t>Laronica.maurer@doe.nv.gov</w:t>
              </w:r>
            </w:hyperlink>
            <w:r w:rsidR="00B300B5" w:rsidRPr="00240AC9">
              <w:rPr>
                <w:rFonts w:ascii="Times New Roman" w:eastAsia="Times New Roman" w:hAnsi="Times New Roman" w:cs="Times New Roman"/>
                <w:kern w:val="0"/>
                <w:sz w:val="24"/>
                <w:szCs w:val="24"/>
                <w14:ligatures w14:val="none"/>
              </w:rPr>
              <w:t xml:space="preserve"> </w:t>
            </w:r>
            <w:r w:rsidR="0040541F" w:rsidRPr="00240AC9">
              <w:rPr>
                <w:rFonts w:ascii="Times New Roman" w:eastAsia="Times New Roman" w:hAnsi="Times New Roman" w:cs="Times New Roman"/>
                <w:kern w:val="0"/>
                <w:sz w:val="24"/>
                <w:szCs w:val="24"/>
                <w14:ligatures w14:val="none"/>
              </w:rPr>
              <w:t>  </w:t>
            </w:r>
          </w:p>
        </w:tc>
      </w:tr>
      <w:tr w:rsidR="0040541F" w:rsidRPr="0093720E" w14:paraId="7CBF8205" w14:textId="77777777" w:rsidTr="00C374E7">
        <w:trPr>
          <w:trHeight w:val="28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774CD9C0"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Grant Technical Assistance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5A4AA597" w14:textId="1AB3C9EB" w:rsidR="0040541F" w:rsidRPr="00240AC9" w:rsidRDefault="00000000" w:rsidP="0040541F">
            <w:pPr>
              <w:spacing w:after="0" w:line="240" w:lineRule="auto"/>
              <w:textAlignment w:val="baseline"/>
              <w:rPr>
                <w:rFonts w:ascii="Times New Roman" w:eastAsia="Times New Roman" w:hAnsi="Times New Roman" w:cs="Times New Roman"/>
                <w:kern w:val="0"/>
                <w:sz w:val="24"/>
                <w:szCs w:val="24"/>
                <w14:ligatures w14:val="none"/>
              </w:rPr>
            </w:pPr>
            <w:hyperlink r:id="rId17" w:history="1">
              <w:r w:rsidR="00B300B5" w:rsidRPr="00240AC9">
                <w:rPr>
                  <w:rStyle w:val="Hyperlink"/>
                  <w:rFonts w:ascii="Times New Roman" w:eastAsia="Times New Roman" w:hAnsi="Times New Roman" w:cs="Times New Roman"/>
                  <w:kern w:val="0"/>
                  <w:sz w:val="24"/>
                  <w:szCs w:val="24"/>
                  <w14:ligatures w14:val="none"/>
                </w:rPr>
                <w:t>grantsinfo@doe.nv.gov</w:t>
              </w:r>
            </w:hyperlink>
            <w:r w:rsidR="00B300B5" w:rsidRPr="00240AC9">
              <w:rPr>
                <w:rFonts w:ascii="Times New Roman" w:eastAsia="Times New Roman" w:hAnsi="Times New Roman" w:cs="Times New Roman"/>
                <w:kern w:val="0"/>
                <w:sz w:val="24"/>
                <w:szCs w:val="24"/>
                <w14:ligatures w14:val="none"/>
              </w:rPr>
              <w:t xml:space="preserve"> </w:t>
            </w:r>
            <w:r w:rsidR="0040541F" w:rsidRPr="00240AC9">
              <w:rPr>
                <w:rFonts w:ascii="Times New Roman" w:eastAsia="Times New Roman" w:hAnsi="Times New Roman" w:cs="Times New Roman"/>
                <w:kern w:val="0"/>
                <w:sz w:val="24"/>
                <w:szCs w:val="24"/>
                <w14:ligatures w14:val="none"/>
              </w:rPr>
              <w:t> </w:t>
            </w:r>
          </w:p>
        </w:tc>
      </w:tr>
      <w:tr w:rsidR="0040541F" w:rsidRPr="0093720E" w14:paraId="4498C280" w14:textId="77777777" w:rsidTr="00C374E7">
        <w:trPr>
          <w:trHeight w:val="28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59EBF6CC" w14:textId="77777777" w:rsidR="0040541F" w:rsidRPr="00240AC9" w:rsidRDefault="797F060C" w:rsidP="0040541F">
            <w:pPr>
              <w:spacing w:after="0" w:line="240" w:lineRule="auto"/>
              <w:textAlignment w:val="baseline"/>
              <w:rPr>
                <w:rFonts w:ascii="Times New Roman" w:eastAsia="Times New Roman" w:hAnsi="Times New Roman" w:cs="Times New Roman"/>
                <w:kern w:val="0"/>
                <w:sz w:val="24"/>
                <w:szCs w:val="24"/>
                <w14:ligatures w14:val="none"/>
              </w:rPr>
            </w:pPr>
            <w:proofErr w:type="spellStart"/>
            <w:r w:rsidRPr="00240AC9">
              <w:rPr>
                <w:rFonts w:ascii="Times New Roman" w:eastAsia="Times New Roman" w:hAnsi="Times New Roman" w:cs="Times New Roman"/>
                <w:kern w:val="0"/>
                <w:sz w:val="24"/>
                <w:szCs w:val="24"/>
                <w14:ligatures w14:val="none"/>
              </w:rPr>
              <w:t>ePAGE</w:t>
            </w:r>
            <w:proofErr w:type="spellEnd"/>
            <w:r w:rsidRPr="00240AC9">
              <w:rPr>
                <w:rFonts w:ascii="Times New Roman" w:eastAsia="Times New Roman" w:hAnsi="Times New Roman" w:cs="Times New Roman"/>
                <w:kern w:val="0"/>
                <w:sz w:val="24"/>
                <w:szCs w:val="24"/>
                <w14:ligatures w14:val="none"/>
              </w:rPr>
              <w:t xml:space="preserve"> </w:t>
            </w:r>
            <w:r w:rsidR="0040541F" w:rsidRPr="00240AC9">
              <w:rPr>
                <w:rFonts w:ascii="Times New Roman" w:eastAsia="Times New Roman" w:hAnsi="Times New Roman" w:cs="Times New Roman"/>
                <w:kern w:val="0"/>
                <w:sz w:val="24"/>
                <w:szCs w:val="24"/>
                <w14:ligatures w14:val="none"/>
              </w:rPr>
              <w:t>Technical Assistance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4C67C90C" w14:textId="48D2ED99" w:rsidR="0040541F" w:rsidRPr="00240AC9" w:rsidRDefault="00000000" w:rsidP="0040541F">
            <w:pPr>
              <w:spacing w:after="0" w:line="240" w:lineRule="auto"/>
              <w:textAlignment w:val="baseline"/>
              <w:rPr>
                <w:rFonts w:ascii="Times New Roman" w:eastAsia="Times New Roman" w:hAnsi="Times New Roman" w:cs="Times New Roman"/>
                <w:kern w:val="0"/>
                <w:sz w:val="24"/>
                <w:szCs w:val="24"/>
                <w14:ligatures w14:val="none"/>
              </w:rPr>
            </w:pPr>
            <w:hyperlink r:id="rId18" w:history="1">
              <w:r w:rsidR="00B300B5" w:rsidRPr="00240AC9">
                <w:rPr>
                  <w:rStyle w:val="Hyperlink"/>
                  <w:rFonts w:ascii="Times New Roman" w:eastAsia="Times New Roman" w:hAnsi="Times New Roman" w:cs="Times New Roman"/>
                  <w:kern w:val="0"/>
                  <w:sz w:val="24"/>
                  <w:szCs w:val="24"/>
                  <w14:ligatures w14:val="none"/>
                </w:rPr>
                <w:t>grantsinfo@doe.nv.gov</w:t>
              </w:r>
            </w:hyperlink>
            <w:r w:rsidR="00B300B5" w:rsidRPr="00240AC9">
              <w:rPr>
                <w:rFonts w:ascii="Times New Roman" w:eastAsia="Times New Roman" w:hAnsi="Times New Roman" w:cs="Times New Roman"/>
                <w:kern w:val="0"/>
                <w:sz w:val="24"/>
                <w:szCs w:val="24"/>
                <w14:ligatures w14:val="none"/>
              </w:rPr>
              <w:t xml:space="preserve"> </w:t>
            </w:r>
            <w:r w:rsidR="0040541F" w:rsidRPr="00240AC9">
              <w:rPr>
                <w:rFonts w:ascii="Times New Roman" w:eastAsia="Times New Roman" w:hAnsi="Times New Roman" w:cs="Times New Roman"/>
                <w:kern w:val="0"/>
                <w:sz w:val="24"/>
                <w:szCs w:val="24"/>
                <w14:ligatures w14:val="none"/>
              </w:rPr>
              <w:t> </w:t>
            </w:r>
          </w:p>
        </w:tc>
      </w:tr>
      <w:tr w:rsidR="0040541F" w:rsidRPr="0093720E" w14:paraId="73A6DAA7" w14:textId="77777777" w:rsidTr="00C374E7">
        <w:trPr>
          <w:trHeight w:val="28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336A8CFB"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Pre-Award Assessment Technical Assistance </w:t>
            </w:r>
          </w:p>
        </w:tc>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19AF42EA" w14:textId="1717E174" w:rsidR="0040541F" w:rsidRPr="00240AC9" w:rsidRDefault="00000000" w:rsidP="0040541F">
            <w:pPr>
              <w:spacing w:after="0" w:line="240" w:lineRule="auto"/>
              <w:textAlignment w:val="baseline"/>
              <w:rPr>
                <w:rFonts w:ascii="Times New Roman" w:eastAsia="Times New Roman" w:hAnsi="Times New Roman" w:cs="Times New Roman"/>
                <w:kern w:val="0"/>
                <w:sz w:val="24"/>
                <w:szCs w:val="24"/>
                <w14:ligatures w14:val="none"/>
              </w:rPr>
            </w:pPr>
            <w:hyperlink r:id="rId19" w:history="1">
              <w:r w:rsidR="00CF375D" w:rsidRPr="00240AC9">
                <w:rPr>
                  <w:rStyle w:val="Hyperlink"/>
                  <w:rFonts w:ascii="Times New Roman" w:eastAsia="Times New Roman" w:hAnsi="Times New Roman" w:cs="Times New Roman"/>
                  <w:kern w:val="0"/>
                  <w:sz w:val="24"/>
                  <w:szCs w:val="24"/>
                  <w14:ligatures w14:val="none"/>
                </w:rPr>
                <w:t>sidcompliance@doe.nv.gov</w:t>
              </w:r>
            </w:hyperlink>
            <w:r w:rsidR="00CF375D" w:rsidRPr="00240AC9">
              <w:rPr>
                <w:rFonts w:ascii="Times New Roman" w:eastAsia="Times New Roman" w:hAnsi="Times New Roman" w:cs="Times New Roman"/>
                <w:kern w:val="0"/>
                <w:sz w:val="24"/>
                <w:szCs w:val="24"/>
                <w14:ligatures w14:val="none"/>
              </w:rPr>
              <w:t xml:space="preserve"> </w:t>
            </w:r>
            <w:r w:rsidR="0040541F" w:rsidRPr="00240AC9">
              <w:rPr>
                <w:rFonts w:ascii="Times New Roman" w:eastAsia="Times New Roman" w:hAnsi="Times New Roman" w:cs="Times New Roman"/>
                <w:kern w:val="0"/>
                <w:sz w:val="24"/>
                <w:szCs w:val="24"/>
                <w14:ligatures w14:val="none"/>
              </w:rPr>
              <w:t> </w:t>
            </w:r>
          </w:p>
        </w:tc>
      </w:tr>
    </w:tbl>
    <w:p w14:paraId="369FEB07" w14:textId="77777777" w:rsidR="00CF375D"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40512F46" w14:textId="40129D38"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The Nevada Department of Education (NDE) is committed to supporting all applicants </w:t>
      </w:r>
      <w:r w:rsidR="008A312C" w:rsidRPr="00240AC9">
        <w:rPr>
          <w:rFonts w:ascii="Times New Roman" w:eastAsia="Times New Roman" w:hAnsi="Times New Roman" w:cs="Times New Roman"/>
          <w:kern w:val="0"/>
          <w:sz w:val="24"/>
          <w:szCs w:val="24"/>
          <w14:ligatures w14:val="none"/>
        </w:rPr>
        <w:t xml:space="preserve">by providing technical assistance; the link for the technical assistance webinar opportunity identified below will be posted with all other information on this NOFO on the Department’s webpage for </w:t>
      </w:r>
      <w:hyperlink r:id="rId20" w:history="1">
        <w:r w:rsidR="008A312C" w:rsidRPr="00240AC9">
          <w:rPr>
            <w:rStyle w:val="Hyperlink"/>
            <w:rFonts w:ascii="Times New Roman" w:eastAsia="Times New Roman" w:hAnsi="Times New Roman" w:cs="Times New Roman"/>
            <w:kern w:val="0"/>
            <w:sz w:val="24"/>
            <w:szCs w:val="24"/>
            <w14:ligatures w14:val="none"/>
          </w:rPr>
          <w:t>Grant Information</w:t>
        </w:r>
      </w:hyperlink>
      <w:r w:rsidR="008A312C" w:rsidRPr="008A312C">
        <w:rPr>
          <w:rFonts w:ascii="Times New Roman" w:eastAsia="Times New Roman" w:hAnsi="Times New Roman" w:cs="Times New Roman"/>
          <w:kern w:val="0"/>
          <w:sz w:val="24"/>
          <w:szCs w:val="24"/>
          <w14:ligatures w14:val="none"/>
        </w:rPr>
        <w:t>.</w:t>
      </w:r>
    </w:p>
    <w:p w14:paraId="52D9729E" w14:textId="77777777" w:rsidR="0040541F" w:rsidRPr="00240AC9" w:rsidRDefault="4EEF0607" w:rsidP="48DC01E1">
      <w:pPr>
        <w:spacing w:after="0" w:line="240" w:lineRule="auto"/>
        <w:textAlignment w:val="baseline"/>
        <w:rPr>
          <w:rFonts w:ascii="Times New Roman" w:eastAsia="Times New Roman" w:hAnsi="Times New Roman" w:cs="Times New Roman"/>
          <w:sz w:val="24"/>
          <w:szCs w:val="24"/>
        </w:rPr>
      </w:pPr>
      <w:r w:rsidRPr="00240AC9">
        <w:rPr>
          <w:rFonts w:ascii="Times New Roman" w:eastAsia="Times New Roman" w:hAnsi="Times New Roman" w:cs="Times New Roman"/>
          <w:kern w:val="0"/>
          <w:sz w:val="24"/>
          <w:szCs w:val="24"/>
          <w14:ligatures w14:val="none"/>
        </w:rPr>
        <w:t> </w:t>
      </w:r>
    </w:p>
    <w:p w14:paraId="6862DC74" w14:textId="55817FAA" w:rsidR="0040541F" w:rsidRPr="00B42F53" w:rsidRDefault="4EEF0607" w:rsidP="00B42F53">
      <w:pPr>
        <w:pStyle w:val="Heading3"/>
      </w:pPr>
      <w:bookmarkStart w:id="9" w:name="_Toc139963069"/>
      <w:bookmarkStart w:id="10" w:name="_Toc145409929"/>
      <w:r w:rsidRPr="00B42F53">
        <w:t xml:space="preserve">Scheduled Technical Assistance </w:t>
      </w:r>
      <w:r w:rsidR="004A04C0" w:rsidRPr="00B42F53">
        <w:t>Webinar</w:t>
      </w:r>
      <w:bookmarkEnd w:id="9"/>
      <w:r w:rsidRPr="009E29D6">
        <w:t>:</w:t>
      </w:r>
      <w:bookmarkEnd w:id="10"/>
      <w:r w:rsidRPr="009E29D6">
        <w:t> </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5302"/>
      </w:tblGrid>
      <w:tr w:rsidR="0040541F" w:rsidRPr="0093720E" w14:paraId="3538927A" w14:textId="77777777" w:rsidTr="003D12AD">
        <w:trPr>
          <w:trHeight w:val="30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33B04308" w14:textId="76C8A171" w:rsidR="0040541F" w:rsidRPr="00240AC9" w:rsidRDefault="4EEF0607" w:rsidP="48DC01E1">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b/>
                <w:bCs/>
                <w:kern w:val="0"/>
                <w:sz w:val="24"/>
                <w:szCs w:val="24"/>
                <w14:ligatures w14:val="none"/>
              </w:rPr>
              <w:t>Technical Assistance</w:t>
            </w:r>
            <w:r w:rsidR="7B477759" w:rsidRPr="00240AC9">
              <w:rPr>
                <w:rFonts w:ascii="Times New Roman" w:eastAsia="Times New Roman" w:hAnsi="Times New Roman" w:cs="Times New Roman"/>
                <w:b/>
                <w:bCs/>
                <w:kern w:val="0"/>
                <w:sz w:val="24"/>
                <w:szCs w:val="24"/>
                <w14:ligatures w14:val="none"/>
              </w:rPr>
              <w:t xml:space="preserve"> Office Hours</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0C084B2C"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b/>
                <w:bCs/>
                <w:kern w:val="0"/>
                <w:sz w:val="24"/>
                <w:szCs w:val="24"/>
                <w14:ligatures w14:val="none"/>
              </w:rPr>
              <w:t>Date and Time</w:t>
            </w:r>
            <w:r w:rsidRPr="00240AC9">
              <w:rPr>
                <w:rFonts w:ascii="Times New Roman" w:eastAsia="Times New Roman" w:hAnsi="Times New Roman" w:cs="Times New Roman"/>
                <w:kern w:val="0"/>
                <w:sz w:val="24"/>
                <w:szCs w:val="24"/>
                <w14:ligatures w14:val="none"/>
              </w:rPr>
              <w:t> </w:t>
            </w:r>
          </w:p>
        </w:tc>
      </w:tr>
      <w:tr w:rsidR="0040541F" w:rsidRPr="0093720E" w14:paraId="37D2BE4C" w14:textId="77777777" w:rsidTr="003D12AD">
        <w:trPr>
          <w:trHeight w:val="300"/>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3BF23047" w14:textId="1B9EDA73" w:rsidR="0040541F" w:rsidRPr="00240AC9" w:rsidRDefault="00000000" w:rsidP="48DC01E1">
            <w:pPr>
              <w:spacing w:after="0" w:line="240" w:lineRule="auto"/>
              <w:textAlignment w:val="baseline"/>
              <w:rPr>
                <w:rFonts w:ascii="Times New Roman" w:eastAsiaTheme="minorEastAsia" w:hAnsi="Times New Roman" w:cs="Times New Roman"/>
                <w:sz w:val="24"/>
                <w:szCs w:val="24"/>
              </w:rPr>
            </w:pPr>
            <w:hyperlink r:id="rId21">
              <w:r w:rsidR="11EBA2F9" w:rsidRPr="00240AC9">
                <w:rPr>
                  <w:rStyle w:val="Hyperlink"/>
                  <w:rFonts w:ascii="Times New Roman" w:eastAsiaTheme="minorEastAsia" w:hAnsi="Times New Roman" w:cs="Times New Roman"/>
                  <w:sz w:val="24"/>
                  <w:szCs w:val="24"/>
                </w:rPr>
                <w:t>https://ndezoom.zoom.us/j/87404759244</w:t>
              </w:r>
            </w:hyperlink>
          </w:p>
          <w:p w14:paraId="322CD784" w14:textId="564B04F0" w:rsidR="0040541F" w:rsidRPr="00240AC9" w:rsidRDefault="0040541F" w:rsidP="48DC01E1">
            <w:pPr>
              <w:spacing w:after="0" w:line="240" w:lineRule="auto"/>
              <w:textAlignment w:val="baseline"/>
              <w:rPr>
                <w:rFonts w:ascii="Times New Roman" w:eastAsiaTheme="minorEastAsia" w:hAnsi="Times New Roman" w:cs="Times New Roman"/>
                <w:kern w:val="0"/>
                <w:sz w:val="24"/>
                <w:szCs w:val="24"/>
                <w14:ligatures w14:val="none"/>
              </w:rPr>
            </w:pP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7D54C33C" w14:textId="26BD9772" w:rsidR="0040541F" w:rsidRPr="00240AC9" w:rsidRDefault="4DCDBD26" w:rsidP="48DC01E1">
            <w:pPr>
              <w:spacing w:after="0" w:line="240" w:lineRule="auto"/>
              <w:textAlignment w:val="baseline"/>
              <w:rPr>
                <w:rFonts w:ascii="Times New Roman" w:eastAsia="Segoe UI Emoji"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Tuesday, September 26, 2023 @ 11:00AM – 12:00PM</w:t>
            </w:r>
          </w:p>
        </w:tc>
      </w:tr>
    </w:tbl>
    <w:p w14:paraId="2ADB39DC" w14:textId="77777777" w:rsidR="0040541F" w:rsidRPr="00240AC9" w:rsidRDefault="0040541F" w:rsidP="009E29D6">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37477501" w14:textId="77777777" w:rsidR="0040541F" w:rsidRPr="00240AC9" w:rsidRDefault="0040541F" w:rsidP="007142C1">
      <w:pPr>
        <w:pStyle w:val="Heading2"/>
        <w:rPr>
          <w:rFonts w:ascii="Times New Roman" w:eastAsia="Times New Roman" w:hAnsi="Times New Roman" w:cs="Times New Roman"/>
          <w:color w:val="1F497D"/>
          <w:kern w:val="0"/>
          <w:sz w:val="24"/>
          <w:szCs w:val="24"/>
          <w14:ligatures w14:val="none"/>
        </w:rPr>
      </w:pPr>
      <w:bookmarkStart w:id="11" w:name="_Toc145409930"/>
      <w:r w:rsidRPr="00240AC9">
        <w:rPr>
          <w:rFonts w:ascii="Times New Roman" w:hAnsi="Times New Roman" w:cs="Times New Roman"/>
        </w:rPr>
        <w:lastRenderedPageBreak/>
        <w:t>Review Process</w:t>
      </w:r>
      <w:bookmarkEnd w:id="11"/>
      <w:r w:rsidRPr="00240AC9">
        <w:rPr>
          <w:rFonts w:ascii="Times New Roman" w:hAnsi="Times New Roman" w:cs="Times New Roman"/>
        </w:rPr>
        <w:t> </w:t>
      </w:r>
      <w:r w:rsidRPr="00240AC9">
        <w:rPr>
          <w:rFonts w:ascii="Times New Roman" w:eastAsia="Times New Roman" w:hAnsi="Times New Roman" w:cs="Times New Roman"/>
          <w:color w:val="1F497D"/>
          <w:kern w:val="0"/>
          <w:sz w:val="24"/>
          <w:szCs w:val="24"/>
          <w14:ligatures w14:val="none"/>
        </w:rPr>
        <w:t> </w:t>
      </w:r>
    </w:p>
    <w:p w14:paraId="67EA6671" w14:textId="6BBE98E1" w:rsidR="0040541F" w:rsidRPr="00B42F53" w:rsidRDefault="5188EFA7" w:rsidP="00B42F53">
      <w:pPr>
        <w:pStyle w:val="Heading3"/>
      </w:pPr>
      <w:bookmarkStart w:id="12" w:name="_Toc145409931"/>
      <w:r>
        <w:t>Submission of Application </w:t>
      </w:r>
      <w:bookmarkEnd w:id="12"/>
    </w:p>
    <w:p w14:paraId="2668FADB" w14:textId="167EE7EE"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Applications must be completed thoroughly and accurately </w:t>
      </w:r>
      <w:proofErr w:type="gramStart"/>
      <w:r w:rsidRPr="00240AC9">
        <w:rPr>
          <w:rFonts w:ascii="Times New Roman" w:eastAsia="Times New Roman" w:hAnsi="Times New Roman" w:cs="Times New Roman"/>
          <w:kern w:val="0"/>
          <w:sz w:val="24"/>
          <w:szCs w:val="24"/>
          <w14:ligatures w14:val="none"/>
        </w:rPr>
        <w:t>in order to</w:t>
      </w:r>
      <w:proofErr w:type="gramEnd"/>
      <w:r w:rsidRPr="00240AC9">
        <w:rPr>
          <w:rFonts w:ascii="Times New Roman" w:eastAsia="Times New Roman" w:hAnsi="Times New Roman" w:cs="Times New Roman"/>
          <w:kern w:val="0"/>
          <w:sz w:val="24"/>
          <w:szCs w:val="24"/>
          <w14:ligatures w14:val="none"/>
        </w:rPr>
        <w:t xml:space="preserve"> be considered for review (please review the NOFO Checklist). Succinctness and clarity of information is encouraged in all narrative portions of the application. Additionally, approved expenses must fall within the constraints described in this NOFO and all supporting documents, including the </w:t>
      </w:r>
      <w:r w:rsidR="00ED46DC" w:rsidRPr="00240AC9">
        <w:rPr>
          <w:rFonts w:ascii="Times New Roman" w:hAnsi="Times New Roman" w:cs="Times New Roman"/>
          <w:i/>
          <w:iCs/>
          <w:sz w:val="24"/>
          <w:szCs w:val="24"/>
        </w:rPr>
        <w:t>FY24 Budget Preparation Guidelines (v.2)</w:t>
      </w:r>
      <w:r w:rsidR="00ED46DC" w:rsidRPr="00240AC9">
        <w:rPr>
          <w:rFonts w:ascii="Times New Roman" w:hAnsi="Times New Roman" w:cs="Times New Roman"/>
          <w:sz w:val="24"/>
          <w:szCs w:val="24"/>
        </w:rPr>
        <w:t xml:space="preserve"> and </w:t>
      </w:r>
      <w:r w:rsidR="00ED46DC" w:rsidRPr="00240AC9">
        <w:rPr>
          <w:rFonts w:ascii="Times New Roman" w:hAnsi="Times New Roman" w:cs="Times New Roman"/>
          <w:i/>
          <w:iCs/>
          <w:sz w:val="24"/>
          <w:szCs w:val="24"/>
        </w:rPr>
        <w:t>FY24 Chart of Accounts Supplemental Resource (v.2)</w:t>
      </w:r>
      <w:r w:rsidR="00ED46DC" w:rsidRPr="00240AC9">
        <w:rPr>
          <w:rFonts w:ascii="Times New Roman" w:hAnsi="Times New Roman" w:cs="Times New Roman"/>
          <w:sz w:val="24"/>
          <w:szCs w:val="24"/>
        </w:rPr>
        <w:t xml:space="preserve"> documents</w:t>
      </w:r>
      <w:r w:rsidR="00ED46DC" w:rsidRPr="00240AC9">
        <w:rPr>
          <w:rFonts w:ascii="Times New Roman" w:eastAsia="Times New Roman" w:hAnsi="Times New Roman" w:cs="Times New Roman"/>
          <w:kern w:val="0"/>
          <w:sz w:val="24"/>
          <w:szCs w:val="24"/>
          <w14:ligatures w14:val="none"/>
        </w:rPr>
        <w:t xml:space="preserve"> referenced</w:t>
      </w:r>
      <w:r w:rsidRPr="00240AC9">
        <w:rPr>
          <w:rFonts w:ascii="Times New Roman" w:eastAsia="Times New Roman" w:hAnsi="Times New Roman" w:cs="Times New Roman"/>
          <w:kern w:val="0"/>
          <w:sz w:val="24"/>
          <w:szCs w:val="24"/>
          <w14:ligatures w14:val="none"/>
        </w:rPr>
        <w:t xml:space="preserve"> in Section B and related attachments.  </w:t>
      </w:r>
    </w:p>
    <w:p w14:paraId="246C7C6D"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70EE2568" w14:textId="77777777" w:rsidR="0040541F" w:rsidRPr="00B42F53" w:rsidRDefault="0040541F" w:rsidP="00B42F53">
      <w:pPr>
        <w:pStyle w:val="Heading3"/>
      </w:pPr>
      <w:bookmarkStart w:id="13" w:name="_Toc145409932"/>
      <w:r w:rsidRPr="00B42F53">
        <w:t>Review of Application</w:t>
      </w:r>
      <w:bookmarkEnd w:id="13"/>
      <w:r w:rsidRPr="00B42F53">
        <w:t> </w:t>
      </w:r>
    </w:p>
    <w:p w14:paraId="79EB2A5E" w14:textId="58CE75EE" w:rsidR="004E5AC7" w:rsidRPr="00240AC9" w:rsidRDefault="004E5AC7" w:rsidP="004E5AC7">
      <w:pPr>
        <w:spacing w:after="0" w:line="240" w:lineRule="auto"/>
        <w:textAlignment w:val="baseline"/>
        <w:rPr>
          <w:rFonts w:ascii="Times New Roman" w:eastAsia="Times New Roman" w:hAnsi="Times New Roman" w:cs="Times New Roman"/>
          <w:color w:val="000000"/>
          <w:kern w:val="0"/>
          <w:sz w:val="24"/>
          <w:szCs w:val="24"/>
          <w:shd w:val="clear" w:color="auto" w:fill="FFFFFF"/>
          <w14:ligatures w14:val="none"/>
        </w:rPr>
      </w:pPr>
      <w:r w:rsidRPr="00240AC9">
        <w:rPr>
          <w:rFonts w:ascii="Times New Roman" w:eastAsia="Times New Roman" w:hAnsi="Times New Roman" w:cs="Times New Roman"/>
          <w:color w:val="000000"/>
          <w:kern w:val="0"/>
          <w:sz w:val="24"/>
          <w:szCs w:val="24"/>
          <w:shd w:val="clear" w:color="auto" w:fill="FFFFFF"/>
          <w14:ligatures w14:val="none"/>
        </w:rPr>
        <w:t xml:space="preserve">NDE staff </w:t>
      </w:r>
      <w:r w:rsidR="005F5C94" w:rsidRPr="00240AC9">
        <w:rPr>
          <w:rFonts w:ascii="Times New Roman" w:eastAsia="Times New Roman" w:hAnsi="Times New Roman" w:cs="Times New Roman"/>
          <w:color w:val="000000"/>
          <w:kern w:val="0"/>
          <w:sz w:val="24"/>
          <w:szCs w:val="24"/>
          <w:shd w:val="clear" w:color="auto" w:fill="FFFFFF"/>
          <w14:ligatures w14:val="none"/>
        </w:rPr>
        <w:t xml:space="preserve">and Review Committee members </w:t>
      </w:r>
      <w:r w:rsidRPr="00240AC9">
        <w:rPr>
          <w:rFonts w:ascii="Times New Roman" w:eastAsia="Times New Roman" w:hAnsi="Times New Roman" w:cs="Times New Roman"/>
          <w:color w:val="000000"/>
          <w:kern w:val="0"/>
          <w:sz w:val="24"/>
          <w:szCs w:val="24"/>
          <w:shd w:val="clear" w:color="auto" w:fill="FFFFFF"/>
          <w14:ligatures w14:val="none"/>
        </w:rPr>
        <w:t>will review and score the applications in accordance with NDE policies for competitive funding opportunities.  Applicants are encouraged to refer to the Scoring Rubric</w:t>
      </w:r>
      <w:r w:rsidR="00411FE8" w:rsidRPr="00240AC9">
        <w:rPr>
          <w:rFonts w:ascii="Times New Roman" w:eastAsia="Times New Roman" w:hAnsi="Times New Roman" w:cs="Times New Roman"/>
          <w:color w:val="000000"/>
          <w:kern w:val="0"/>
          <w:sz w:val="24"/>
          <w:szCs w:val="24"/>
          <w:shd w:val="clear" w:color="auto" w:fill="FFFFFF"/>
          <w14:ligatures w14:val="none"/>
        </w:rPr>
        <w:t>s</w:t>
      </w:r>
      <w:r w:rsidRPr="00240AC9">
        <w:rPr>
          <w:rFonts w:ascii="Times New Roman" w:eastAsia="Times New Roman" w:hAnsi="Times New Roman" w:cs="Times New Roman"/>
          <w:color w:val="000000"/>
          <w:kern w:val="0"/>
          <w:sz w:val="24"/>
          <w:szCs w:val="24"/>
          <w:shd w:val="clear" w:color="auto" w:fill="FFFFFF"/>
          <w14:ligatures w14:val="none"/>
        </w:rPr>
        <w:t xml:space="preserve"> within this NOFO and to respond to all information that is requested within the application itself; applications that have missing or incomplete information will receive lower scores. </w:t>
      </w:r>
    </w:p>
    <w:p w14:paraId="28E88B3B" w14:textId="77777777" w:rsidR="00691249" w:rsidRPr="00240AC9" w:rsidRDefault="00691249" w:rsidP="0040541F">
      <w:pPr>
        <w:spacing w:after="0" w:line="240" w:lineRule="auto"/>
        <w:textAlignment w:val="baseline"/>
        <w:rPr>
          <w:rFonts w:ascii="Times New Roman" w:eastAsia="Times New Roman" w:hAnsi="Times New Roman" w:cs="Times New Roman"/>
          <w:b/>
          <w:bCs/>
          <w:color w:val="1F497D"/>
          <w:kern w:val="0"/>
          <w:sz w:val="24"/>
          <w:szCs w:val="24"/>
          <w14:ligatures w14:val="none"/>
        </w:rPr>
      </w:pPr>
    </w:p>
    <w:p w14:paraId="46754BF5" w14:textId="2F4944FE" w:rsidR="0040541F" w:rsidRPr="00240AC9" w:rsidRDefault="0040541F" w:rsidP="0035503F">
      <w:pPr>
        <w:pStyle w:val="Heading2"/>
        <w:rPr>
          <w:rFonts w:ascii="Times New Roman" w:eastAsia="Times New Roman" w:hAnsi="Times New Roman" w:cs="Times New Roman"/>
          <w:color w:val="1F497D"/>
          <w:kern w:val="0"/>
          <w:sz w:val="24"/>
          <w:szCs w:val="24"/>
          <w14:ligatures w14:val="none"/>
        </w:rPr>
      </w:pPr>
      <w:bookmarkStart w:id="14" w:name="_Toc145409933"/>
      <w:r w:rsidRPr="00240AC9">
        <w:rPr>
          <w:rFonts w:ascii="Times New Roman" w:hAnsi="Times New Roman" w:cs="Times New Roman"/>
        </w:rPr>
        <w:t>Proposed Timeline</w:t>
      </w:r>
      <w:bookmarkEnd w:id="14"/>
      <w:r w:rsidRPr="00240AC9">
        <w:rPr>
          <w:rFonts w:ascii="Times New Roman" w:hAnsi="Times New Roman" w:cs="Times New Roman"/>
        </w:rPr>
        <w:t> </w:t>
      </w:r>
      <w:r w:rsidRPr="00240AC9">
        <w:rPr>
          <w:rFonts w:ascii="Times New Roman" w:eastAsia="Times New Roman" w:hAnsi="Times New Roman" w:cs="Times New Roman"/>
          <w:color w:val="1F497D"/>
          <w:kern w:val="0"/>
          <w:sz w:val="24"/>
          <w:szCs w:val="24"/>
          <w14:ligatures w14:val="none"/>
        </w:rPr>
        <w:t> </w:t>
      </w:r>
    </w:p>
    <w:p w14:paraId="1CEFC940"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The proposed timeline for the application period, review of applications, creation of the subaward agreement, and the funding period is available below: </w:t>
      </w:r>
    </w:p>
    <w:p w14:paraId="36086E86" w14:textId="37552360"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p>
    <w:tbl>
      <w:tblPr>
        <w:tblStyle w:val="GridTable6Colorful-Accent1"/>
        <w:tblW w:w="10560" w:type="dxa"/>
        <w:tblCellMar>
          <w:left w:w="0" w:type="dxa"/>
          <w:right w:w="0" w:type="dxa"/>
        </w:tblCellMar>
        <w:tblLook w:val="04A0" w:firstRow="1" w:lastRow="0" w:firstColumn="1" w:lastColumn="0" w:noHBand="0" w:noVBand="1"/>
        <w:tblCaption w:val="Application timeline"/>
      </w:tblPr>
      <w:tblGrid>
        <w:gridCol w:w="3415"/>
        <w:gridCol w:w="7145"/>
      </w:tblGrid>
      <w:tr w:rsidR="0040541F" w:rsidRPr="0093720E" w14:paraId="1C72DD93" w14:textId="77777777" w:rsidTr="03302C7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7C84CF16" w14:textId="750E4FDA" w:rsidR="0040541F" w:rsidRPr="00240AC9" w:rsidRDefault="0040541F" w:rsidP="0040541F">
            <w:pPr>
              <w:jc w:val="right"/>
              <w:textAlignment w:val="baseline"/>
              <w:rPr>
                <w:rFonts w:ascii="Times New Roman" w:eastAsia="Times New Roman" w:hAnsi="Times New Roman" w:cs="Times New Roman"/>
                <w:i/>
                <w:iCs/>
                <w:color w:val="365F91"/>
                <w:kern w:val="0"/>
                <w:sz w:val="24"/>
                <w:szCs w:val="24"/>
                <w14:ligatures w14:val="none"/>
              </w:rPr>
            </w:pPr>
            <w:r w:rsidRPr="00240AC9">
              <w:rPr>
                <w:rFonts w:ascii="Times New Roman" w:eastAsia="Times New Roman" w:hAnsi="Times New Roman" w:cs="Times New Roman"/>
                <w:i/>
                <w:iCs/>
                <w:kern w:val="0"/>
                <w:sz w:val="24"/>
                <w:szCs w:val="24"/>
                <w14:ligatures w14:val="none"/>
              </w:rPr>
              <w:t>Date</w:t>
            </w:r>
            <w:r w:rsidR="00436C10" w:rsidRPr="00240AC9">
              <w:rPr>
                <w:rFonts w:ascii="Times New Roman" w:eastAsia="Times New Roman" w:hAnsi="Times New Roman" w:cs="Times New Roman"/>
                <w:i/>
                <w:iCs/>
                <w:kern w:val="0"/>
                <w:sz w:val="24"/>
                <w:szCs w:val="24"/>
                <w14:ligatures w14:val="none"/>
              </w:rPr>
              <w:t>*</w:t>
            </w:r>
            <w:r w:rsidRPr="00240AC9">
              <w:rPr>
                <w:rFonts w:ascii="Times New Roman" w:eastAsia="Times New Roman" w:hAnsi="Times New Roman" w:cs="Times New Roman"/>
                <w:i/>
                <w:iCs/>
                <w:kern w:val="0"/>
                <w:sz w:val="24"/>
                <w:szCs w:val="24"/>
                <w14:ligatures w14:val="none"/>
              </w:rPr>
              <w:t> </w:t>
            </w:r>
          </w:p>
        </w:tc>
        <w:tc>
          <w:tcPr>
            <w:tcW w:w="7145" w:type="dxa"/>
            <w:hideMark/>
          </w:tcPr>
          <w:p w14:paraId="0E0978FB" w14:textId="37055C19" w:rsidR="0040541F" w:rsidRPr="00240AC9" w:rsidRDefault="000512EF" w:rsidP="0040541F">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365F91"/>
                <w:kern w:val="0"/>
                <w:sz w:val="24"/>
                <w:szCs w:val="24"/>
                <w14:ligatures w14:val="none"/>
              </w:rPr>
            </w:pPr>
            <w:r w:rsidRPr="00240AC9">
              <w:rPr>
                <w:rFonts w:ascii="Times New Roman" w:eastAsia="Times New Roman" w:hAnsi="Times New Roman" w:cs="Times New Roman"/>
                <w:i/>
                <w:iCs/>
                <w:kern w:val="0"/>
                <w:sz w:val="24"/>
                <w:szCs w:val="24"/>
                <w14:ligatures w14:val="none"/>
              </w:rPr>
              <w:t xml:space="preserve"> </w:t>
            </w:r>
            <w:r w:rsidR="0040541F" w:rsidRPr="00240AC9">
              <w:rPr>
                <w:rFonts w:ascii="Times New Roman" w:eastAsia="Times New Roman" w:hAnsi="Times New Roman" w:cs="Times New Roman"/>
                <w:i/>
                <w:iCs/>
                <w:kern w:val="0"/>
                <w:sz w:val="24"/>
                <w:szCs w:val="24"/>
                <w14:ligatures w14:val="none"/>
              </w:rPr>
              <w:t>Activity </w:t>
            </w:r>
          </w:p>
        </w:tc>
      </w:tr>
      <w:tr w:rsidR="0040541F" w:rsidRPr="0093720E" w14:paraId="715C70F7" w14:textId="77777777" w:rsidTr="03302C7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7DAB0034" w14:textId="131419BD" w:rsidR="0040541F" w:rsidRPr="00240AC9" w:rsidRDefault="4EEF0607" w:rsidP="48DC01E1">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September </w:t>
            </w:r>
            <w:r w:rsidR="00DC21D7" w:rsidRPr="00240AC9">
              <w:rPr>
                <w:rFonts w:ascii="Times New Roman" w:eastAsia="Times New Roman" w:hAnsi="Times New Roman" w:cs="Times New Roman"/>
                <w:i/>
                <w:iCs/>
                <w:color w:val="auto"/>
                <w:kern w:val="0"/>
                <w:sz w:val="24"/>
                <w:szCs w:val="24"/>
                <w14:ligatures w14:val="none"/>
              </w:rPr>
              <w:t>12</w:t>
            </w:r>
            <w:r w:rsidRPr="00240AC9">
              <w:rPr>
                <w:rFonts w:ascii="Times New Roman" w:eastAsia="Times New Roman" w:hAnsi="Times New Roman" w:cs="Times New Roman"/>
                <w:i/>
                <w:iCs/>
                <w:color w:val="auto"/>
                <w:kern w:val="0"/>
                <w:sz w:val="24"/>
                <w:szCs w:val="24"/>
                <w14:ligatures w14:val="none"/>
              </w:rPr>
              <w:t xml:space="preserve">, </w:t>
            </w:r>
            <w:proofErr w:type="gramStart"/>
            <w:r w:rsidRPr="00240AC9">
              <w:rPr>
                <w:rFonts w:ascii="Times New Roman" w:eastAsia="Times New Roman" w:hAnsi="Times New Roman" w:cs="Times New Roman"/>
                <w:i/>
                <w:iCs/>
                <w:color w:val="auto"/>
                <w:kern w:val="0"/>
                <w:sz w:val="24"/>
                <w:szCs w:val="24"/>
                <w14:ligatures w14:val="none"/>
              </w:rPr>
              <w:t>2023</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2433C6C0" w14:textId="1AF226D3" w:rsidR="0040541F" w:rsidRPr="00240AC9" w:rsidRDefault="000512E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Applications made available to applicants </w:t>
            </w:r>
          </w:p>
        </w:tc>
      </w:tr>
      <w:tr w:rsidR="0040541F" w:rsidRPr="0093720E" w14:paraId="69D4CD6C" w14:textId="77777777" w:rsidTr="03302C74">
        <w:trPr>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2C3A6006" w14:textId="2BA059DC" w:rsidR="0040541F" w:rsidRPr="00240AC9" w:rsidRDefault="7DDAD203" w:rsidP="03302C74">
            <w:pPr>
              <w:jc w:val="center"/>
              <w:textAlignment w:val="baseline"/>
              <w:rPr>
                <w:rFonts w:ascii="Times New Roman" w:eastAsia="Times New Roman" w:hAnsi="Times New Roman" w:cs="Times New Roman"/>
                <w:i/>
                <w:iCs/>
                <w:color w:val="auto"/>
                <w:kern w:val="0"/>
                <w:sz w:val="24"/>
                <w:szCs w:val="24"/>
                <w14:ligatures w14:val="none"/>
              </w:rPr>
            </w:pPr>
            <w:r w:rsidRPr="03302C74">
              <w:rPr>
                <w:rFonts w:ascii="Times New Roman" w:eastAsia="Times New Roman" w:hAnsi="Times New Roman" w:cs="Times New Roman"/>
                <w:i/>
                <w:iCs/>
                <w:color w:val="auto"/>
                <w:kern w:val="0"/>
                <w:sz w:val="24"/>
                <w:szCs w:val="24"/>
                <w14:ligatures w14:val="none"/>
              </w:rPr>
              <w:t xml:space="preserve">                           </w:t>
            </w:r>
            <w:r w:rsidR="52569BAC" w:rsidRPr="03302C74">
              <w:rPr>
                <w:rFonts w:ascii="Times New Roman" w:eastAsia="Times New Roman" w:hAnsi="Times New Roman" w:cs="Times New Roman"/>
                <w:i/>
                <w:iCs/>
                <w:color w:val="auto"/>
                <w:kern w:val="0"/>
                <w:sz w:val="24"/>
                <w:szCs w:val="24"/>
                <w14:ligatures w14:val="none"/>
              </w:rPr>
              <w:t>O</w:t>
            </w:r>
            <w:r w:rsidR="6ACE8A6D" w:rsidRPr="03302C74">
              <w:rPr>
                <w:rFonts w:ascii="Times New Roman" w:eastAsia="Times New Roman" w:hAnsi="Times New Roman" w:cs="Times New Roman"/>
                <w:i/>
                <w:iCs/>
                <w:color w:val="auto"/>
                <w:kern w:val="0"/>
                <w:sz w:val="24"/>
                <w:szCs w:val="24"/>
                <w14:ligatures w14:val="none"/>
              </w:rPr>
              <w:t xml:space="preserve">ctober </w:t>
            </w:r>
            <w:r w:rsidR="3E93C475" w:rsidRPr="03302C74">
              <w:rPr>
                <w:rFonts w:ascii="Times New Roman" w:eastAsia="Times New Roman" w:hAnsi="Times New Roman" w:cs="Times New Roman"/>
                <w:i/>
                <w:iCs/>
                <w:color w:val="auto"/>
                <w:kern w:val="0"/>
                <w:sz w:val="24"/>
                <w:szCs w:val="24"/>
                <w14:ligatures w14:val="none"/>
              </w:rPr>
              <w:t>6</w:t>
            </w:r>
            <w:r w:rsidR="394C13AA" w:rsidRPr="03302C74">
              <w:rPr>
                <w:rFonts w:ascii="Times New Roman" w:eastAsia="Times New Roman" w:hAnsi="Times New Roman" w:cs="Times New Roman"/>
                <w:i/>
                <w:iCs/>
                <w:color w:val="auto"/>
                <w:kern w:val="0"/>
                <w:sz w:val="24"/>
                <w:szCs w:val="24"/>
                <w14:ligatures w14:val="none"/>
              </w:rPr>
              <w:t xml:space="preserve">, </w:t>
            </w:r>
            <w:proofErr w:type="gramStart"/>
            <w:r w:rsidR="37F7DA6F" w:rsidRPr="03302C74">
              <w:rPr>
                <w:rFonts w:ascii="Times New Roman" w:eastAsia="Times New Roman" w:hAnsi="Times New Roman" w:cs="Times New Roman"/>
                <w:i/>
                <w:iCs/>
                <w:color w:val="auto"/>
                <w:kern w:val="0"/>
                <w:sz w:val="24"/>
                <w:szCs w:val="24"/>
                <w14:ligatures w14:val="none"/>
              </w:rPr>
              <w:t>2023</w:t>
            </w:r>
            <w:proofErr w:type="gramEnd"/>
            <w:r w:rsidRPr="03302C74">
              <w:rPr>
                <w:rFonts w:ascii="Times New Roman" w:eastAsia="Times New Roman" w:hAnsi="Times New Roman" w:cs="Times New Roman"/>
                <w:i/>
                <w:iCs/>
                <w:color w:val="auto"/>
                <w:kern w:val="0"/>
                <w:sz w:val="24"/>
                <w:szCs w:val="24"/>
                <w14:ligatures w14:val="none"/>
              </w:rPr>
              <w:t xml:space="preserve">  </w:t>
            </w:r>
            <w:r w:rsidR="37F7DA6F" w:rsidRPr="03302C74">
              <w:rPr>
                <w:rFonts w:ascii="Times New Roman" w:eastAsia="Times New Roman" w:hAnsi="Times New Roman" w:cs="Times New Roman"/>
                <w:i/>
                <w:iCs/>
                <w:kern w:val="0"/>
                <w:sz w:val="24"/>
                <w:szCs w:val="24"/>
                <w14:ligatures w14:val="none"/>
              </w:rPr>
              <w:t xml:space="preserve"> </w:t>
            </w:r>
          </w:p>
        </w:tc>
        <w:tc>
          <w:tcPr>
            <w:tcW w:w="7145" w:type="dxa"/>
            <w:hideMark/>
          </w:tcPr>
          <w:p w14:paraId="56828FD5" w14:textId="56C83183" w:rsidR="0040541F" w:rsidRPr="00240AC9" w:rsidRDefault="000512EF" w:rsidP="0040541F">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Applications Due </w:t>
            </w:r>
          </w:p>
        </w:tc>
      </w:tr>
      <w:tr w:rsidR="0040541F" w:rsidRPr="0093720E" w14:paraId="32C53E14" w14:textId="77777777" w:rsidTr="03302C7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23D9896B" w14:textId="2291EC4E"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October </w:t>
            </w:r>
            <w:r w:rsidR="00802E6F" w:rsidRPr="00240AC9">
              <w:rPr>
                <w:rFonts w:ascii="Times New Roman" w:eastAsia="Times New Roman" w:hAnsi="Times New Roman" w:cs="Times New Roman"/>
                <w:i/>
                <w:iCs/>
                <w:color w:val="auto"/>
                <w:kern w:val="0"/>
                <w:sz w:val="24"/>
                <w:szCs w:val="24"/>
                <w14:ligatures w14:val="none"/>
              </w:rPr>
              <w:t>13</w:t>
            </w:r>
            <w:r w:rsidRPr="00240AC9">
              <w:rPr>
                <w:rFonts w:ascii="Times New Roman" w:eastAsia="Times New Roman" w:hAnsi="Times New Roman" w:cs="Times New Roman"/>
                <w:i/>
                <w:iCs/>
                <w:color w:val="auto"/>
                <w:kern w:val="0"/>
                <w:sz w:val="24"/>
                <w:szCs w:val="24"/>
                <w14:ligatures w14:val="none"/>
              </w:rPr>
              <w:t xml:space="preserve">, </w:t>
            </w:r>
            <w:proofErr w:type="gramStart"/>
            <w:r w:rsidRPr="00240AC9">
              <w:rPr>
                <w:rFonts w:ascii="Times New Roman" w:eastAsia="Times New Roman" w:hAnsi="Times New Roman" w:cs="Times New Roman"/>
                <w:i/>
                <w:iCs/>
                <w:color w:val="auto"/>
                <w:kern w:val="0"/>
                <w:sz w:val="24"/>
                <w:szCs w:val="24"/>
                <w14:ligatures w14:val="none"/>
              </w:rPr>
              <w:t>2023</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6B7997E6" w14:textId="592045A8" w:rsidR="0040541F" w:rsidRPr="00240AC9" w:rsidRDefault="000512E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Applications Reviewed   </w:t>
            </w:r>
          </w:p>
        </w:tc>
      </w:tr>
      <w:tr w:rsidR="0040541F" w:rsidRPr="0093720E" w14:paraId="2A955B51" w14:textId="77777777" w:rsidTr="03302C74">
        <w:trPr>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53EB51EB" w14:textId="095C7423"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October 2</w:t>
            </w:r>
            <w:r w:rsidR="00802E6F" w:rsidRPr="00240AC9">
              <w:rPr>
                <w:rFonts w:ascii="Times New Roman" w:eastAsia="Times New Roman" w:hAnsi="Times New Roman" w:cs="Times New Roman"/>
                <w:i/>
                <w:iCs/>
                <w:color w:val="auto"/>
                <w:kern w:val="0"/>
                <w:sz w:val="24"/>
                <w:szCs w:val="24"/>
                <w14:ligatures w14:val="none"/>
              </w:rPr>
              <w:t>7</w:t>
            </w:r>
            <w:r w:rsidRPr="00240AC9">
              <w:rPr>
                <w:rFonts w:ascii="Times New Roman" w:eastAsia="Times New Roman" w:hAnsi="Times New Roman" w:cs="Times New Roman"/>
                <w:i/>
                <w:iCs/>
                <w:color w:val="auto"/>
                <w:kern w:val="0"/>
                <w:sz w:val="24"/>
                <w:szCs w:val="24"/>
                <w14:ligatures w14:val="none"/>
              </w:rPr>
              <w:t xml:space="preserve">, </w:t>
            </w:r>
            <w:proofErr w:type="gramStart"/>
            <w:r w:rsidRPr="00240AC9">
              <w:rPr>
                <w:rFonts w:ascii="Times New Roman" w:eastAsia="Times New Roman" w:hAnsi="Times New Roman" w:cs="Times New Roman"/>
                <w:i/>
                <w:iCs/>
                <w:color w:val="auto"/>
                <w:kern w:val="0"/>
                <w:sz w:val="24"/>
                <w:szCs w:val="24"/>
                <w14:ligatures w14:val="none"/>
              </w:rPr>
              <w:t>2023</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05B2773F" w14:textId="461D1A6B" w:rsidR="0040541F" w:rsidRPr="00240AC9" w:rsidRDefault="000512EF" w:rsidP="0040541F">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Awardees Notified of Allocations  </w:t>
            </w:r>
          </w:p>
        </w:tc>
      </w:tr>
      <w:tr w:rsidR="0040541F" w:rsidRPr="0093720E" w14:paraId="2126D578" w14:textId="77777777" w:rsidTr="03302C7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3EDD0B71" w14:textId="1F7C7F14"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November </w:t>
            </w:r>
            <w:r w:rsidR="004F2947" w:rsidRPr="00240AC9">
              <w:rPr>
                <w:rFonts w:ascii="Times New Roman" w:eastAsia="Times New Roman" w:hAnsi="Times New Roman" w:cs="Times New Roman"/>
                <w:i/>
                <w:iCs/>
                <w:color w:val="auto"/>
                <w:kern w:val="0"/>
                <w:sz w:val="24"/>
                <w:szCs w:val="24"/>
                <w14:ligatures w14:val="none"/>
              </w:rPr>
              <w:t>10</w:t>
            </w:r>
            <w:r w:rsidRPr="00240AC9">
              <w:rPr>
                <w:rFonts w:ascii="Times New Roman" w:eastAsia="Times New Roman" w:hAnsi="Times New Roman" w:cs="Times New Roman"/>
                <w:i/>
                <w:iCs/>
                <w:color w:val="auto"/>
                <w:kern w:val="0"/>
                <w:sz w:val="24"/>
                <w:szCs w:val="24"/>
                <w14:ligatures w14:val="none"/>
              </w:rPr>
              <w:t xml:space="preserve">, </w:t>
            </w:r>
            <w:proofErr w:type="gramStart"/>
            <w:r w:rsidRPr="00240AC9">
              <w:rPr>
                <w:rFonts w:ascii="Times New Roman" w:eastAsia="Times New Roman" w:hAnsi="Times New Roman" w:cs="Times New Roman"/>
                <w:i/>
                <w:iCs/>
                <w:color w:val="auto"/>
                <w:kern w:val="0"/>
                <w:sz w:val="24"/>
                <w:szCs w:val="24"/>
                <w14:ligatures w14:val="none"/>
              </w:rPr>
              <w:t>2023</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410CBFCC" w14:textId="658B5349" w:rsidR="0040541F" w:rsidRPr="00240AC9" w:rsidRDefault="000512E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Development of Subaward Agreement </w:t>
            </w:r>
          </w:p>
        </w:tc>
      </w:tr>
      <w:tr w:rsidR="0040541F" w:rsidRPr="0093720E" w14:paraId="6D0EFB69" w14:textId="77777777" w:rsidTr="03302C74">
        <w:trPr>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2ED03930" w14:textId="77777777"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Upon Approval by All Parties </w:t>
            </w:r>
          </w:p>
        </w:tc>
        <w:tc>
          <w:tcPr>
            <w:tcW w:w="7145" w:type="dxa"/>
            <w:hideMark/>
          </w:tcPr>
          <w:p w14:paraId="052EBCD5" w14:textId="3F3C06B5" w:rsidR="0040541F" w:rsidRPr="00240AC9" w:rsidRDefault="000512EF" w:rsidP="0040541F">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 xml:space="preserve">Funding </w:t>
            </w:r>
            <w:r w:rsidR="00436C10" w:rsidRPr="00240AC9">
              <w:rPr>
                <w:rFonts w:ascii="Times New Roman" w:eastAsia="Times New Roman" w:hAnsi="Times New Roman" w:cs="Times New Roman"/>
                <w:color w:val="auto"/>
                <w:kern w:val="0"/>
                <w:sz w:val="24"/>
                <w:szCs w:val="24"/>
                <w14:ligatures w14:val="none"/>
              </w:rPr>
              <w:t xml:space="preserve">Period Start </w:t>
            </w:r>
            <w:r w:rsidR="0040541F" w:rsidRPr="00240AC9">
              <w:rPr>
                <w:rFonts w:ascii="Times New Roman" w:eastAsia="Times New Roman" w:hAnsi="Times New Roman" w:cs="Times New Roman"/>
                <w:color w:val="auto"/>
                <w:kern w:val="0"/>
                <w:sz w:val="24"/>
                <w:szCs w:val="24"/>
                <w14:ligatures w14:val="none"/>
              </w:rPr>
              <w:t>Date  </w:t>
            </w:r>
          </w:p>
        </w:tc>
      </w:tr>
      <w:tr w:rsidR="0040541F" w:rsidRPr="0093720E" w14:paraId="22035ECD" w14:textId="77777777" w:rsidTr="03302C7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72CFE8A6" w14:textId="4F88439C" w:rsidR="0040541F" w:rsidRPr="00240AC9" w:rsidRDefault="4EEF0607" w:rsidP="48DC01E1">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June 1, </w:t>
            </w:r>
            <w:proofErr w:type="gramStart"/>
            <w:r w:rsidRPr="00240AC9">
              <w:rPr>
                <w:rFonts w:ascii="Times New Roman" w:eastAsia="Times New Roman" w:hAnsi="Times New Roman" w:cs="Times New Roman"/>
                <w:i/>
                <w:iCs/>
                <w:color w:val="auto"/>
                <w:kern w:val="0"/>
                <w:sz w:val="24"/>
                <w:szCs w:val="24"/>
                <w14:ligatures w14:val="none"/>
              </w:rPr>
              <w:t>202</w:t>
            </w:r>
            <w:r w:rsidR="6ACF0A2B" w:rsidRPr="00240AC9">
              <w:rPr>
                <w:rFonts w:ascii="Times New Roman" w:eastAsia="Times New Roman" w:hAnsi="Times New Roman" w:cs="Times New Roman"/>
                <w:i/>
                <w:iCs/>
                <w:color w:val="auto"/>
                <w:kern w:val="0"/>
                <w:sz w:val="24"/>
                <w:szCs w:val="24"/>
                <w14:ligatures w14:val="none"/>
              </w:rPr>
              <w:t>4</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2D1D0BBC" w14:textId="005491DB" w:rsidR="0040541F" w:rsidRPr="00240AC9" w:rsidRDefault="000512E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First Report Date </w:t>
            </w:r>
          </w:p>
          <w:p w14:paraId="4E5806A2" w14:textId="77777777" w:rsidR="0040541F" w:rsidRPr="00240AC9" w:rsidRDefault="0040541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w:t>
            </w:r>
          </w:p>
        </w:tc>
      </w:tr>
      <w:tr w:rsidR="0040541F" w:rsidRPr="0093720E" w14:paraId="02B268A8" w14:textId="77777777" w:rsidTr="03302C74">
        <w:trPr>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7658B22A" w14:textId="77777777"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September 30, </w:t>
            </w:r>
            <w:proofErr w:type="gramStart"/>
            <w:r w:rsidRPr="00240AC9">
              <w:rPr>
                <w:rFonts w:ascii="Times New Roman" w:eastAsia="Times New Roman" w:hAnsi="Times New Roman" w:cs="Times New Roman"/>
                <w:i/>
                <w:iCs/>
                <w:color w:val="auto"/>
                <w:kern w:val="0"/>
                <w:sz w:val="24"/>
                <w:szCs w:val="24"/>
                <w14:ligatures w14:val="none"/>
              </w:rPr>
              <w:t>2024</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43B7F157" w14:textId="57B9ABA3" w:rsidR="0040541F" w:rsidRPr="00240AC9" w:rsidRDefault="000512EF" w:rsidP="0040541F">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36C10" w:rsidRPr="00240AC9">
              <w:rPr>
                <w:rFonts w:ascii="Times New Roman" w:eastAsia="Times New Roman" w:hAnsi="Times New Roman" w:cs="Times New Roman"/>
                <w:color w:val="auto"/>
                <w:kern w:val="0"/>
                <w:sz w:val="24"/>
                <w:szCs w:val="24"/>
                <w14:ligatures w14:val="none"/>
              </w:rPr>
              <w:t>Funding Period End Date</w:t>
            </w:r>
            <w:r w:rsidR="0040541F" w:rsidRPr="00240AC9">
              <w:rPr>
                <w:rFonts w:ascii="Times New Roman" w:eastAsia="Times New Roman" w:hAnsi="Times New Roman" w:cs="Times New Roman"/>
                <w:color w:val="auto"/>
                <w:kern w:val="0"/>
                <w:sz w:val="24"/>
                <w:szCs w:val="24"/>
                <w14:ligatures w14:val="none"/>
              </w:rPr>
              <w:t> </w:t>
            </w:r>
          </w:p>
        </w:tc>
      </w:tr>
      <w:tr w:rsidR="0040541F" w:rsidRPr="0093720E" w14:paraId="7A77FFBD" w14:textId="77777777" w:rsidTr="03302C7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15" w:type="dxa"/>
            <w:hideMark/>
          </w:tcPr>
          <w:p w14:paraId="1165A48A" w14:textId="77777777" w:rsidR="0040541F" w:rsidRPr="00240AC9" w:rsidRDefault="0040541F" w:rsidP="0040541F">
            <w:pPr>
              <w:jc w:val="right"/>
              <w:textAlignment w:val="baseline"/>
              <w:rPr>
                <w:rFonts w:ascii="Times New Roman" w:eastAsia="Times New Roman" w:hAnsi="Times New Roman" w:cs="Times New Roman"/>
                <w:i/>
                <w:iCs/>
                <w:color w:val="auto"/>
                <w:kern w:val="0"/>
                <w:sz w:val="24"/>
                <w:szCs w:val="24"/>
                <w14:ligatures w14:val="none"/>
              </w:rPr>
            </w:pPr>
            <w:r w:rsidRPr="00240AC9">
              <w:rPr>
                <w:rFonts w:ascii="Times New Roman" w:eastAsia="Times New Roman" w:hAnsi="Times New Roman" w:cs="Times New Roman"/>
                <w:i/>
                <w:iCs/>
                <w:color w:val="auto"/>
                <w:kern w:val="0"/>
                <w:sz w:val="24"/>
                <w:szCs w:val="24"/>
                <w14:ligatures w14:val="none"/>
              </w:rPr>
              <w:t xml:space="preserve">November 15, </w:t>
            </w:r>
            <w:proofErr w:type="gramStart"/>
            <w:r w:rsidRPr="00240AC9">
              <w:rPr>
                <w:rFonts w:ascii="Times New Roman" w:eastAsia="Times New Roman" w:hAnsi="Times New Roman" w:cs="Times New Roman"/>
                <w:i/>
                <w:iCs/>
                <w:color w:val="auto"/>
                <w:kern w:val="0"/>
                <w:sz w:val="24"/>
                <w:szCs w:val="24"/>
                <w14:ligatures w14:val="none"/>
              </w:rPr>
              <w:t>2024</w:t>
            </w:r>
            <w:proofErr w:type="gramEnd"/>
            <w:r w:rsidRPr="00240AC9">
              <w:rPr>
                <w:rFonts w:ascii="Times New Roman" w:eastAsia="Times New Roman" w:hAnsi="Times New Roman" w:cs="Times New Roman"/>
                <w:i/>
                <w:iCs/>
                <w:color w:val="auto"/>
                <w:kern w:val="0"/>
                <w:sz w:val="24"/>
                <w:szCs w:val="24"/>
                <w14:ligatures w14:val="none"/>
              </w:rPr>
              <w:t> </w:t>
            </w:r>
          </w:p>
        </w:tc>
        <w:tc>
          <w:tcPr>
            <w:tcW w:w="7145" w:type="dxa"/>
            <w:hideMark/>
          </w:tcPr>
          <w:p w14:paraId="0365FBC2" w14:textId="19F9B547" w:rsidR="0040541F" w:rsidRPr="00240AC9" w:rsidRDefault="000512EF" w:rsidP="0040541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14:ligatures w14:val="none"/>
              </w:rPr>
            </w:pPr>
            <w:r w:rsidRPr="00240AC9">
              <w:rPr>
                <w:rFonts w:ascii="Times New Roman" w:eastAsia="Times New Roman" w:hAnsi="Times New Roman" w:cs="Times New Roman"/>
                <w:color w:val="auto"/>
                <w:kern w:val="0"/>
                <w:sz w:val="24"/>
                <w:szCs w:val="24"/>
                <w14:ligatures w14:val="none"/>
              </w:rPr>
              <w:t xml:space="preserve"> </w:t>
            </w:r>
            <w:r w:rsidR="0040541F" w:rsidRPr="00240AC9">
              <w:rPr>
                <w:rFonts w:ascii="Times New Roman" w:eastAsia="Times New Roman" w:hAnsi="Times New Roman" w:cs="Times New Roman"/>
                <w:color w:val="auto"/>
                <w:kern w:val="0"/>
                <w:sz w:val="24"/>
                <w:szCs w:val="24"/>
                <w14:ligatures w14:val="none"/>
              </w:rPr>
              <w:t>Final Financial Report Due </w:t>
            </w:r>
          </w:p>
        </w:tc>
      </w:tr>
    </w:tbl>
    <w:p w14:paraId="1B8394DC" w14:textId="2FD57273" w:rsidR="0040541F" w:rsidRPr="00240AC9" w:rsidRDefault="00436C10"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i/>
          <w:iCs/>
          <w:kern w:val="0"/>
          <w:sz w:val="24"/>
          <w:szCs w:val="24"/>
          <w14:ligatures w14:val="none"/>
        </w:rPr>
        <w:t xml:space="preserve">* </w:t>
      </w:r>
      <w:r w:rsidR="4EEF0607" w:rsidRPr="00240AC9">
        <w:rPr>
          <w:rFonts w:ascii="Times New Roman" w:eastAsia="Times New Roman" w:hAnsi="Times New Roman" w:cs="Times New Roman"/>
          <w:i/>
          <w:iCs/>
          <w:kern w:val="0"/>
          <w:sz w:val="24"/>
          <w:szCs w:val="24"/>
          <w14:ligatures w14:val="none"/>
        </w:rPr>
        <w:t>Please note that dates are subject to change.</w:t>
      </w:r>
      <w:r w:rsidR="4EEF0607" w:rsidRPr="00240AC9">
        <w:rPr>
          <w:rFonts w:ascii="Times New Roman" w:eastAsia="Times New Roman" w:hAnsi="Times New Roman" w:cs="Times New Roman"/>
          <w:kern w:val="0"/>
          <w:sz w:val="24"/>
          <w:szCs w:val="24"/>
          <w14:ligatures w14:val="none"/>
        </w:rPr>
        <w:t>  </w:t>
      </w:r>
    </w:p>
    <w:p w14:paraId="1BA2385C" w14:textId="48015A67" w:rsidR="00B04341" w:rsidRPr="00240AC9" w:rsidRDefault="00B04341" w:rsidP="00D234A7">
      <w:pPr>
        <w:spacing w:after="0" w:line="240" w:lineRule="auto"/>
        <w:textAlignment w:val="baseline"/>
        <w:rPr>
          <w:rFonts w:ascii="Times New Roman" w:eastAsia="Times New Roman" w:hAnsi="Times New Roman" w:cs="Times New Roman"/>
          <w:kern w:val="0"/>
          <w:sz w:val="24"/>
          <w:szCs w:val="24"/>
          <w14:ligatures w14:val="none"/>
        </w:rPr>
      </w:pPr>
    </w:p>
    <w:p w14:paraId="1E2E454F" w14:textId="583ADEE2" w:rsidR="001515C3" w:rsidRPr="00240AC9" w:rsidRDefault="0040541F" w:rsidP="009E29D6">
      <w:pPr>
        <w:pStyle w:val="Heading2"/>
      </w:pPr>
      <w:bookmarkStart w:id="15" w:name="_Toc145409934"/>
      <w:r w:rsidRPr="009E29D6">
        <w:rPr>
          <w:rFonts w:ascii="Times New Roman" w:hAnsi="Times New Roman" w:cs="Times New Roman"/>
        </w:rPr>
        <w:t>Overview of Application Requirements</w:t>
      </w:r>
      <w:bookmarkEnd w:id="15"/>
      <w:r w:rsidRPr="009E29D6">
        <w:rPr>
          <w:rFonts w:ascii="Times New Roman" w:hAnsi="Times New Roman" w:cs="Times New Roman"/>
        </w:rPr>
        <w:t> </w:t>
      </w:r>
    </w:p>
    <w:p w14:paraId="1441F90E" w14:textId="016F1967" w:rsidR="0040541F" w:rsidRPr="009E29D6" w:rsidRDefault="0040541F" w:rsidP="00B42F53">
      <w:pPr>
        <w:pStyle w:val="Heading3"/>
      </w:pPr>
      <w:bookmarkStart w:id="16" w:name="_Toc145409935"/>
      <w:r w:rsidRPr="00B42F53">
        <w:t>Applicant Information</w:t>
      </w:r>
      <w:bookmarkEnd w:id="16"/>
      <w:r w:rsidRPr="00B42F53">
        <w:t> </w:t>
      </w:r>
      <w:r w:rsidRPr="009E29D6">
        <w:t> </w:t>
      </w:r>
    </w:p>
    <w:p w14:paraId="41FC5C29"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shd w:val="clear" w:color="auto" w:fill="FFFFFF"/>
          <w14:ligatures w14:val="none"/>
        </w:rPr>
        <w:t>Applicant Information for the applying entity will be required for identification and compliance purposes, including up-to-date contacts for the organization. Please provide detailed contact information with your submission along with the Pre-Award Assessment.  </w:t>
      </w:r>
      <w:r w:rsidRPr="00240AC9">
        <w:rPr>
          <w:rFonts w:ascii="Times New Roman" w:eastAsia="Times New Roman" w:hAnsi="Times New Roman" w:cs="Times New Roman"/>
          <w:color w:val="000000"/>
          <w:kern w:val="0"/>
          <w:sz w:val="24"/>
          <w:szCs w:val="24"/>
          <w14:ligatures w14:val="none"/>
        </w:rPr>
        <w:t> </w:t>
      </w:r>
    </w:p>
    <w:p w14:paraId="0D922A87" w14:textId="73958890" w:rsidR="0028451D" w:rsidRPr="00240AC9" w:rsidRDefault="0028451D" w:rsidP="0040541F">
      <w:pPr>
        <w:spacing w:after="0" w:line="240" w:lineRule="auto"/>
        <w:textAlignment w:val="baseline"/>
        <w:rPr>
          <w:rFonts w:ascii="Times New Roman" w:eastAsia="Times New Roman" w:hAnsi="Times New Roman" w:cs="Times New Roman"/>
          <w:kern w:val="0"/>
          <w:sz w:val="24"/>
          <w:szCs w:val="24"/>
          <w14:ligatures w14:val="none"/>
        </w:rPr>
      </w:pPr>
    </w:p>
    <w:p w14:paraId="07602E20" w14:textId="77777777" w:rsidR="0040541F" w:rsidRPr="00240AC9" w:rsidRDefault="4EEF0607" w:rsidP="00851BDB">
      <w:pPr>
        <w:pStyle w:val="Heading3"/>
        <w:rPr>
          <w:rFonts w:eastAsia="Times New Roman" w:cs="Times New Roman"/>
        </w:rPr>
      </w:pPr>
      <w:bookmarkStart w:id="17" w:name="_Toc145409936"/>
      <w:r w:rsidRPr="00240AC9">
        <w:rPr>
          <w:rFonts w:cs="Times New Roman"/>
        </w:rPr>
        <w:lastRenderedPageBreak/>
        <w:t>Narrative</w:t>
      </w:r>
      <w:bookmarkEnd w:id="17"/>
      <w:r w:rsidRPr="00240AC9">
        <w:rPr>
          <w:rFonts w:cs="Times New Roman"/>
        </w:rPr>
        <w:t> </w:t>
      </w:r>
    </w:p>
    <w:p w14:paraId="0FD63B66" w14:textId="2E2494FF" w:rsidR="0040541F" w:rsidRPr="00240AC9" w:rsidRDefault="4EEF0607"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color w:val="000000"/>
          <w:kern w:val="0"/>
          <w:sz w:val="24"/>
          <w:szCs w:val="24"/>
          <w:shd w:val="clear" w:color="auto" w:fill="FFFFFF"/>
          <w14:ligatures w14:val="none"/>
        </w:rPr>
        <w:t xml:space="preserve">Each applicant may only submit ONE application. All questions in each portion of the application must be addressed completely. Unsolicited attachments will not be reviewed. NDE reserves the right to require awardees to amend </w:t>
      </w:r>
      <w:proofErr w:type="gramStart"/>
      <w:r w:rsidRPr="00240AC9">
        <w:rPr>
          <w:rFonts w:ascii="Times New Roman" w:eastAsia="Times New Roman" w:hAnsi="Times New Roman" w:cs="Times New Roman"/>
          <w:color w:val="000000"/>
          <w:kern w:val="0"/>
          <w:sz w:val="24"/>
          <w:szCs w:val="24"/>
          <w:shd w:val="clear" w:color="auto" w:fill="FFFFFF"/>
          <w14:ligatures w14:val="none"/>
        </w:rPr>
        <w:t>any and all</w:t>
      </w:r>
      <w:proofErr w:type="gramEnd"/>
      <w:r w:rsidRPr="00240AC9">
        <w:rPr>
          <w:rFonts w:ascii="Times New Roman" w:eastAsia="Times New Roman" w:hAnsi="Times New Roman" w:cs="Times New Roman"/>
          <w:color w:val="000000"/>
          <w:kern w:val="0"/>
          <w:sz w:val="24"/>
          <w:szCs w:val="24"/>
          <w:shd w:val="clear" w:color="auto" w:fill="FFFFFF"/>
          <w14:ligatures w14:val="none"/>
        </w:rPr>
        <w:t xml:space="preserve"> applications before subgrant funding is awarded. Listed for each question are the maximum points based on the evaluation criteria. For information on scoring</w:t>
      </w:r>
      <w:r w:rsidR="00770912" w:rsidRPr="00240AC9">
        <w:rPr>
          <w:rFonts w:ascii="Times New Roman" w:eastAsia="Times New Roman" w:hAnsi="Times New Roman" w:cs="Times New Roman"/>
          <w:color w:val="000000"/>
          <w:kern w:val="0"/>
          <w:sz w:val="24"/>
          <w:szCs w:val="24"/>
          <w:shd w:val="clear" w:color="auto" w:fill="FFFFFF"/>
          <w14:ligatures w14:val="none"/>
        </w:rPr>
        <w:t>,</w:t>
      </w:r>
      <w:r w:rsidRPr="00240AC9">
        <w:rPr>
          <w:rFonts w:ascii="Times New Roman" w:eastAsia="Times New Roman" w:hAnsi="Times New Roman" w:cs="Times New Roman"/>
          <w:color w:val="000000"/>
          <w:kern w:val="0"/>
          <w:sz w:val="24"/>
          <w:szCs w:val="24"/>
          <w:shd w:val="clear" w:color="auto" w:fill="FFFFFF"/>
          <w14:ligatures w14:val="none"/>
        </w:rPr>
        <w:t xml:space="preserve"> please see the rubrics below. </w:t>
      </w:r>
      <w:r w:rsidRPr="00240AC9">
        <w:rPr>
          <w:rFonts w:ascii="Times New Roman" w:eastAsia="Times New Roman" w:hAnsi="Times New Roman" w:cs="Times New Roman"/>
          <w:color w:val="000000"/>
          <w:kern w:val="0"/>
          <w:sz w:val="24"/>
          <w:szCs w:val="24"/>
          <w14:ligatures w14:val="none"/>
        </w:rPr>
        <w:t> </w:t>
      </w:r>
    </w:p>
    <w:p w14:paraId="1F6E4776" w14:textId="66141891" w:rsidR="48DC01E1" w:rsidRPr="00240AC9" w:rsidRDefault="48DC01E1" w:rsidP="48DC01E1">
      <w:pPr>
        <w:spacing w:after="0" w:line="240" w:lineRule="auto"/>
        <w:rPr>
          <w:rFonts w:ascii="Times New Roman" w:eastAsia="Times New Roman" w:hAnsi="Times New Roman" w:cs="Times New Roman"/>
          <w:b/>
          <w:bCs/>
          <w:color w:val="1F497D"/>
          <w:sz w:val="24"/>
          <w:szCs w:val="24"/>
        </w:rPr>
      </w:pPr>
    </w:p>
    <w:p w14:paraId="28B16D41" w14:textId="77777777" w:rsidR="0040541F" w:rsidRPr="008442CC" w:rsidRDefault="0040541F" w:rsidP="00851BDB">
      <w:pPr>
        <w:pStyle w:val="Heading3"/>
        <w:rPr>
          <w:rFonts w:eastAsia="Times New Roman" w:cs="Times New Roman"/>
        </w:rPr>
      </w:pPr>
      <w:bookmarkStart w:id="18" w:name="_Toc145409937"/>
      <w:r w:rsidRPr="008442CC">
        <w:rPr>
          <w:rFonts w:cs="Times New Roman"/>
        </w:rPr>
        <w:t>Budget</w:t>
      </w:r>
      <w:bookmarkEnd w:id="18"/>
      <w:r w:rsidRPr="008442CC">
        <w:rPr>
          <w:rFonts w:eastAsia="Times New Roman" w:cs="Times New Roman"/>
        </w:rPr>
        <w:t> </w:t>
      </w:r>
    </w:p>
    <w:p w14:paraId="7F1B9992" w14:textId="7D2AF633" w:rsidR="0092095B" w:rsidRPr="00C257BB" w:rsidRDefault="77464209" w:rsidP="0092095B">
      <w:pPr>
        <w:spacing w:after="0" w:line="240" w:lineRule="auto"/>
        <w:contextualSpacing/>
        <w:rPr>
          <w:rFonts w:ascii="Times New Roman" w:hAnsi="Times New Roman" w:cs="Times New Roman"/>
          <w:sz w:val="24"/>
          <w:szCs w:val="24"/>
        </w:rPr>
      </w:pPr>
      <w:r w:rsidRPr="00C257BB">
        <w:rPr>
          <w:rFonts w:ascii="Times New Roman" w:hAnsi="Times New Roman" w:cs="Times New Roman"/>
          <w:sz w:val="24"/>
          <w:szCs w:val="24"/>
        </w:rPr>
        <w:t xml:space="preserve">Applicants must use the </w:t>
      </w:r>
      <w:hyperlink r:id="rId22" w:tooltip=" (XLSX)" w:history="1">
        <w:r w:rsidR="002835A6" w:rsidRPr="00C257BB">
          <w:rPr>
            <w:rStyle w:val="Hyperlink"/>
            <w:rFonts w:ascii="Times New Roman" w:hAnsi="Times New Roman" w:cs="Times New Roman"/>
            <w:i/>
            <w:iCs/>
            <w:sz w:val="24"/>
            <w:szCs w:val="24"/>
          </w:rPr>
          <w:t>FY 24 Bud</w:t>
        </w:r>
        <w:r w:rsidR="002835A6" w:rsidRPr="00C257BB">
          <w:rPr>
            <w:rStyle w:val="Hyperlink"/>
            <w:rFonts w:ascii="Times New Roman" w:hAnsi="Times New Roman" w:cs="Times New Roman"/>
            <w:i/>
            <w:iCs/>
            <w:sz w:val="24"/>
            <w:szCs w:val="24"/>
          </w:rPr>
          <w:t>g</w:t>
        </w:r>
        <w:r w:rsidR="002835A6" w:rsidRPr="00C257BB">
          <w:rPr>
            <w:rStyle w:val="Hyperlink"/>
            <w:rFonts w:ascii="Times New Roman" w:hAnsi="Times New Roman" w:cs="Times New Roman"/>
            <w:i/>
            <w:iCs/>
            <w:sz w:val="24"/>
            <w:szCs w:val="24"/>
          </w:rPr>
          <w:t>et Summary &amp; Narrative Master Template</w:t>
        </w:r>
        <w:r w:rsidR="002835A6" w:rsidRPr="00C257BB">
          <w:rPr>
            <w:rStyle w:val="Hyperlink"/>
            <w:rFonts w:ascii="Times New Roman" w:hAnsi="Times New Roman" w:cs="Times New Roman"/>
            <w:noProof/>
            <w:sz w:val="24"/>
            <w:szCs w:val="24"/>
          </w:rPr>
          <w:drawing>
            <wp:inline distT="0" distB="0" distL="0" distR="0" wp14:anchorId="07D2B169" wp14:editId="71523D36">
              <wp:extent cx="9525" cy="9525"/>
              <wp:effectExtent l="0" t="0" r="0" b="0"/>
              <wp:docPr id="1271242578" name="Picture 1" descr="Document is compliant. Select if any issues - FY 24 Budget Summary &amp; Narrative Master Templa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s compliant. Select if any issues - FY 24 Budget Summary &amp; Narrative Master Templa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257BB">
          <w:rPr>
            <w:rStyle w:val="Hyperlink"/>
            <w:rFonts w:ascii="Times New Roman" w:hAnsi="Times New Roman" w:cs="Times New Roman"/>
            <w:sz w:val="24"/>
            <w:szCs w:val="24"/>
          </w:rPr>
          <w:t>.</w:t>
        </w:r>
      </w:hyperlink>
      <w:r w:rsidRPr="00C257BB">
        <w:rPr>
          <w:rFonts w:ascii="Times New Roman" w:hAnsi="Times New Roman" w:cs="Times New Roman"/>
          <w:sz w:val="24"/>
          <w:szCs w:val="24"/>
        </w:rPr>
        <w:t xml:space="preserve"> </w:t>
      </w:r>
      <w:r w:rsidRPr="00C257BB">
        <w:rPr>
          <w:rFonts w:ascii="Times New Roman" w:hAnsi="Times New Roman" w:cs="Times New Roman"/>
          <w:i/>
          <w:iCs/>
          <w:sz w:val="24"/>
          <w:szCs w:val="24"/>
        </w:rPr>
        <w:t>The</w:t>
      </w:r>
      <w:r w:rsidR="002835A6" w:rsidRPr="00C257BB">
        <w:rPr>
          <w:rFonts w:ascii="Times New Roman" w:hAnsi="Times New Roman" w:cs="Times New Roman"/>
          <w:i/>
          <w:iCs/>
          <w:sz w:val="24"/>
          <w:szCs w:val="24"/>
        </w:rPr>
        <w:t xml:space="preserve"> </w:t>
      </w:r>
      <w:hyperlink r:id="rId25" w:history="1">
        <w:r w:rsidR="002835A6" w:rsidRPr="00C257BB">
          <w:rPr>
            <w:rStyle w:val="Hyperlink"/>
            <w:rFonts w:ascii="Times New Roman" w:hAnsi="Times New Roman" w:cs="Times New Roman"/>
            <w:i/>
            <w:iCs/>
            <w:sz w:val="24"/>
            <w:szCs w:val="24"/>
          </w:rPr>
          <w:t>FY 2</w:t>
        </w:r>
        <w:r w:rsidR="002835A6" w:rsidRPr="00C257BB">
          <w:rPr>
            <w:rStyle w:val="Hyperlink"/>
            <w:rFonts w:ascii="Times New Roman" w:hAnsi="Times New Roman" w:cs="Times New Roman"/>
            <w:i/>
            <w:iCs/>
            <w:sz w:val="24"/>
            <w:szCs w:val="24"/>
          </w:rPr>
          <w:t>4</w:t>
        </w:r>
        <w:r w:rsidR="002835A6" w:rsidRPr="00C257BB">
          <w:rPr>
            <w:rStyle w:val="Hyperlink"/>
            <w:rFonts w:ascii="Times New Roman" w:hAnsi="Times New Roman" w:cs="Times New Roman"/>
            <w:i/>
            <w:iCs/>
            <w:sz w:val="24"/>
            <w:szCs w:val="24"/>
          </w:rPr>
          <w:t xml:space="preserve"> Budget Summary &amp; Narrative Master Template</w:t>
        </w:r>
      </w:hyperlink>
      <w:r w:rsidR="002835A6" w:rsidRPr="00C257BB">
        <w:rPr>
          <w:rFonts w:ascii="Times New Roman" w:hAnsi="Times New Roman" w:cs="Times New Roman"/>
          <w:sz w:val="24"/>
          <w:szCs w:val="24"/>
        </w:rPr>
        <w:t xml:space="preserve"> </w:t>
      </w:r>
      <w:r w:rsidRPr="00C257BB">
        <w:rPr>
          <w:rFonts w:ascii="Times New Roman" w:hAnsi="Times New Roman" w:cs="Times New Roman"/>
          <w:sz w:val="24"/>
          <w:szCs w:val="24"/>
        </w:rPr>
        <w:t xml:space="preserve">should be completed in accordance with the guidelines provided in the </w:t>
      </w:r>
      <w:hyperlink r:id="rId26" w:history="1">
        <w:r w:rsidR="00BA33CC" w:rsidRPr="00C257BB">
          <w:rPr>
            <w:rStyle w:val="Hyperlink"/>
            <w:rFonts w:ascii="Times New Roman" w:hAnsi="Times New Roman" w:cs="Times New Roman"/>
            <w:i/>
            <w:iCs/>
            <w:sz w:val="24"/>
            <w:szCs w:val="24"/>
          </w:rPr>
          <w:t>FY24 GMU Budget Preparation Guidelines</w:t>
        </w:r>
        <w:r w:rsidR="00BA33CC" w:rsidRPr="00C257BB">
          <w:rPr>
            <w:rStyle w:val="Hyperlink"/>
            <w:rFonts w:ascii="Times New Roman" w:hAnsi="Times New Roman" w:cs="Times New Roman"/>
            <w:i/>
            <w:iCs/>
            <w:sz w:val="24"/>
            <w:szCs w:val="24"/>
          </w:rPr>
          <w:t>_</w:t>
        </w:r>
        <w:r w:rsidR="00BA33CC" w:rsidRPr="00C257BB">
          <w:rPr>
            <w:rStyle w:val="Hyperlink"/>
            <w:rFonts w:ascii="Times New Roman" w:hAnsi="Times New Roman" w:cs="Times New Roman"/>
            <w:i/>
            <w:iCs/>
            <w:sz w:val="24"/>
            <w:szCs w:val="24"/>
          </w:rPr>
          <w:t>FINAL_03.27.2023.pdf</w:t>
        </w:r>
      </w:hyperlink>
      <w:r w:rsidR="002835A6" w:rsidRPr="00C257BB">
        <w:rPr>
          <w:rFonts w:ascii="Times New Roman" w:hAnsi="Times New Roman" w:cs="Times New Roman"/>
          <w:i/>
          <w:iCs/>
          <w:sz w:val="24"/>
          <w:szCs w:val="24"/>
        </w:rPr>
        <w:t xml:space="preserve"> </w:t>
      </w:r>
      <w:r w:rsidRPr="00C257BB">
        <w:rPr>
          <w:rFonts w:ascii="Times New Roman" w:hAnsi="Times New Roman" w:cs="Times New Roman"/>
          <w:sz w:val="24"/>
          <w:szCs w:val="24"/>
        </w:rPr>
        <w:t xml:space="preserve">and </w:t>
      </w:r>
      <w:hyperlink r:id="rId27" w:history="1">
        <w:r w:rsidR="00BA33CC" w:rsidRPr="00C257BB">
          <w:rPr>
            <w:rStyle w:val="Hyperlink"/>
            <w:rFonts w:ascii="Times New Roman" w:hAnsi="Times New Roman" w:cs="Times New Roman"/>
            <w:i/>
            <w:iCs/>
            <w:sz w:val="24"/>
            <w:szCs w:val="24"/>
          </w:rPr>
          <w:t>FY24 NDE Ch</w:t>
        </w:r>
        <w:r w:rsidR="00BA33CC" w:rsidRPr="00C257BB">
          <w:rPr>
            <w:rStyle w:val="Hyperlink"/>
            <w:rFonts w:ascii="Times New Roman" w:hAnsi="Times New Roman" w:cs="Times New Roman"/>
            <w:i/>
            <w:iCs/>
            <w:sz w:val="24"/>
            <w:szCs w:val="24"/>
          </w:rPr>
          <w:t>a</w:t>
        </w:r>
        <w:r w:rsidR="00BA33CC" w:rsidRPr="00C257BB">
          <w:rPr>
            <w:rStyle w:val="Hyperlink"/>
            <w:rFonts w:ascii="Times New Roman" w:hAnsi="Times New Roman" w:cs="Times New Roman"/>
            <w:i/>
            <w:iCs/>
            <w:sz w:val="24"/>
            <w:szCs w:val="24"/>
          </w:rPr>
          <w:t>rt of Accounts Supplemental Resource_FINAL_03.27.2023.pdf</w:t>
        </w:r>
      </w:hyperlink>
      <w:r w:rsidR="00BA33CC" w:rsidRPr="00C257BB">
        <w:rPr>
          <w:rFonts w:ascii="Times New Roman" w:hAnsi="Times New Roman" w:cs="Times New Roman"/>
          <w:sz w:val="24"/>
          <w:szCs w:val="24"/>
        </w:rPr>
        <w:t xml:space="preserve"> </w:t>
      </w:r>
      <w:r w:rsidR="002835A6" w:rsidRPr="00C257BB">
        <w:rPr>
          <w:rFonts w:ascii="Times New Roman" w:hAnsi="Times New Roman" w:cs="Times New Roman"/>
          <w:sz w:val="24"/>
          <w:szCs w:val="24"/>
        </w:rPr>
        <w:t xml:space="preserve"> </w:t>
      </w:r>
      <w:r w:rsidRPr="00C257BB">
        <w:rPr>
          <w:rFonts w:ascii="Times New Roman" w:hAnsi="Times New Roman" w:cs="Times New Roman"/>
          <w:sz w:val="24"/>
          <w:szCs w:val="24"/>
        </w:rPr>
        <w:t>documents</w:t>
      </w:r>
      <w:r w:rsidR="002835A6" w:rsidRPr="00C257BB">
        <w:rPr>
          <w:rFonts w:ascii="Times New Roman" w:hAnsi="Times New Roman" w:cs="Times New Roman"/>
          <w:sz w:val="24"/>
          <w:szCs w:val="24"/>
        </w:rPr>
        <w:t>.</w:t>
      </w:r>
    </w:p>
    <w:p w14:paraId="554127AE" w14:textId="77777777" w:rsidR="00CB440E" w:rsidRPr="00C257BB" w:rsidRDefault="00CB440E" w:rsidP="0092095B">
      <w:pPr>
        <w:spacing w:after="0" w:line="240" w:lineRule="auto"/>
        <w:contextualSpacing/>
        <w:rPr>
          <w:rFonts w:ascii="Times New Roman" w:hAnsi="Times New Roman" w:cs="Times New Roman"/>
          <w:sz w:val="24"/>
          <w:szCs w:val="24"/>
        </w:rPr>
      </w:pPr>
    </w:p>
    <w:p w14:paraId="3ADE0DC3" w14:textId="48C31579" w:rsidR="00633065" w:rsidRPr="00240AC9" w:rsidRDefault="00633065" w:rsidP="0092095B">
      <w:pPr>
        <w:spacing w:after="0" w:line="240" w:lineRule="auto"/>
        <w:contextualSpacing/>
        <w:rPr>
          <w:rFonts w:ascii="Times New Roman" w:hAnsi="Times New Roman" w:cs="Times New Roman"/>
          <w:sz w:val="24"/>
          <w:szCs w:val="24"/>
        </w:rPr>
      </w:pPr>
      <w:r w:rsidRPr="00240AC9">
        <w:rPr>
          <w:rFonts w:ascii="Times New Roman" w:hAnsi="Times New Roman" w:cs="Times New Roman"/>
          <w:sz w:val="24"/>
          <w:szCs w:val="24"/>
        </w:rPr>
        <w:t>For each expenditure, you must provide, at minimum:</w:t>
      </w:r>
    </w:p>
    <w:p w14:paraId="73C2B4BF" w14:textId="77777777" w:rsidR="00633065" w:rsidRPr="00240AC9" w:rsidRDefault="00633065" w:rsidP="00FA6BAD">
      <w:pPr>
        <w:pStyle w:val="ListParagraph"/>
        <w:numPr>
          <w:ilvl w:val="0"/>
          <w:numId w:val="7"/>
        </w:numPr>
        <w:spacing w:line="240" w:lineRule="auto"/>
        <w:rPr>
          <w:rFonts w:ascii="Times New Roman" w:hAnsi="Times New Roman" w:cs="Times New Roman"/>
          <w:sz w:val="24"/>
          <w:szCs w:val="24"/>
        </w:rPr>
      </w:pPr>
      <w:r w:rsidRPr="00240AC9">
        <w:rPr>
          <w:rFonts w:ascii="Times New Roman" w:hAnsi="Times New Roman" w:cs="Times New Roman"/>
          <w:sz w:val="24"/>
          <w:szCs w:val="24"/>
        </w:rPr>
        <w:t xml:space="preserve">The total number of units (or FTE, in the case of personnel) and the budgeted price per unit for each expenditure; the template is formatted to calculate the subtotals within each budget sheet (Instruction and Support Services), and the totals by Object Code will be </w:t>
      </w:r>
      <w:proofErr w:type="gramStart"/>
      <w:r w:rsidRPr="00240AC9">
        <w:rPr>
          <w:rFonts w:ascii="Times New Roman" w:hAnsi="Times New Roman" w:cs="Times New Roman"/>
          <w:sz w:val="24"/>
          <w:szCs w:val="24"/>
        </w:rPr>
        <w:t>auto-populated</w:t>
      </w:r>
      <w:proofErr w:type="gramEnd"/>
      <w:r w:rsidRPr="00240AC9">
        <w:rPr>
          <w:rFonts w:ascii="Times New Roman" w:hAnsi="Times New Roman" w:cs="Times New Roman"/>
          <w:sz w:val="24"/>
          <w:szCs w:val="24"/>
        </w:rPr>
        <w:t xml:space="preserve"> into the Summary tab.  </w:t>
      </w:r>
    </w:p>
    <w:p w14:paraId="0F9D0B76" w14:textId="77777777" w:rsidR="00633065" w:rsidRPr="00240AC9" w:rsidRDefault="00633065" w:rsidP="00FA6BAD">
      <w:pPr>
        <w:pStyle w:val="ListParagraph"/>
        <w:numPr>
          <w:ilvl w:val="0"/>
          <w:numId w:val="7"/>
        </w:numPr>
        <w:spacing w:line="240" w:lineRule="auto"/>
        <w:rPr>
          <w:rFonts w:ascii="Times New Roman" w:hAnsi="Times New Roman" w:cs="Times New Roman"/>
          <w:sz w:val="24"/>
          <w:szCs w:val="24"/>
        </w:rPr>
      </w:pPr>
      <w:r w:rsidRPr="00240AC9">
        <w:rPr>
          <w:rFonts w:ascii="Times New Roman" w:hAnsi="Times New Roman" w:cs="Times New Roman"/>
          <w:sz w:val="24"/>
          <w:szCs w:val="24"/>
        </w:rPr>
        <w:t xml:space="preserve">You must also include a narrative description in the applicable section for each line-item expenditure identified within the budget sheet.  </w:t>
      </w:r>
    </w:p>
    <w:p w14:paraId="671ECB00" w14:textId="22C3878D" w:rsidR="00633065" w:rsidRPr="00240AC9" w:rsidRDefault="00633065" w:rsidP="003067F1">
      <w:pPr>
        <w:spacing w:line="240" w:lineRule="auto"/>
        <w:contextualSpacing/>
        <w:rPr>
          <w:rFonts w:ascii="Times New Roman" w:hAnsi="Times New Roman" w:cs="Times New Roman"/>
        </w:rPr>
      </w:pPr>
      <w:r w:rsidRPr="00240AC9">
        <w:rPr>
          <w:rFonts w:ascii="Times New Roman" w:hAnsi="Times New Roman" w:cs="Times New Roman"/>
          <w:sz w:val="24"/>
          <w:szCs w:val="24"/>
        </w:rPr>
        <w:t xml:space="preserve">Please be sure to reference the instructions provided in the </w:t>
      </w:r>
      <w:r w:rsidRPr="00240AC9">
        <w:rPr>
          <w:rFonts w:ascii="Times New Roman" w:hAnsi="Times New Roman" w:cs="Times New Roman"/>
          <w:i/>
          <w:iCs/>
          <w:sz w:val="24"/>
          <w:szCs w:val="24"/>
        </w:rPr>
        <w:t>FY24 Budget Preparation Guidelines (v.2)</w:t>
      </w:r>
      <w:r w:rsidRPr="00240AC9">
        <w:rPr>
          <w:rFonts w:ascii="Times New Roman" w:hAnsi="Times New Roman" w:cs="Times New Roman"/>
          <w:sz w:val="24"/>
          <w:szCs w:val="24"/>
        </w:rPr>
        <w:t xml:space="preserve"> document regarding what is required to be included in the narrative description.  The Chart of Accounts Supplemental Resource should be used to assist you in placing expenditures in the correct Object Code.  All expenditures should be aligned to the implementation plan and should be reasonable, necessary, and allowable to support the implementation of the grant requirements and application</w:t>
      </w:r>
      <w:r w:rsidRPr="00240AC9">
        <w:rPr>
          <w:rFonts w:ascii="Times New Roman" w:hAnsi="Times New Roman" w:cs="Times New Roman"/>
        </w:rPr>
        <w:t>.</w:t>
      </w:r>
    </w:p>
    <w:p w14:paraId="48E42A37" w14:textId="77777777" w:rsidR="0040541F" w:rsidRPr="00240AC9" w:rsidRDefault="0040541F" w:rsidP="0040541F">
      <w:pPr>
        <w:spacing w:after="0" w:line="240" w:lineRule="auto"/>
        <w:ind w:left="1440"/>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743464C2" w14:textId="77777777" w:rsidR="0040541F" w:rsidRPr="00240AC9" w:rsidRDefault="0040541F" w:rsidP="00851BDB">
      <w:pPr>
        <w:pStyle w:val="Heading3"/>
        <w:rPr>
          <w:rFonts w:eastAsia="Times New Roman" w:cs="Times New Roman"/>
        </w:rPr>
      </w:pPr>
      <w:bookmarkStart w:id="19" w:name="_Toc145409938"/>
      <w:r w:rsidRPr="00240AC9">
        <w:rPr>
          <w:rFonts w:cs="Times New Roman"/>
        </w:rPr>
        <w:t>Pre-Award Assessment</w:t>
      </w:r>
      <w:bookmarkEnd w:id="19"/>
      <w:r w:rsidRPr="00240AC9">
        <w:rPr>
          <w:rFonts w:eastAsia="Times New Roman" w:cs="Times New Roman"/>
        </w:rPr>
        <w:t> </w:t>
      </w:r>
    </w:p>
    <w:p w14:paraId="41FB1C75" w14:textId="77777777" w:rsidR="000872BE" w:rsidRPr="00240AC9" w:rsidRDefault="000872BE" w:rsidP="000872BE">
      <w:pPr>
        <w:spacing w:after="0" w:line="240" w:lineRule="auto"/>
        <w:textAlignment w:val="baseline"/>
        <w:rPr>
          <w:rFonts w:ascii="Times New Roman" w:eastAsia="Times New Roman" w:hAnsi="Times New Roman" w:cs="Times New Roman"/>
          <w:color w:val="000000"/>
          <w:kern w:val="0"/>
          <w:sz w:val="24"/>
          <w:szCs w:val="24"/>
          <w:shd w:val="clear" w:color="auto" w:fill="FFFFFF"/>
          <w14:ligatures w14:val="none"/>
        </w:rPr>
      </w:pPr>
      <w:r w:rsidRPr="00240AC9">
        <w:rPr>
          <w:rFonts w:ascii="Times New Roman" w:eastAsia="Times New Roman" w:hAnsi="Times New Roman" w:cs="Times New Roman"/>
          <w:color w:val="000000"/>
          <w:kern w:val="0"/>
          <w:sz w:val="24"/>
          <w:szCs w:val="24"/>
          <w:shd w:val="clear" w:color="auto" w:fill="FFFFFF"/>
          <w14:ligatures w14:val="none"/>
        </w:rPr>
        <w:t>In alignment with requirements under state and federal regulation, NDE is required to conduct a Pre-Award Assessment (PAA) for each subrecipient prior to the approval of a subaward agreement.  This PAA Questionnaire (Attachment E) must be completed for compliance purposes however the PAA score is not included in the overall score of the application and will not impact determination of funding.</w:t>
      </w:r>
    </w:p>
    <w:p w14:paraId="3B1580CB" w14:textId="77777777" w:rsidR="0040541F" w:rsidRPr="00240AC9" w:rsidRDefault="0040541F" w:rsidP="0040541F">
      <w:pPr>
        <w:spacing w:after="0" w:line="240" w:lineRule="auto"/>
        <w:textAlignment w:val="baseline"/>
        <w:rPr>
          <w:rFonts w:ascii="Times New Roman" w:eastAsia="Times New Roman" w:hAnsi="Times New Roman" w:cs="Times New Roman"/>
          <w:color w:val="1F497D"/>
          <w:kern w:val="0"/>
          <w:sz w:val="24"/>
          <w:szCs w:val="24"/>
          <w14:ligatures w14:val="none"/>
        </w:rPr>
      </w:pPr>
      <w:r w:rsidRPr="00240AC9">
        <w:rPr>
          <w:rFonts w:ascii="Times New Roman" w:eastAsia="Times New Roman" w:hAnsi="Times New Roman" w:cs="Times New Roman"/>
          <w:color w:val="1F497D"/>
          <w:kern w:val="0"/>
          <w:sz w:val="24"/>
          <w:szCs w:val="24"/>
          <w14:ligatures w14:val="none"/>
        </w:rPr>
        <w:t> </w:t>
      </w:r>
    </w:p>
    <w:p w14:paraId="42FACA4E" w14:textId="77777777" w:rsidR="0040541F" w:rsidRPr="00240AC9" w:rsidRDefault="0040541F" w:rsidP="00851BDB">
      <w:pPr>
        <w:pStyle w:val="Heading3"/>
        <w:rPr>
          <w:rFonts w:eastAsia="Times New Roman" w:cs="Times New Roman"/>
        </w:rPr>
      </w:pPr>
      <w:bookmarkStart w:id="20" w:name="_Toc145409939"/>
      <w:r w:rsidRPr="00240AC9">
        <w:rPr>
          <w:rFonts w:cs="Times New Roman"/>
        </w:rPr>
        <w:t>Certification, Assurances</w:t>
      </w:r>
      <w:bookmarkEnd w:id="20"/>
      <w:r w:rsidRPr="00240AC9">
        <w:rPr>
          <w:rFonts w:eastAsia="Times New Roman" w:cs="Times New Roman"/>
        </w:rPr>
        <w:t> </w:t>
      </w:r>
    </w:p>
    <w:p w14:paraId="5073382B" w14:textId="4DA22752" w:rsidR="00FC1683" w:rsidRPr="00240AC9" w:rsidRDefault="00FC1683" w:rsidP="00FC1683">
      <w:pPr>
        <w:spacing w:after="0" w:line="240" w:lineRule="auto"/>
        <w:textAlignment w:val="baseline"/>
        <w:rPr>
          <w:rFonts w:ascii="Times New Roman" w:eastAsia="Times New Roman" w:hAnsi="Times New Roman" w:cs="Times New Roman"/>
          <w:color w:val="000000"/>
          <w:kern w:val="0"/>
          <w:sz w:val="24"/>
          <w:szCs w:val="24"/>
          <w:shd w:val="clear" w:color="auto" w:fill="FFFFFF"/>
          <w14:ligatures w14:val="none"/>
        </w:rPr>
      </w:pPr>
      <w:r w:rsidRPr="00240AC9">
        <w:rPr>
          <w:rFonts w:ascii="Times New Roman" w:eastAsia="Times New Roman" w:hAnsi="Times New Roman" w:cs="Times New Roman"/>
          <w:color w:val="000000"/>
          <w:kern w:val="0"/>
          <w:sz w:val="24"/>
          <w:szCs w:val="24"/>
          <w:shd w:val="clear" w:color="auto" w:fill="FFFFFF"/>
          <w14:ligatures w14:val="none"/>
        </w:rPr>
        <w:t xml:space="preserve">Applicants are required to complete and submit Certifications (Attachment C) and General </w:t>
      </w:r>
      <w:r w:rsidR="00025F92" w:rsidRPr="00240AC9">
        <w:rPr>
          <w:rFonts w:ascii="Times New Roman" w:eastAsia="Times New Roman" w:hAnsi="Times New Roman" w:cs="Times New Roman"/>
          <w:color w:val="000000"/>
          <w:kern w:val="0"/>
          <w:sz w:val="24"/>
          <w:szCs w:val="24"/>
          <w:shd w:val="clear" w:color="auto" w:fill="FFFFFF"/>
          <w14:ligatures w14:val="none"/>
        </w:rPr>
        <w:t>Federal</w:t>
      </w:r>
      <w:r w:rsidRPr="00240AC9">
        <w:rPr>
          <w:rFonts w:ascii="Times New Roman" w:eastAsia="Times New Roman" w:hAnsi="Times New Roman" w:cs="Times New Roman"/>
          <w:color w:val="000000"/>
          <w:kern w:val="0"/>
          <w:sz w:val="24"/>
          <w:szCs w:val="24"/>
          <w:shd w:val="clear" w:color="auto" w:fill="FFFFFF"/>
          <w14:ligatures w14:val="none"/>
        </w:rPr>
        <w:t xml:space="preserve"> Grant Assurances (Attachment D) with the application materials.  Please review both documents thoroughly prior to signing, as they outline the provisions and requirements of this grant funding.</w:t>
      </w:r>
    </w:p>
    <w:p w14:paraId="0CD77CC3"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w:t>
      </w:r>
    </w:p>
    <w:p w14:paraId="04542B02" w14:textId="5AACA81B" w:rsidR="00611572" w:rsidRPr="00240AC9" w:rsidRDefault="0040541F" w:rsidP="009E29D6">
      <w:pPr>
        <w:pStyle w:val="Heading2"/>
      </w:pPr>
      <w:bookmarkStart w:id="21" w:name="_Toc145409940"/>
      <w:r w:rsidRPr="009E29D6">
        <w:rPr>
          <w:rFonts w:ascii="Times New Roman" w:hAnsi="Times New Roman" w:cs="Times New Roman"/>
        </w:rPr>
        <w:t>Rubrics and References</w:t>
      </w:r>
      <w:bookmarkEnd w:id="21"/>
    </w:p>
    <w:p w14:paraId="3BBD7FFA" w14:textId="68EE35E9" w:rsidR="0040541F" w:rsidRDefault="5188EFA7" w:rsidP="009E29D6">
      <w:pPr>
        <w:pStyle w:val="Heading3"/>
        <w:rPr>
          <w:rFonts w:eastAsia="Times New Roman"/>
        </w:rPr>
      </w:pPr>
      <w:bookmarkStart w:id="22" w:name="_Toc145409941"/>
      <w:r>
        <w:t>Scoring Rubrics</w:t>
      </w:r>
      <w:bookmarkEnd w:id="22"/>
    </w:p>
    <w:p w14:paraId="57996E50" w14:textId="49911E2A" w:rsidR="0040541F" w:rsidRPr="00240AC9" w:rsidRDefault="00E73AE1" w:rsidP="00E73AE1">
      <w:pPr>
        <w:rPr>
          <w:rFonts w:ascii="Times New Roman" w:hAnsi="Times New Roman" w:cs="Times New Roman"/>
          <w:sz w:val="24"/>
          <w:szCs w:val="24"/>
        </w:rPr>
      </w:pPr>
      <w:r w:rsidRPr="00240AC9">
        <w:rPr>
          <w:rFonts w:ascii="Times New Roman" w:hAnsi="Times New Roman" w:cs="Times New Roman"/>
          <w:sz w:val="24"/>
          <w:szCs w:val="24"/>
        </w:rPr>
        <w:t xml:space="preserve">See </w:t>
      </w:r>
      <w:r w:rsidR="003126DB" w:rsidRPr="00240AC9">
        <w:rPr>
          <w:rFonts w:ascii="Times New Roman" w:hAnsi="Times New Roman" w:cs="Times New Roman"/>
          <w:sz w:val="24"/>
          <w:szCs w:val="24"/>
        </w:rPr>
        <w:t>A</w:t>
      </w:r>
      <w:r w:rsidRPr="00240AC9">
        <w:rPr>
          <w:rFonts w:ascii="Times New Roman" w:hAnsi="Times New Roman" w:cs="Times New Roman"/>
          <w:sz w:val="24"/>
          <w:szCs w:val="24"/>
        </w:rPr>
        <w:t xml:space="preserve">ppendix A for scoring </w:t>
      </w:r>
      <w:r w:rsidR="00B236D3" w:rsidRPr="00240AC9">
        <w:rPr>
          <w:rFonts w:ascii="Times New Roman" w:hAnsi="Times New Roman" w:cs="Times New Roman"/>
          <w:sz w:val="24"/>
          <w:szCs w:val="24"/>
        </w:rPr>
        <w:t>rubrics.</w:t>
      </w:r>
    </w:p>
    <w:p w14:paraId="1DFB7D59" w14:textId="77777777" w:rsidR="0040541F" w:rsidRPr="00240AC9" w:rsidRDefault="5898B65C" w:rsidP="009E29D6">
      <w:pPr>
        <w:pStyle w:val="Heading3"/>
        <w:rPr>
          <w:rFonts w:eastAsia="Times New Roman"/>
        </w:rPr>
      </w:pPr>
      <w:bookmarkStart w:id="23" w:name="_Toc145409942"/>
      <w:r w:rsidRPr="00240AC9">
        <w:t>Pre-Award Assessment Rubric</w:t>
      </w:r>
      <w:bookmarkEnd w:id="23"/>
      <w:r w:rsidRPr="00240AC9">
        <w:rPr>
          <w:rFonts w:eastAsia="Times New Roman"/>
        </w:rPr>
        <w:t> </w:t>
      </w:r>
    </w:p>
    <w:p w14:paraId="2F3D313E" w14:textId="59C463A7" w:rsidR="00D02E69" w:rsidRPr="00240AC9" w:rsidRDefault="00D02E69" w:rsidP="00D02E69">
      <w:pPr>
        <w:rPr>
          <w:rFonts w:ascii="Times New Roman" w:hAnsi="Times New Roman" w:cs="Times New Roman"/>
          <w:sz w:val="24"/>
          <w:szCs w:val="24"/>
        </w:rPr>
      </w:pPr>
      <w:r w:rsidRPr="00240AC9">
        <w:rPr>
          <w:rFonts w:ascii="Times New Roman" w:hAnsi="Times New Roman" w:cs="Times New Roman"/>
          <w:sz w:val="24"/>
          <w:szCs w:val="24"/>
        </w:rPr>
        <w:t xml:space="preserve">See </w:t>
      </w:r>
      <w:r w:rsidR="003126DB" w:rsidRPr="00240AC9">
        <w:rPr>
          <w:rFonts w:ascii="Times New Roman" w:hAnsi="Times New Roman" w:cs="Times New Roman"/>
          <w:sz w:val="24"/>
          <w:szCs w:val="24"/>
        </w:rPr>
        <w:t>A</w:t>
      </w:r>
      <w:r w:rsidRPr="00240AC9">
        <w:rPr>
          <w:rFonts w:ascii="Times New Roman" w:hAnsi="Times New Roman" w:cs="Times New Roman"/>
          <w:sz w:val="24"/>
          <w:szCs w:val="24"/>
        </w:rPr>
        <w:t xml:space="preserve">ppendix B </w:t>
      </w:r>
      <w:r w:rsidR="00671E21" w:rsidRPr="00240AC9">
        <w:rPr>
          <w:rFonts w:ascii="Times New Roman" w:hAnsi="Times New Roman" w:cs="Times New Roman"/>
          <w:sz w:val="24"/>
          <w:szCs w:val="24"/>
        </w:rPr>
        <w:t>for the pre-award assessment rubric.</w:t>
      </w:r>
    </w:p>
    <w:p w14:paraId="4D94F441" w14:textId="77777777" w:rsidR="0040541F" w:rsidRPr="00240AC9" w:rsidRDefault="5898B65C" w:rsidP="009E29D6">
      <w:pPr>
        <w:pStyle w:val="Heading3"/>
        <w:rPr>
          <w:rFonts w:eastAsia="Times New Roman"/>
        </w:rPr>
      </w:pPr>
      <w:bookmarkStart w:id="24" w:name="_Toc145409943"/>
      <w:r w:rsidRPr="00240AC9">
        <w:t>Assurances</w:t>
      </w:r>
      <w:bookmarkEnd w:id="24"/>
      <w:r w:rsidRPr="00240AC9">
        <w:t> </w:t>
      </w:r>
      <w:r w:rsidRPr="00240AC9">
        <w:rPr>
          <w:rFonts w:eastAsia="Times New Roman"/>
        </w:rPr>
        <w:t> </w:t>
      </w:r>
    </w:p>
    <w:p w14:paraId="3A6A4799" w14:textId="4AB597FF" w:rsidR="0040541F" w:rsidRPr="00240AC9" w:rsidRDefault="00BA5B48" w:rsidP="00BA5B48">
      <w:pPr>
        <w:rPr>
          <w:rFonts w:ascii="Times New Roman" w:hAnsi="Times New Roman" w:cs="Times New Roman"/>
          <w:sz w:val="24"/>
          <w:szCs w:val="24"/>
        </w:rPr>
      </w:pPr>
      <w:r w:rsidRPr="00240AC9">
        <w:rPr>
          <w:rFonts w:ascii="Times New Roman" w:hAnsi="Times New Roman" w:cs="Times New Roman"/>
          <w:sz w:val="24"/>
          <w:szCs w:val="24"/>
        </w:rPr>
        <w:t xml:space="preserve">An example of the applicable assurances </w:t>
      </w:r>
      <w:proofErr w:type="gramStart"/>
      <w:r w:rsidRPr="00240AC9">
        <w:rPr>
          <w:rFonts w:ascii="Times New Roman" w:hAnsi="Times New Roman" w:cs="Times New Roman"/>
          <w:sz w:val="24"/>
          <w:szCs w:val="24"/>
        </w:rPr>
        <w:t>are</w:t>
      </w:r>
      <w:proofErr w:type="gramEnd"/>
      <w:r w:rsidRPr="00240AC9">
        <w:rPr>
          <w:rFonts w:ascii="Times New Roman" w:hAnsi="Times New Roman" w:cs="Times New Roman"/>
          <w:sz w:val="24"/>
          <w:szCs w:val="24"/>
        </w:rPr>
        <w:t xml:space="preserve"> provided in section three of this document. Please review the assurances thoroughly prior to signing and submitting them at the time of application.</w:t>
      </w:r>
    </w:p>
    <w:p w14:paraId="1A499100" w14:textId="77777777" w:rsidR="0040541F" w:rsidRPr="009E29D6" w:rsidRDefault="0040541F" w:rsidP="002249A3">
      <w:pPr>
        <w:pStyle w:val="Heading1"/>
        <w:rPr>
          <w:rFonts w:ascii="Times New Roman" w:hAnsi="Times New Roman" w:cs="Times New Roman"/>
        </w:rPr>
      </w:pPr>
      <w:bookmarkStart w:id="25" w:name="_Toc145409944"/>
      <w:r w:rsidRPr="002249A3">
        <w:rPr>
          <w:rFonts w:ascii="Times New Roman" w:hAnsi="Times New Roman" w:cs="Times New Roman"/>
        </w:rPr>
        <w:lastRenderedPageBreak/>
        <w:t xml:space="preserve">Part II – </w:t>
      </w:r>
      <w:r w:rsidRPr="009E29D6">
        <w:rPr>
          <w:rFonts w:ascii="Times New Roman" w:hAnsi="Times New Roman" w:cs="Times New Roman"/>
        </w:rPr>
        <w:t>Application</w:t>
      </w:r>
      <w:bookmarkEnd w:id="25"/>
      <w:r w:rsidRPr="009E29D6">
        <w:rPr>
          <w:rFonts w:ascii="Times New Roman" w:hAnsi="Times New Roman" w:cs="Times New Roman"/>
        </w:rPr>
        <w:t>  </w:t>
      </w:r>
    </w:p>
    <w:p w14:paraId="10B25105" w14:textId="390FEDDB" w:rsidR="0040541F" w:rsidRPr="00240AC9" w:rsidRDefault="284ED700" w:rsidP="49BACCA6">
      <w:pPr>
        <w:spacing w:after="0" w:line="257" w:lineRule="auto"/>
        <w:textAlignment w:val="baseline"/>
        <w:rPr>
          <w:rFonts w:ascii="Times New Roman" w:eastAsia="Times New Roman" w:hAnsi="Times New Roman" w:cs="Times New Roman"/>
          <w:sz w:val="24"/>
          <w:szCs w:val="24"/>
        </w:rPr>
      </w:pPr>
      <w:r w:rsidRPr="00240AC9">
        <w:rPr>
          <w:rFonts w:ascii="Times New Roman" w:eastAsia="Times New Roman" w:hAnsi="Times New Roman" w:cs="Times New Roman"/>
          <w:color w:val="000000"/>
          <w:kern w:val="0"/>
          <w:sz w:val="24"/>
          <w:szCs w:val="24"/>
          <w:shd w:val="clear" w:color="auto" w:fill="FFFFFF"/>
          <w14:ligatures w14:val="none"/>
        </w:rPr>
        <w:t>Th</w:t>
      </w:r>
      <w:r w:rsidR="07DBF01B" w:rsidRPr="00240AC9">
        <w:rPr>
          <w:rFonts w:ascii="Times New Roman" w:eastAsia="Times New Roman" w:hAnsi="Times New Roman" w:cs="Times New Roman"/>
          <w:color w:val="000000"/>
          <w:kern w:val="0"/>
          <w:sz w:val="24"/>
          <w:szCs w:val="24"/>
          <w:shd w:val="clear" w:color="auto" w:fill="FFFFFF"/>
          <w14:ligatures w14:val="none"/>
        </w:rPr>
        <w:t>e application</w:t>
      </w:r>
      <w:r w:rsidRPr="00240AC9">
        <w:rPr>
          <w:rFonts w:ascii="Times New Roman" w:eastAsia="Times New Roman" w:hAnsi="Times New Roman" w:cs="Times New Roman"/>
          <w:color w:val="000000"/>
          <w:kern w:val="0"/>
          <w:sz w:val="24"/>
          <w:szCs w:val="24"/>
          <w:shd w:val="clear" w:color="auto" w:fill="FFFFFF"/>
          <w14:ligatures w14:val="none"/>
        </w:rPr>
        <w:t xml:space="preserve"> </w:t>
      </w:r>
      <w:r w:rsidR="79535778" w:rsidRPr="00240AC9">
        <w:rPr>
          <w:rFonts w:ascii="Times New Roman" w:eastAsia="Times New Roman" w:hAnsi="Times New Roman" w:cs="Times New Roman"/>
          <w:color w:val="000000"/>
          <w:kern w:val="0"/>
          <w:sz w:val="24"/>
          <w:szCs w:val="24"/>
          <w:shd w:val="clear" w:color="auto" w:fill="FFFFFF"/>
          <w14:ligatures w14:val="none"/>
        </w:rPr>
        <w:t xml:space="preserve">section </w:t>
      </w:r>
      <w:r w:rsidRPr="00240AC9">
        <w:rPr>
          <w:rFonts w:ascii="Times New Roman" w:eastAsia="Times New Roman" w:hAnsi="Times New Roman" w:cs="Times New Roman"/>
          <w:color w:val="000000"/>
          <w:kern w:val="0"/>
          <w:sz w:val="24"/>
          <w:szCs w:val="24"/>
          <w:shd w:val="clear" w:color="auto" w:fill="FFFFFF"/>
          <w14:ligatures w14:val="none"/>
        </w:rPr>
        <w:t>must be</w:t>
      </w:r>
      <w:r w:rsidR="66A2C6D6" w:rsidRPr="00240AC9">
        <w:rPr>
          <w:rFonts w:ascii="Times New Roman" w:eastAsia="Times New Roman" w:hAnsi="Times New Roman" w:cs="Times New Roman"/>
          <w:color w:val="000000"/>
          <w:kern w:val="0"/>
          <w:sz w:val="24"/>
          <w:szCs w:val="24"/>
          <w:shd w:val="clear" w:color="auto" w:fill="FFFFFF"/>
          <w14:ligatures w14:val="none"/>
        </w:rPr>
        <w:t xml:space="preserve"> completed by filling out</w:t>
      </w:r>
      <w:r w:rsidR="7E7629E4" w:rsidRPr="00240AC9">
        <w:rPr>
          <w:rFonts w:ascii="Times New Roman" w:eastAsia="Times New Roman" w:hAnsi="Times New Roman" w:cs="Times New Roman"/>
          <w:color w:val="000000"/>
          <w:kern w:val="0"/>
          <w:sz w:val="24"/>
          <w:szCs w:val="24"/>
          <w:shd w:val="clear" w:color="auto" w:fill="FFFFFF"/>
          <w14:ligatures w14:val="none"/>
        </w:rPr>
        <w:t xml:space="preserve"> the</w:t>
      </w:r>
      <w:r w:rsidR="2E985DE6" w:rsidRPr="00240AC9">
        <w:rPr>
          <w:rFonts w:ascii="Times New Roman" w:eastAsia="Times New Roman" w:hAnsi="Times New Roman" w:cs="Times New Roman"/>
          <w:color w:val="000000"/>
          <w:kern w:val="0"/>
          <w:sz w:val="24"/>
          <w:szCs w:val="24"/>
          <w:shd w:val="clear" w:color="auto" w:fill="FFFFFF"/>
          <w14:ligatures w14:val="none"/>
        </w:rPr>
        <w:t xml:space="preserve"> </w:t>
      </w:r>
      <w:bookmarkStart w:id="26" w:name="_Hlk144983364"/>
      <w:r w:rsidR="2569B836">
        <w:rPr>
          <w:rFonts w:ascii="Times New Roman" w:eastAsia="Calibri" w:hAnsi="Times New Roman" w:cs="Times New Roman"/>
          <w:sz w:val="24"/>
          <w:szCs w:val="24"/>
        </w:rPr>
        <w:fldChar w:fldCharType="begin"/>
      </w:r>
      <w:r w:rsidR="2569B836" w:rsidRPr="00240AC9">
        <w:rPr>
          <w:rFonts w:ascii="Times New Roman" w:hAnsi="Times New Roman" w:cs="Times New Roman"/>
        </w:rPr>
        <w:instrText>HYPERLINK "https://app.smartsheet.com/b/form/45a2fdf27ddf44eb93bc085727a54339"</w:instrText>
      </w:r>
      <w:r w:rsidR="2569B836">
        <w:rPr>
          <w:rFonts w:ascii="Times New Roman" w:eastAsia="Calibri" w:hAnsi="Times New Roman" w:cs="Times New Roman"/>
          <w:sz w:val="24"/>
          <w:szCs w:val="24"/>
        </w:rPr>
      </w:r>
      <w:r w:rsidR="2569B836">
        <w:rPr>
          <w:rFonts w:ascii="Times New Roman" w:eastAsia="Calibri" w:hAnsi="Times New Roman" w:cs="Times New Roman"/>
          <w:sz w:val="24"/>
          <w:szCs w:val="24"/>
        </w:rPr>
        <w:fldChar w:fldCharType="separate"/>
      </w:r>
      <w:r w:rsidR="59AD74DF" w:rsidRPr="00240AC9">
        <w:rPr>
          <w:rStyle w:val="Hyperlink"/>
          <w:rFonts w:ascii="Times New Roman" w:eastAsia="Calibri" w:hAnsi="Times New Roman" w:cs="Times New Roman"/>
          <w:sz w:val="24"/>
          <w:szCs w:val="24"/>
        </w:rPr>
        <w:t>E</w:t>
      </w:r>
      <w:r w:rsidR="2E985DE6" w:rsidRPr="00240AC9">
        <w:rPr>
          <w:rStyle w:val="Hyperlink"/>
          <w:rFonts w:ascii="Times New Roman" w:eastAsia="Calibri" w:hAnsi="Times New Roman" w:cs="Times New Roman"/>
          <w:sz w:val="24"/>
          <w:szCs w:val="24"/>
        </w:rPr>
        <w:t>SSER</w:t>
      </w:r>
      <w:r w:rsidR="2E985DE6" w:rsidRPr="00240AC9">
        <w:rPr>
          <w:rStyle w:val="Hyperlink"/>
          <w:rFonts w:ascii="Times New Roman" w:eastAsia="Calibri" w:hAnsi="Times New Roman" w:cs="Times New Roman"/>
          <w:sz w:val="24"/>
          <w:szCs w:val="24"/>
        </w:rPr>
        <w:t xml:space="preserve"> </w:t>
      </w:r>
      <w:r w:rsidR="2E985DE6" w:rsidRPr="00240AC9">
        <w:rPr>
          <w:rStyle w:val="Hyperlink"/>
          <w:rFonts w:ascii="Times New Roman" w:eastAsia="Calibri" w:hAnsi="Times New Roman" w:cs="Times New Roman"/>
          <w:sz w:val="24"/>
          <w:szCs w:val="24"/>
        </w:rPr>
        <w:t xml:space="preserve">III Progressive </w:t>
      </w:r>
      <w:r w:rsidR="3DF3C22B" w:rsidRPr="00C71C5F">
        <w:rPr>
          <w:rStyle w:val="Hyperlink"/>
          <w:rFonts w:ascii="Times New Roman" w:eastAsia="Calibri" w:hAnsi="Times New Roman" w:cs="Times New Roman"/>
          <w:sz w:val="24"/>
          <w:szCs w:val="24"/>
        </w:rPr>
        <w:t xml:space="preserve">Discipline Based on </w:t>
      </w:r>
      <w:r w:rsidR="2E985DE6" w:rsidRPr="00240AC9">
        <w:rPr>
          <w:rStyle w:val="Hyperlink"/>
          <w:rFonts w:ascii="Times New Roman" w:eastAsia="Calibri" w:hAnsi="Times New Roman" w:cs="Times New Roman"/>
          <w:sz w:val="24"/>
          <w:szCs w:val="24"/>
        </w:rPr>
        <w:t xml:space="preserve"> Restorative </w:t>
      </w:r>
      <w:r w:rsidR="0D53DEB3" w:rsidRPr="00C71C5F">
        <w:rPr>
          <w:rStyle w:val="Hyperlink"/>
          <w:rFonts w:ascii="Times New Roman" w:eastAsia="Calibri" w:hAnsi="Times New Roman" w:cs="Times New Roman"/>
          <w:sz w:val="24"/>
          <w:szCs w:val="24"/>
        </w:rPr>
        <w:t xml:space="preserve">Justice </w:t>
      </w:r>
      <w:r w:rsidR="2E985DE6" w:rsidRPr="00C71C5F">
        <w:rPr>
          <w:rStyle w:val="Hyperlink"/>
          <w:rFonts w:ascii="Times New Roman" w:eastAsia="Calibri" w:hAnsi="Times New Roman" w:cs="Times New Roman"/>
          <w:sz w:val="24"/>
          <w:szCs w:val="24"/>
        </w:rPr>
        <w:t xml:space="preserve"> </w:t>
      </w:r>
      <w:r w:rsidR="2E985DE6" w:rsidRPr="00240AC9">
        <w:rPr>
          <w:rStyle w:val="Hyperlink"/>
          <w:rFonts w:ascii="Times New Roman" w:eastAsia="Calibri" w:hAnsi="Times New Roman" w:cs="Times New Roman"/>
          <w:sz w:val="24"/>
          <w:szCs w:val="24"/>
        </w:rPr>
        <w:t>Application – Narrative</w:t>
      </w:r>
      <w:r w:rsidR="2569B836">
        <w:rPr>
          <w:rFonts w:ascii="Times New Roman" w:eastAsia="Calibri" w:hAnsi="Times New Roman" w:cs="Times New Roman"/>
          <w:sz w:val="24"/>
          <w:szCs w:val="24"/>
        </w:rPr>
        <w:fldChar w:fldCharType="end"/>
      </w:r>
      <w:bookmarkEnd w:id="26"/>
      <w:r w:rsidR="68BF643B" w:rsidRPr="00240AC9">
        <w:rPr>
          <w:rStyle w:val="Hyperlink"/>
          <w:rFonts w:ascii="Times New Roman" w:eastAsia="Calibri" w:hAnsi="Times New Roman" w:cs="Times New Roman"/>
          <w:color w:val="auto"/>
          <w:sz w:val="24"/>
          <w:szCs w:val="24"/>
        </w:rPr>
        <w:t xml:space="preserve"> </w:t>
      </w:r>
      <w:r w:rsidR="68BF643B" w:rsidRPr="00240AC9">
        <w:rPr>
          <w:rStyle w:val="Hyperlink"/>
          <w:rFonts w:ascii="Times New Roman" w:eastAsia="Calibri" w:hAnsi="Times New Roman" w:cs="Times New Roman"/>
          <w:color w:val="auto"/>
          <w:sz w:val="24"/>
          <w:szCs w:val="24"/>
          <w:u w:val="none"/>
        </w:rPr>
        <w:t>form</w:t>
      </w:r>
      <w:r w:rsidR="692104D4" w:rsidRPr="00240AC9">
        <w:rPr>
          <w:rStyle w:val="Hyperlink"/>
          <w:rFonts w:ascii="Times New Roman" w:eastAsia="Calibri" w:hAnsi="Times New Roman" w:cs="Times New Roman"/>
          <w:color w:val="auto"/>
          <w:sz w:val="24"/>
          <w:szCs w:val="24"/>
          <w:u w:val="none"/>
        </w:rPr>
        <w:t>.</w:t>
      </w:r>
      <w:r w:rsidR="7A4921DC" w:rsidRPr="00240AC9">
        <w:rPr>
          <w:rStyle w:val="Hyperlink"/>
          <w:rFonts w:ascii="Times New Roman" w:eastAsia="Calibri" w:hAnsi="Times New Roman" w:cs="Times New Roman"/>
          <w:sz w:val="24"/>
          <w:szCs w:val="24"/>
          <w:u w:val="none"/>
        </w:rPr>
        <w:t xml:space="preserve"> </w:t>
      </w:r>
      <w:hyperlink r:id="rId28" w:history="1"/>
      <w:r w:rsidR="4415BD5D" w:rsidRPr="00240AC9">
        <w:rPr>
          <w:rFonts w:ascii="Times New Roman" w:eastAsia="Times New Roman" w:hAnsi="Times New Roman" w:cs="Times New Roman"/>
          <w:color w:val="000000"/>
          <w:kern w:val="0"/>
          <w:sz w:val="24"/>
          <w:szCs w:val="24"/>
          <w:shd w:val="clear" w:color="auto" w:fill="FFFFFF"/>
          <w14:ligatures w14:val="none"/>
        </w:rPr>
        <w:t xml:space="preserve">Only ONE </w:t>
      </w:r>
      <w:r w:rsidR="7A4921DC" w:rsidRPr="00240AC9">
        <w:rPr>
          <w:rFonts w:ascii="Times New Roman" w:eastAsia="Times New Roman" w:hAnsi="Times New Roman" w:cs="Times New Roman"/>
          <w:color w:val="000000"/>
          <w:kern w:val="0"/>
          <w:sz w:val="24"/>
          <w:szCs w:val="24"/>
          <w:shd w:val="clear" w:color="auto" w:fill="FFFFFF"/>
          <w14:ligatures w14:val="none"/>
        </w:rPr>
        <w:t xml:space="preserve">application </w:t>
      </w:r>
      <w:r w:rsidR="4415BD5D" w:rsidRPr="00240AC9">
        <w:rPr>
          <w:rFonts w:ascii="Times New Roman" w:eastAsia="Times New Roman" w:hAnsi="Times New Roman" w:cs="Times New Roman"/>
          <w:color w:val="000000"/>
          <w:kern w:val="0"/>
          <w:sz w:val="24"/>
          <w:szCs w:val="24"/>
          <w:shd w:val="clear" w:color="auto" w:fill="FFFFFF"/>
          <w14:ligatures w14:val="none"/>
        </w:rPr>
        <w:t xml:space="preserve">needs to be submitted per entity. The contact </w:t>
      </w:r>
      <w:r w:rsidR="4415BD5D" w:rsidRPr="00240AC9">
        <w:rPr>
          <w:rStyle w:val="BodyTextChar"/>
          <w:rFonts w:ascii="Times New Roman" w:hAnsi="Times New Roman" w:cs="Times New Roman"/>
        </w:rPr>
        <w:t>information your entity provides should be the individual who will manage the grant funding, should your entity be awarded funding.</w:t>
      </w:r>
      <w:r w:rsidR="138F0BC9" w:rsidRPr="00240AC9">
        <w:rPr>
          <w:rStyle w:val="BodyTextChar"/>
          <w:rFonts w:ascii="Times New Roman" w:hAnsi="Times New Roman" w:cs="Times New Roman"/>
        </w:rPr>
        <w:t xml:space="preserve"> Please contact Laronica Maurer </w:t>
      </w:r>
      <w:r w:rsidR="3BC34357" w:rsidRPr="00240AC9">
        <w:rPr>
          <w:rStyle w:val="BodyTextChar"/>
          <w:rFonts w:ascii="Times New Roman" w:hAnsi="Times New Roman" w:cs="Times New Roman"/>
        </w:rPr>
        <w:t>at the</w:t>
      </w:r>
      <w:r w:rsidR="3DA15196" w:rsidRPr="00240AC9">
        <w:rPr>
          <w:rStyle w:val="BodyTextChar"/>
          <w:rFonts w:ascii="Times New Roman" w:hAnsi="Times New Roman" w:cs="Times New Roman"/>
        </w:rPr>
        <w:t xml:space="preserve"> Nevada Department of</w:t>
      </w:r>
      <w:r w:rsidR="7A4921DC" w:rsidRPr="00240AC9">
        <w:rPr>
          <w:rStyle w:val="BodyTextChar"/>
          <w:rFonts w:ascii="Times New Roman" w:hAnsi="Times New Roman" w:cs="Times New Roman"/>
        </w:rPr>
        <w:t xml:space="preserve"> </w:t>
      </w:r>
      <w:r w:rsidR="3DA15196" w:rsidRPr="00240AC9">
        <w:rPr>
          <w:rStyle w:val="BodyTextChar"/>
          <w:rFonts w:ascii="Times New Roman" w:hAnsi="Times New Roman" w:cs="Times New Roman"/>
        </w:rPr>
        <w:t>Education</w:t>
      </w:r>
      <w:r w:rsidR="7A4921DC" w:rsidRPr="00240AC9">
        <w:rPr>
          <w:rStyle w:val="BodyTextChar"/>
          <w:rFonts w:ascii="Times New Roman" w:hAnsi="Times New Roman" w:cs="Times New Roman"/>
        </w:rPr>
        <w:t xml:space="preserve"> at: </w:t>
      </w:r>
      <w:hyperlink r:id="rId29" w:history="1">
        <w:r w:rsidR="7A4921DC" w:rsidRPr="00240AC9">
          <w:rPr>
            <w:rStyle w:val="Hyperlink"/>
            <w:rFonts w:ascii="Times New Roman" w:eastAsia="Times New Roman" w:hAnsi="Times New Roman" w:cs="Times New Roman"/>
            <w:sz w:val="24"/>
            <w:szCs w:val="24"/>
          </w:rPr>
          <w:t> laronica.maurer@doe.nv.gov</w:t>
        </w:r>
      </w:hyperlink>
      <w:r w:rsidR="06262F7A" w:rsidRPr="00240AC9">
        <w:rPr>
          <w:rFonts w:ascii="Times New Roman" w:eastAsia="Times New Roman" w:hAnsi="Times New Roman" w:cs="Times New Roman"/>
          <w:color w:val="0000FF"/>
          <w:sz w:val="24"/>
          <w:szCs w:val="24"/>
          <w:u w:val="single"/>
        </w:rPr>
        <w:t xml:space="preserve"> </w:t>
      </w:r>
      <w:r w:rsidR="06262F7A" w:rsidRPr="00240AC9">
        <w:rPr>
          <w:rFonts w:ascii="Times New Roman" w:eastAsia="Times New Roman" w:hAnsi="Times New Roman" w:cs="Times New Roman"/>
          <w:sz w:val="24"/>
          <w:szCs w:val="24"/>
        </w:rPr>
        <w:t>if you have questions.</w:t>
      </w:r>
      <w:r w:rsidR="2CC35332" w:rsidRPr="00240AC9">
        <w:rPr>
          <w:rFonts w:ascii="Times New Roman" w:eastAsia="Times New Roman" w:hAnsi="Times New Roman" w:cs="Times New Roman"/>
          <w:sz w:val="24"/>
          <w:szCs w:val="24"/>
        </w:rPr>
        <w:t xml:space="preserve"> </w:t>
      </w:r>
    </w:p>
    <w:p w14:paraId="2F0706EA" w14:textId="29A52016" w:rsidR="7A894BAC" w:rsidRPr="00240AC9" w:rsidRDefault="7A894BAC" w:rsidP="7A894BAC">
      <w:pPr>
        <w:spacing w:after="0" w:line="240" w:lineRule="auto"/>
        <w:rPr>
          <w:rFonts w:ascii="Times New Roman" w:eastAsia="Times New Roman" w:hAnsi="Times New Roman" w:cs="Times New Roman"/>
          <w:color w:val="000000" w:themeColor="text1"/>
          <w:sz w:val="24"/>
          <w:szCs w:val="24"/>
        </w:rPr>
      </w:pPr>
    </w:p>
    <w:p w14:paraId="545B83DB" w14:textId="37EF94BD" w:rsidR="0040541F" w:rsidRPr="00240AC9" w:rsidRDefault="005B70D2" w:rsidP="00CD1576">
      <w:pPr>
        <w:pStyle w:val="Heading2"/>
        <w:rPr>
          <w:rFonts w:ascii="Times New Roman" w:hAnsi="Times New Roman" w:cs="Times New Roman"/>
        </w:rPr>
      </w:pPr>
      <w:bookmarkStart w:id="27" w:name="_Toc145409945"/>
      <w:r w:rsidRPr="00240AC9">
        <w:rPr>
          <w:rFonts w:ascii="Times New Roman" w:hAnsi="Times New Roman" w:cs="Times New Roman"/>
        </w:rPr>
        <w:t xml:space="preserve">A. </w:t>
      </w:r>
      <w:r w:rsidR="0040541F" w:rsidRPr="00240AC9">
        <w:rPr>
          <w:rFonts w:ascii="Times New Roman" w:hAnsi="Times New Roman" w:cs="Times New Roman"/>
        </w:rPr>
        <w:t>Narrative</w:t>
      </w:r>
      <w:bookmarkEnd w:id="27"/>
      <w:r w:rsidR="0040541F" w:rsidRPr="00240AC9">
        <w:rPr>
          <w:rFonts w:ascii="Times New Roman" w:hAnsi="Times New Roman" w:cs="Times New Roman"/>
        </w:rPr>
        <w:t> </w:t>
      </w:r>
    </w:p>
    <w:p w14:paraId="6B14E07B" w14:textId="74CA5E38" w:rsidR="004F518E" w:rsidRPr="00240AC9" w:rsidRDefault="0E532A8B" w:rsidP="49BACCA6">
      <w:pPr>
        <w:spacing w:after="0" w:line="257" w:lineRule="auto"/>
        <w:contextualSpacing/>
        <w:textAlignment w:val="baseline"/>
        <w:rPr>
          <w:rFonts w:ascii="Times New Roman" w:eastAsia="Times New Roman" w:hAnsi="Times New Roman" w:cs="Times New Roman"/>
          <w:color w:val="000000"/>
          <w:kern w:val="0"/>
          <w:sz w:val="24"/>
          <w:szCs w:val="24"/>
          <w14:ligatures w14:val="none"/>
        </w:rPr>
      </w:pPr>
      <w:r w:rsidRPr="00240AC9">
        <w:rPr>
          <w:rFonts w:ascii="Times New Roman" w:eastAsia="Times New Roman" w:hAnsi="Times New Roman" w:cs="Times New Roman"/>
          <w:b/>
          <w:bCs/>
          <w:color w:val="000000" w:themeColor="text1"/>
          <w:sz w:val="24"/>
          <w:szCs w:val="24"/>
        </w:rPr>
        <w:t xml:space="preserve">Please provide a brief narrative for each question for which you are requesting funds. </w:t>
      </w:r>
      <w:r w:rsidR="2B1C1C18">
        <w:rPr>
          <w:rFonts w:ascii="Times New Roman" w:eastAsia="Times New Roman" w:hAnsi="Times New Roman" w:cs="Times New Roman"/>
          <w:color w:val="000000"/>
          <w:kern w:val="0"/>
          <w:sz w:val="24"/>
          <w:szCs w:val="24"/>
          <w14:ligatures w14:val="none"/>
        </w:rPr>
        <w:t>U</w:t>
      </w:r>
      <w:r w:rsidR="43F95FD8" w:rsidRPr="0038258F">
        <w:rPr>
          <w:rFonts w:ascii="Times New Roman" w:eastAsia="Times New Roman" w:hAnsi="Times New Roman" w:cs="Times New Roman"/>
          <w:color w:val="000000"/>
          <w:kern w:val="0"/>
          <w:sz w:val="24"/>
          <w:szCs w:val="24"/>
          <w14:ligatures w14:val="none"/>
        </w:rPr>
        <w:t>se</w:t>
      </w:r>
      <w:r w:rsidR="51220DD6" w:rsidRPr="00240AC9">
        <w:rPr>
          <w:rFonts w:ascii="Times New Roman" w:eastAsia="Times New Roman" w:hAnsi="Times New Roman" w:cs="Times New Roman"/>
          <w:color w:val="000000"/>
          <w:kern w:val="0"/>
          <w:sz w:val="24"/>
          <w:szCs w:val="24"/>
          <w14:ligatures w14:val="none"/>
        </w:rPr>
        <w:t xml:space="preserve"> </w:t>
      </w:r>
      <w:r w:rsidR="1477988F">
        <w:rPr>
          <w:rFonts w:ascii="Times New Roman" w:eastAsia="Times New Roman" w:hAnsi="Times New Roman" w:cs="Times New Roman"/>
          <w:color w:val="000000"/>
          <w:kern w:val="0"/>
          <w:sz w:val="24"/>
          <w:szCs w:val="24"/>
          <w14:ligatures w14:val="none"/>
        </w:rPr>
        <w:t>the</w:t>
      </w:r>
      <w:r w:rsidR="1477988F">
        <w:t xml:space="preserve"> </w:t>
      </w:r>
      <w:hyperlink r:id="rId30" w:history="1">
        <w:r w:rsidR="51220DD6" w:rsidRPr="00240AC9">
          <w:rPr>
            <w:rStyle w:val="Hyperlink"/>
            <w:rFonts w:ascii="Times New Roman" w:eastAsia="Calibri" w:hAnsi="Times New Roman" w:cs="Times New Roman"/>
            <w:sz w:val="24"/>
            <w:szCs w:val="24"/>
          </w:rPr>
          <w:t xml:space="preserve">ESSER III Progressive </w:t>
        </w:r>
        <w:r w:rsidR="1477988F" w:rsidRPr="00C71C5F">
          <w:rPr>
            <w:rStyle w:val="Hyperlink"/>
            <w:rFonts w:ascii="Times New Roman" w:eastAsia="Calibri" w:hAnsi="Times New Roman" w:cs="Times New Roman"/>
            <w:sz w:val="24"/>
            <w:szCs w:val="24"/>
          </w:rPr>
          <w:t>Discipline Based on</w:t>
        </w:r>
        <w:r w:rsidR="51220DD6" w:rsidRPr="00240AC9">
          <w:rPr>
            <w:rStyle w:val="Hyperlink"/>
            <w:rFonts w:ascii="Times New Roman" w:eastAsia="Calibri" w:hAnsi="Times New Roman" w:cs="Times New Roman"/>
            <w:sz w:val="24"/>
            <w:szCs w:val="24"/>
          </w:rPr>
          <w:t xml:space="preserve"> Restorative </w:t>
        </w:r>
        <w:r w:rsidR="1477988F" w:rsidRPr="00C71C5F">
          <w:rPr>
            <w:rStyle w:val="Hyperlink"/>
            <w:rFonts w:ascii="Times New Roman" w:eastAsia="Calibri" w:hAnsi="Times New Roman" w:cs="Times New Roman"/>
            <w:sz w:val="24"/>
            <w:szCs w:val="24"/>
          </w:rPr>
          <w:t xml:space="preserve">Justice  </w:t>
        </w:r>
        <w:r w:rsidR="51220DD6" w:rsidRPr="00240AC9">
          <w:rPr>
            <w:rStyle w:val="Hyperlink"/>
            <w:rFonts w:ascii="Times New Roman" w:eastAsia="Calibri" w:hAnsi="Times New Roman" w:cs="Times New Roman"/>
            <w:sz w:val="24"/>
            <w:szCs w:val="24"/>
          </w:rPr>
          <w:t>Application – Narrative</w:t>
        </w:r>
      </w:hyperlink>
      <w:r w:rsidR="7B254D04">
        <w:rPr>
          <w:rFonts w:ascii="Times New Roman" w:eastAsia="Calibri" w:hAnsi="Times New Roman" w:cs="Times New Roman"/>
          <w:sz w:val="24"/>
          <w:szCs w:val="24"/>
        </w:rPr>
        <w:t xml:space="preserve"> </w:t>
      </w:r>
      <w:r w:rsidR="479E56F5" w:rsidRPr="004A0D59">
        <w:rPr>
          <w:rStyle w:val="Hyperlink"/>
          <w:rFonts w:ascii="Times New Roman" w:eastAsia="Calibri" w:hAnsi="Times New Roman" w:cs="Times New Roman"/>
          <w:color w:val="auto"/>
          <w:sz w:val="24"/>
          <w:szCs w:val="24"/>
          <w:u w:val="none"/>
        </w:rPr>
        <w:t xml:space="preserve">form </w:t>
      </w:r>
      <w:r w:rsidR="43F95FD8" w:rsidRPr="004A0D59">
        <w:rPr>
          <w:rFonts w:ascii="Times New Roman" w:eastAsia="Times New Roman" w:hAnsi="Times New Roman" w:cs="Times New Roman"/>
          <w:kern w:val="0"/>
          <w:sz w:val="24"/>
          <w:szCs w:val="24"/>
          <w14:ligatures w14:val="none"/>
        </w:rPr>
        <w:t>t</w:t>
      </w:r>
      <w:r w:rsidR="43F95FD8" w:rsidRPr="00240AC9">
        <w:rPr>
          <w:rFonts w:ascii="Times New Roman" w:eastAsia="Times New Roman" w:hAnsi="Times New Roman" w:cs="Times New Roman"/>
          <w:color w:val="000000"/>
          <w:kern w:val="0"/>
          <w:sz w:val="24"/>
          <w:szCs w:val="24"/>
          <w14:ligatures w14:val="none"/>
        </w:rPr>
        <w:t xml:space="preserve">o </w:t>
      </w:r>
      <w:r w:rsidR="3D5C9730" w:rsidRPr="00240AC9">
        <w:rPr>
          <w:rFonts w:ascii="Times New Roman" w:eastAsia="Times New Roman" w:hAnsi="Times New Roman" w:cs="Times New Roman"/>
          <w:color w:val="000000"/>
          <w:kern w:val="0"/>
          <w:sz w:val="24"/>
          <w:szCs w:val="24"/>
          <w14:ligatures w14:val="none"/>
        </w:rPr>
        <w:t>complete</w:t>
      </w:r>
      <w:r w:rsidR="76DCA7E3" w:rsidRPr="00240AC9">
        <w:rPr>
          <w:rFonts w:ascii="Times New Roman" w:eastAsia="Times New Roman" w:hAnsi="Times New Roman" w:cs="Times New Roman"/>
          <w:color w:val="000000"/>
          <w:kern w:val="0"/>
          <w:sz w:val="24"/>
          <w:szCs w:val="24"/>
          <w14:ligatures w14:val="none"/>
        </w:rPr>
        <w:t xml:space="preserve"> </w:t>
      </w:r>
      <w:r w:rsidR="5790F38F" w:rsidRPr="00240AC9">
        <w:rPr>
          <w:rFonts w:ascii="Times New Roman" w:eastAsia="Times New Roman" w:hAnsi="Times New Roman" w:cs="Times New Roman"/>
          <w:color w:val="000000"/>
          <w:kern w:val="0"/>
          <w:sz w:val="24"/>
          <w:szCs w:val="24"/>
          <w14:ligatures w14:val="none"/>
        </w:rPr>
        <w:t>the</w:t>
      </w:r>
      <w:r w:rsidR="1978477C" w:rsidRPr="00240AC9">
        <w:rPr>
          <w:rFonts w:ascii="Times New Roman" w:eastAsia="Times New Roman" w:hAnsi="Times New Roman" w:cs="Times New Roman"/>
          <w:color w:val="000000"/>
          <w:kern w:val="0"/>
          <w:sz w:val="24"/>
          <w:szCs w:val="24"/>
          <w14:ligatures w14:val="none"/>
        </w:rPr>
        <w:t xml:space="preserve"> narrative portions of the grant application as </w:t>
      </w:r>
      <w:r w:rsidR="397423B7" w:rsidRPr="00240AC9">
        <w:rPr>
          <w:rFonts w:ascii="Times New Roman" w:eastAsia="Times New Roman" w:hAnsi="Times New Roman" w:cs="Times New Roman"/>
          <w:color w:val="000000"/>
          <w:kern w:val="0"/>
          <w:sz w:val="24"/>
          <w:szCs w:val="24"/>
          <w14:ligatures w14:val="none"/>
        </w:rPr>
        <w:t xml:space="preserve">explicated under the </w:t>
      </w:r>
      <w:r w:rsidR="283ABD00" w:rsidRPr="00240AC9">
        <w:rPr>
          <w:rFonts w:ascii="Times New Roman" w:eastAsia="Times New Roman" w:hAnsi="Times New Roman" w:cs="Times New Roman"/>
          <w:color w:val="000000"/>
          <w:kern w:val="0"/>
          <w:sz w:val="24"/>
          <w:szCs w:val="24"/>
          <w14:ligatures w14:val="none"/>
        </w:rPr>
        <w:t xml:space="preserve">applicable rubrics. </w:t>
      </w:r>
      <w:r w:rsidR="3CDBB4A3" w:rsidRPr="00240AC9">
        <w:rPr>
          <w:rFonts w:ascii="Times New Roman" w:eastAsia="Times New Roman" w:hAnsi="Times New Roman" w:cs="Times New Roman"/>
          <w:color w:val="000000"/>
          <w:kern w:val="0"/>
          <w:sz w:val="24"/>
          <w:szCs w:val="24"/>
          <w14:ligatures w14:val="none"/>
        </w:rPr>
        <w:t xml:space="preserve">(See Appendix </w:t>
      </w:r>
      <w:r w:rsidR="1FC5692E" w:rsidRPr="00240AC9">
        <w:rPr>
          <w:rFonts w:ascii="Times New Roman" w:eastAsia="Times New Roman" w:hAnsi="Times New Roman" w:cs="Times New Roman"/>
          <w:color w:val="000000"/>
          <w:kern w:val="0"/>
          <w:sz w:val="24"/>
          <w:szCs w:val="24"/>
          <w14:ligatures w14:val="none"/>
        </w:rPr>
        <w:t>C</w:t>
      </w:r>
      <w:r w:rsidR="7BD328C9" w:rsidRPr="00240AC9">
        <w:rPr>
          <w:rFonts w:ascii="Times New Roman" w:eastAsia="Times New Roman" w:hAnsi="Times New Roman" w:cs="Times New Roman"/>
          <w:color w:val="000000"/>
          <w:kern w:val="0"/>
          <w:sz w:val="24"/>
          <w:szCs w:val="24"/>
          <w14:ligatures w14:val="none"/>
        </w:rPr>
        <w:t xml:space="preserve"> for application</w:t>
      </w:r>
      <w:r w:rsidR="286B530B" w:rsidRPr="00240AC9">
        <w:rPr>
          <w:rFonts w:ascii="Times New Roman" w:eastAsia="Times New Roman" w:hAnsi="Times New Roman" w:cs="Times New Roman"/>
          <w:color w:val="000000"/>
          <w:kern w:val="0"/>
          <w:sz w:val="24"/>
          <w:szCs w:val="24"/>
          <w14:ligatures w14:val="none"/>
        </w:rPr>
        <w:t xml:space="preserve"> </w:t>
      </w:r>
      <w:r w:rsidR="396A944C" w:rsidRPr="00240AC9">
        <w:rPr>
          <w:rFonts w:ascii="Times New Roman" w:eastAsia="Times New Roman" w:hAnsi="Times New Roman" w:cs="Times New Roman"/>
          <w:color w:val="000000"/>
          <w:kern w:val="0"/>
          <w:sz w:val="24"/>
          <w:szCs w:val="24"/>
          <w14:ligatures w14:val="none"/>
        </w:rPr>
        <w:t xml:space="preserve">visual) </w:t>
      </w:r>
      <w:r w:rsidR="3170238F" w:rsidRPr="00240AC9">
        <w:rPr>
          <w:rFonts w:ascii="Times New Roman" w:eastAsia="Times New Roman" w:hAnsi="Times New Roman" w:cs="Times New Roman"/>
          <w:color w:val="000000"/>
          <w:kern w:val="0"/>
          <w:sz w:val="24"/>
          <w:szCs w:val="24"/>
          <w14:ligatures w14:val="none"/>
        </w:rPr>
        <w:t>Ensure that</w:t>
      </w:r>
      <w:r w:rsidR="4BD720C5" w:rsidRPr="00240AC9">
        <w:rPr>
          <w:rFonts w:ascii="Times New Roman" w:eastAsia="Times New Roman" w:hAnsi="Times New Roman" w:cs="Times New Roman"/>
          <w:color w:val="000000"/>
          <w:kern w:val="0"/>
          <w:sz w:val="24"/>
          <w:szCs w:val="24"/>
          <w14:ligatures w14:val="none"/>
        </w:rPr>
        <w:t xml:space="preserve"> you only answer the components that your district/charter plans to implement</w:t>
      </w:r>
      <w:r w:rsidR="47325056" w:rsidRPr="00240AC9">
        <w:rPr>
          <w:rFonts w:ascii="Times New Roman" w:eastAsia="Times New Roman" w:hAnsi="Times New Roman" w:cs="Times New Roman"/>
          <w:color w:val="000000"/>
          <w:kern w:val="0"/>
          <w:sz w:val="24"/>
          <w:szCs w:val="24"/>
          <w14:ligatures w14:val="none"/>
        </w:rPr>
        <w:t xml:space="preserve">; </w:t>
      </w:r>
      <w:r w:rsidR="47325056" w:rsidRPr="0038258F">
        <w:rPr>
          <w:rFonts w:ascii="Times New Roman" w:eastAsia="Times New Roman" w:hAnsi="Times New Roman" w:cs="Times New Roman"/>
          <w:sz w:val="24"/>
          <w:szCs w:val="24"/>
        </w:rPr>
        <w:t>if</w:t>
      </w:r>
      <w:r w:rsidR="47325056" w:rsidRPr="00240AC9">
        <w:rPr>
          <w:rFonts w:ascii="Times New Roman" w:eastAsia="Times New Roman" w:hAnsi="Times New Roman" w:cs="Times New Roman"/>
          <w:sz w:val="24"/>
          <w:szCs w:val="24"/>
        </w:rPr>
        <w:t xml:space="preserve"> your district or charter is NOT planning to implement one of the components, simply leave it blank and the points will not contribute or deduct from your averaged score.</w:t>
      </w:r>
    </w:p>
    <w:p w14:paraId="55448301" w14:textId="23FBD4DD" w:rsidR="0040541F" w:rsidRPr="00240AC9" w:rsidRDefault="0040541F" w:rsidP="48A07C9F">
      <w:pPr>
        <w:spacing w:after="0" w:line="240" w:lineRule="auto"/>
        <w:textAlignment w:val="baseline"/>
        <w:rPr>
          <w:rFonts w:ascii="Times New Roman" w:eastAsia="Times New Roman" w:hAnsi="Times New Roman" w:cs="Times New Roman"/>
          <w:b/>
          <w:bCs/>
          <w:kern w:val="0"/>
          <w:sz w:val="18"/>
          <w:szCs w:val="18"/>
          <w14:ligatures w14:val="none"/>
        </w:rPr>
      </w:pPr>
    </w:p>
    <w:p w14:paraId="0EB6544D" w14:textId="671BB9F0" w:rsidR="00D37D9E" w:rsidRPr="00240AC9" w:rsidRDefault="00D37D9E" w:rsidP="00BA39BA">
      <w:pPr>
        <w:pStyle w:val="Heading3"/>
        <w:rPr>
          <w:rFonts w:eastAsia="Times New Roman" w:cs="Times New Roman"/>
          <w:b w:val="0"/>
          <w:bCs/>
        </w:rPr>
      </w:pPr>
      <w:bookmarkStart w:id="28" w:name="_Toc145409946"/>
      <w:r w:rsidRPr="00240AC9">
        <w:rPr>
          <w:rFonts w:cs="Times New Roman"/>
        </w:rPr>
        <w:t>Contacts/Identifying Information</w:t>
      </w:r>
      <w:bookmarkEnd w:id="28"/>
      <w:r w:rsidRPr="00240AC9">
        <w:rPr>
          <w:rFonts w:cs="Times New Roman"/>
        </w:rPr>
        <w:t xml:space="preserve"> </w:t>
      </w:r>
    </w:p>
    <w:p w14:paraId="18E44FF7" w14:textId="128D8DD9" w:rsidR="00D37D9E" w:rsidRPr="00240AC9" w:rsidRDefault="00150FD6" w:rsidP="00D37D9E">
      <w:pPr>
        <w:spacing w:after="0" w:line="240" w:lineRule="auto"/>
        <w:textAlignment w:val="baseline"/>
        <w:rPr>
          <w:rFonts w:ascii="Times New Roman" w:eastAsia="Times New Roman" w:hAnsi="Times New Roman" w:cs="Times New Roman"/>
          <w:color w:val="000000"/>
          <w:kern w:val="0"/>
          <w:sz w:val="24"/>
          <w:szCs w:val="24"/>
          <w14:ligatures w14:val="none"/>
        </w:rPr>
      </w:pPr>
      <w:r w:rsidRPr="00240AC9">
        <w:rPr>
          <w:rFonts w:ascii="Times New Roman" w:eastAsia="Times New Roman" w:hAnsi="Times New Roman" w:cs="Times New Roman"/>
          <w:kern w:val="0"/>
          <w:sz w:val="24"/>
          <w:szCs w:val="24"/>
          <w14:ligatures w14:val="none"/>
        </w:rPr>
        <w:t xml:space="preserve">This information is required within the </w:t>
      </w:r>
      <w:hyperlink r:id="rId31" w:history="1">
        <w:r w:rsidRPr="00240AC9">
          <w:rPr>
            <w:rStyle w:val="Hyperlink"/>
            <w:rFonts w:ascii="Times New Roman" w:eastAsia="Calibri" w:hAnsi="Times New Roman" w:cs="Times New Roman"/>
            <w:sz w:val="24"/>
            <w:szCs w:val="24"/>
          </w:rPr>
          <w:t xml:space="preserve">ESSER III Progressive </w:t>
        </w:r>
        <w:r w:rsidR="00C60909" w:rsidRPr="00C71C5F">
          <w:rPr>
            <w:rStyle w:val="Hyperlink"/>
            <w:rFonts w:ascii="Times New Roman" w:eastAsia="Calibri" w:hAnsi="Times New Roman" w:cs="Times New Roman"/>
            <w:sz w:val="24"/>
            <w:szCs w:val="24"/>
          </w:rPr>
          <w:t>Discipline Based on</w:t>
        </w:r>
        <w:r w:rsidRPr="00240AC9">
          <w:rPr>
            <w:rStyle w:val="Hyperlink"/>
            <w:rFonts w:ascii="Times New Roman" w:eastAsia="Calibri" w:hAnsi="Times New Roman" w:cs="Times New Roman"/>
            <w:sz w:val="24"/>
            <w:szCs w:val="24"/>
          </w:rPr>
          <w:t xml:space="preserve"> Restorative </w:t>
        </w:r>
        <w:r w:rsidR="00C60909" w:rsidRPr="00C71C5F">
          <w:rPr>
            <w:rStyle w:val="Hyperlink"/>
            <w:rFonts w:ascii="Times New Roman" w:eastAsia="Calibri" w:hAnsi="Times New Roman" w:cs="Times New Roman"/>
            <w:sz w:val="24"/>
            <w:szCs w:val="24"/>
          </w:rPr>
          <w:t xml:space="preserve">Justice  </w:t>
        </w:r>
        <w:r w:rsidRPr="00240AC9">
          <w:rPr>
            <w:rStyle w:val="Hyperlink"/>
            <w:rFonts w:ascii="Times New Roman" w:eastAsia="Calibri" w:hAnsi="Times New Roman" w:cs="Times New Roman"/>
            <w:sz w:val="24"/>
            <w:szCs w:val="24"/>
          </w:rPr>
          <w:t>Application – Narrative</w:t>
        </w:r>
      </w:hyperlink>
      <w:r>
        <w:rPr>
          <w:rFonts w:ascii="Times New Roman" w:eastAsia="Calibri" w:hAnsi="Times New Roman" w:cs="Times New Roman"/>
          <w:sz w:val="24"/>
          <w:szCs w:val="24"/>
        </w:rPr>
        <w:t xml:space="preserve"> </w:t>
      </w:r>
      <w:r w:rsidRPr="00240AC9">
        <w:rPr>
          <w:rFonts w:ascii="Times New Roman" w:eastAsia="Times New Roman" w:hAnsi="Times New Roman" w:cs="Times New Roman"/>
          <w:color w:val="000000"/>
          <w:kern w:val="0"/>
          <w:sz w:val="24"/>
          <w:szCs w:val="24"/>
          <w14:ligatures w14:val="none"/>
        </w:rPr>
        <w:t xml:space="preserve">form, as well as within the Pre-Award Assessment form below. </w:t>
      </w:r>
    </w:p>
    <w:p w14:paraId="54A5A9BC" w14:textId="77777777" w:rsidR="00150FD6" w:rsidRPr="00240AC9" w:rsidRDefault="00150FD6" w:rsidP="00D37D9E">
      <w:pPr>
        <w:spacing w:after="0" w:line="240" w:lineRule="auto"/>
        <w:textAlignment w:val="baseline"/>
        <w:rPr>
          <w:rFonts w:ascii="Times New Roman" w:eastAsia="Times New Roman" w:hAnsi="Times New Roman" w:cs="Times New Roman"/>
          <w:kern w:val="0"/>
          <w:sz w:val="24"/>
          <w:szCs w:val="24"/>
          <w14:ligatures w14:val="none"/>
        </w:rPr>
      </w:pPr>
    </w:p>
    <w:p w14:paraId="4062A584" w14:textId="31C3C2B4" w:rsidR="0040541F" w:rsidRPr="00240AC9" w:rsidRDefault="00BA39BA" w:rsidP="00CD1576">
      <w:pPr>
        <w:pStyle w:val="Heading2"/>
        <w:rPr>
          <w:rFonts w:ascii="Times New Roman" w:hAnsi="Times New Roman" w:cs="Times New Roman"/>
        </w:rPr>
      </w:pPr>
      <w:bookmarkStart w:id="29" w:name="_Toc145409947"/>
      <w:r w:rsidRPr="00240AC9">
        <w:rPr>
          <w:rFonts w:ascii="Times New Roman" w:hAnsi="Times New Roman" w:cs="Times New Roman"/>
        </w:rPr>
        <w:t>B</w:t>
      </w:r>
      <w:r w:rsidR="00CD1576" w:rsidRPr="00240AC9">
        <w:rPr>
          <w:rFonts w:ascii="Times New Roman" w:hAnsi="Times New Roman" w:cs="Times New Roman"/>
        </w:rPr>
        <w:t xml:space="preserve">. </w:t>
      </w:r>
      <w:r w:rsidR="0040541F" w:rsidRPr="00240AC9">
        <w:rPr>
          <w:rFonts w:ascii="Times New Roman" w:hAnsi="Times New Roman" w:cs="Times New Roman"/>
        </w:rPr>
        <w:t>Budget</w:t>
      </w:r>
      <w:bookmarkEnd w:id="29"/>
      <w:r w:rsidR="0040541F" w:rsidRPr="00240AC9">
        <w:rPr>
          <w:rFonts w:ascii="Times New Roman" w:hAnsi="Times New Roman" w:cs="Times New Roman"/>
        </w:rPr>
        <w:t>  </w:t>
      </w:r>
    </w:p>
    <w:p w14:paraId="3767C64E" w14:textId="2C754518" w:rsidR="00A44654" w:rsidRDefault="746FB0E7" w:rsidP="00EA3D24">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The applicable budget narrative form has been attached to this</w:t>
      </w:r>
      <w:r w:rsidR="6229FE69" w:rsidRPr="00240AC9">
        <w:rPr>
          <w:rFonts w:ascii="Times New Roman" w:eastAsia="Times New Roman" w:hAnsi="Times New Roman" w:cs="Times New Roman"/>
          <w:kern w:val="0"/>
          <w:sz w:val="24"/>
          <w:szCs w:val="24"/>
          <w14:ligatures w14:val="none"/>
        </w:rPr>
        <w:t xml:space="preserve"> document. </w:t>
      </w:r>
    </w:p>
    <w:p w14:paraId="624C4F04" w14:textId="77777777" w:rsidR="005A2BF9" w:rsidRDefault="005A2BF9" w:rsidP="00EA3D24">
      <w:pPr>
        <w:spacing w:after="0" w:line="240" w:lineRule="auto"/>
        <w:textAlignment w:val="baseline"/>
        <w:rPr>
          <w:rFonts w:ascii="Times New Roman" w:eastAsia="Times New Roman" w:hAnsi="Times New Roman" w:cs="Times New Roman"/>
          <w:kern w:val="0"/>
          <w:sz w:val="24"/>
          <w:szCs w:val="24"/>
          <w14:ligatures w14:val="none"/>
        </w:rPr>
      </w:pPr>
    </w:p>
    <w:p w14:paraId="221D54CB" w14:textId="5D83E381" w:rsidR="005A2BF9" w:rsidRPr="009E29D6" w:rsidRDefault="552A161C" w:rsidP="009E29D6">
      <w:pPr>
        <w:pStyle w:val="Heading2"/>
        <w:rPr>
          <w:rFonts w:ascii="Times New Roman" w:hAnsi="Times New Roman" w:cs="Times New Roman"/>
        </w:rPr>
      </w:pPr>
      <w:bookmarkStart w:id="30" w:name="_Toc145409948"/>
      <w:r w:rsidRPr="009E29D6">
        <w:rPr>
          <w:rFonts w:ascii="Times New Roman" w:hAnsi="Times New Roman" w:cs="Times New Roman"/>
        </w:rPr>
        <w:t>C. Pre-Award Assessment</w:t>
      </w:r>
      <w:bookmarkEnd w:id="30"/>
    </w:p>
    <w:p w14:paraId="6CCFC55F" w14:textId="07B2F704" w:rsidR="004F1174" w:rsidRDefault="2013D504" w:rsidP="00EA3D24">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Pre-Award Assessment questionnaire is </w:t>
      </w:r>
      <w:r w:rsidR="0BAAC09B">
        <w:rPr>
          <w:rFonts w:ascii="Times New Roman" w:eastAsia="Times New Roman" w:hAnsi="Times New Roman" w:cs="Times New Roman"/>
          <w:kern w:val="0"/>
          <w:sz w:val="24"/>
          <w:szCs w:val="24"/>
          <w14:ligatures w14:val="none"/>
        </w:rPr>
        <w:t xml:space="preserve">included below, and </w:t>
      </w:r>
      <w:r w:rsidR="4071CC4C">
        <w:rPr>
          <w:rFonts w:ascii="Times New Roman" w:eastAsia="Times New Roman" w:hAnsi="Times New Roman" w:cs="Times New Roman"/>
          <w:kern w:val="0"/>
          <w:sz w:val="24"/>
          <w:szCs w:val="24"/>
          <w14:ligatures w14:val="none"/>
        </w:rPr>
        <w:t>must be completed in its entirety, to include the submission of all requested attachments.</w:t>
      </w:r>
    </w:p>
    <w:p w14:paraId="3A60686B" w14:textId="77777777" w:rsidR="00934962" w:rsidRPr="00240AC9" w:rsidRDefault="00934962" w:rsidP="00EA3D24">
      <w:pPr>
        <w:spacing w:after="0" w:line="240" w:lineRule="auto"/>
        <w:textAlignment w:val="baseline"/>
        <w:rPr>
          <w:rFonts w:ascii="Times New Roman" w:eastAsia="Times New Roman" w:hAnsi="Times New Roman" w:cs="Times New Roman"/>
          <w:kern w:val="0"/>
          <w:sz w:val="24"/>
          <w:szCs w:val="24"/>
          <w14:ligatures w14:val="none"/>
        </w:rPr>
      </w:pPr>
    </w:p>
    <w:p w14:paraId="4F1BEFD6" w14:textId="44473A26" w:rsidR="00D0740F" w:rsidRPr="009E29D6" w:rsidRDefault="00BC4B9A" w:rsidP="009E29D6">
      <w:pPr>
        <w:pStyle w:val="BodyText"/>
        <w:rPr>
          <w:rFonts w:ascii="Times New Roman" w:hAnsi="Times New Roman" w:cs="Times New Roman"/>
          <w:b/>
          <w:bCs/>
          <w:i/>
          <w:iCs/>
        </w:rPr>
      </w:pPr>
      <w:bookmarkStart w:id="31" w:name="_Toc145409949"/>
      <w:r w:rsidRPr="009E29D6">
        <w:rPr>
          <w:rStyle w:val="Heading3Char"/>
          <w:rFonts w:eastAsia="Arial" w:cs="Times New Roman"/>
          <w:bCs/>
          <w:i/>
          <w:iCs/>
          <w:color w:val="auto"/>
        </w:rPr>
        <w:t>Pre-Award Assessment</w:t>
      </w:r>
      <w:bookmarkStart w:id="32" w:name="_Toc98933963"/>
      <w:bookmarkEnd w:id="31"/>
    </w:p>
    <w:tbl>
      <w:tblPr>
        <w:tblStyle w:val="TableGrid"/>
        <w:tblW w:w="0" w:type="auto"/>
        <w:tblLook w:val="04A0" w:firstRow="1" w:lastRow="0" w:firstColumn="1" w:lastColumn="0" w:noHBand="0" w:noVBand="1"/>
      </w:tblPr>
      <w:tblGrid>
        <w:gridCol w:w="3831"/>
        <w:gridCol w:w="6239"/>
      </w:tblGrid>
      <w:tr w:rsidR="00D0740F" w:rsidRPr="00614290" w14:paraId="352E3B6C" w14:textId="77777777">
        <w:trPr>
          <w:trHeight w:val="350"/>
        </w:trPr>
        <w:tc>
          <w:tcPr>
            <w:tcW w:w="4045" w:type="dxa"/>
            <w:shd w:val="clear" w:color="auto" w:fill="B4C6E7" w:themeFill="accent1" w:themeFillTint="66"/>
            <w:vAlign w:val="center"/>
          </w:tcPr>
          <w:p w14:paraId="7DCCBB81" w14:textId="77777777" w:rsidR="00D0740F" w:rsidRPr="00240AC9" w:rsidRDefault="00D0740F">
            <w:pPr>
              <w:spacing w:after="200"/>
              <w:rPr>
                <w:rFonts w:ascii="Times New Roman" w:hAnsi="Times New Roman" w:cs="Times New Roman"/>
                <w:b/>
                <w:bCs/>
              </w:rPr>
            </w:pPr>
            <w:r w:rsidRPr="00240AC9">
              <w:rPr>
                <w:rFonts w:ascii="Times New Roman" w:hAnsi="Times New Roman" w:cs="Times New Roman"/>
                <w:b/>
                <w:bCs/>
              </w:rPr>
              <w:t>Entity’s Legal Name</w:t>
            </w:r>
          </w:p>
        </w:tc>
        <w:sdt>
          <w:sdtPr>
            <w:rPr>
              <w:rFonts w:ascii="Times New Roman" w:hAnsi="Times New Roman" w:cs="Times New Roman"/>
              <w:b/>
              <w:bCs/>
            </w:rPr>
            <w:id w:val="257796636"/>
            <w:placeholder>
              <w:docPart w:val="430E2C337ED74BBFAD1C514C3357A14D"/>
            </w:placeholder>
            <w:showingPlcHdr/>
          </w:sdtPr>
          <w:sdtContent>
            <w:tc>
              <w:tcPr>
                <w:tcW w:w="6745" w:type="dxa"/>
                <w:vAlign w:val="center"/>
              </w:tcPr>
              <w:p w14:paraId="3242511B" w14:textId="77777777" w:rsidR="00D0740F" w:rsidRPr="00240AC9" w:rsidRDefault="00D0740F">
                <w:pPr>
                  <w:spacing w:after="200"/>
                  <w:rPr>
                    <w:rFonts w:ascii="Times New Roman" w:hAnsi="Times New Roman" w:cs="Times New Roman"/>
                    <w:b/>
                    <w:bCs/>
                  </w:rPr>
                </w:pPr>
                <w:r w:rsidRPr="00240AC9">
                  <w:rPr>
                    <w:rStyle w:val="PlaceholderText"/>
                    <w:rFonts w:ascii="Times New Roman" w:hAnsi="Times New Roman" w:cs="Times New Roman"/>
                  </w:rPr>
                  <w:t>Click or tap here to enter text.</w:t>
                </w:r>
              </w:p>
            </w:tc>
          </w:sdtContent>
        </w:sdt>
      </w:tr>
      <w:tr w:rsidR="00D0740F" w:rsidRPr="00614290" w14:paraId="790F69FB" w14:textId="77777777">
        <w:trPr>
          <w:trHeight w:val="288"/>
        </w:trPr>
        <w:tc>
          <w:tcPr>
            <w:tcW w:w="4045" w:type="dxa"/>
            <w:shd w:val="clear" w:color="auto" w:fill="B4C6E7" w:themeFill="accent1" w:themeFillTint="66"/>
            <w:vAlign w:val="center"/>
          </w:tcPr>
          <w:p w14:paraId="49AA6411" w14:textId="77777777" w:rsidR="00D0740F" w:rsidRPr="00240AC9" w:rsidRDefault="00D0740F">
            <w:pPr>
              <w:spacing w:after="200"/>
              <w:rPr>
                <w:rFonts w:ascii="Times New Roman" w:hAnsi="Times New Roman" w:cs="Times New Roman"/>
                <w:b/>
                <w:bCs/>
              </w:rPr>
            </w:pPr>
            <w:r w:rsidRPr="00240AC9">
              <w:rPr>
                <w:rFonts w:ascii="Times New Roman" w:hAnsi="Times New Roman" w:cs="Times New Roman"/>
                <w:b/>
                <w:bCs/>
              </w:rPr>
              <w:t>Unique Entity Identifier*</w:t>
            </w:r>
          </w:p>
        </w:tc>
        <w:sdt>
          <w:sdtPr>
            <w:rPr>
              <w:rFonts w:ascii="Times New Roman" w:hAnsi="Times New Roman" w:cs="Times New Roman"/>
              <w:b/>
              <w:bCs/>
              <w:lang w:val="fr-FR"/>
            </w:rPr>
            <w:id w:val="99381064"/>
            <w:placeholder>
              <w:docPart w:val="0DAE87547729450EA205C9C46B290974"/>
            </w:placeholder>
            <w:showingPlcHdr/>
          </w:sdtPr>
          <w:sdtContent>
            <w:tc>
              <w:tcPr>
                <w:tcW w:w="6745" w:type="dxa"/>
                <w:vAlign w:val="center"/>
              </w:tcPr>
              <w:p w14:paraId="28CDC51B" w14:textId="77777777" w:rsidR="00D0740F" w:rsidRPr="00240AC9" w:rsidRDefault="00D0740F">
                <w:pPr>
                  <w:spacing w:after="200"/>
                  <w:rPr>
                    <w:rFonts w:ascii="Times New Roman" w:hAnsi="Times New Roman" w:cs="Times New Roman"/>
                    <w:b/>
                    <w:bCs/>
                  </w:rPr>
                </w:pPr>
                <w:r w:rsidRPr="00240AC9">
                  <w:rPr>
                    <w:rStyle w:val="PlaceholderText"/>
                    <w:rFonts w:ascii="Times New Roman" w:hAnsi="Times New Roman" w:cs="Times New Roman"/>
                  </w:rPr>
                  <w:t>Click or tap here to enter text.</w:t>
                </w:r>
              </w:p>
            </w:tc>
          </w:sdtContent>
        </w:sdt>
      </w:tr>
      <w:tr w:rsidR="00D0740F" w:rsidRPr="00614290" w14:paraId="2DA02A72" w14:textId="77777777">
        <w:trPr>
          <w:trHeight w:val="288"/>
        </w:trPr>
        <w:tc>
          <w:tcPr>
            <w:tcW w:w="4045" w:type="dxa"/>
            <w:shd w:val="clear" w:color="auto" w:fill="B4C6E7" w:themeFill="accent1" w:themeFillTint="66"/>
            <w:vAlign w:val="center"/>
          </w:tcPr>
          <w:p w14:paraId="5F61C5D5" w14:textId="77777777" w:rsidR="00D0740F" w:rsidRPr="00240AC9" w:rsidRDefault="00D0740F">
            <w:pPr>
              <w:spacing w:after="200"/>
              <w:rPr>
                <w:rFonts w:ascii="Times New Roman" w:hAnsi="Times New Roman" w:cs="Times New Roman"/>
                <w:b/>
                <w:bCs/>
                <w:lang w:val="fr-FR"/>
              </w:rPr>
            </w:pPr>
            <w:r w:rsidRPr="00240AC9">
              <w:rPr>
                <w:rFonts w:ascii="Times New Roman" w:hAnsi="Times New Roman" w:cs="Times New Roman"/>
                <w:b/>
                <w:bCs/>
                <w:szCs w:val="24"/>
              </w:rPr>
              <w:t>Nevada Vendor Identification Number</w:t>
            </w:r>
          </w:p>
        </w:tc>
        <w:sdt>
          <w:sdtPr>
            <w:rPr>
              <w:rFonts w:ascii="Times New Roman" w:hAnsi="Times New Roman" w:cs="Times New Roman"/>
              <w:b/>
              <w:bCs/>
              <w:lang w:val="fr-FR"/>
            </w:rPr>
            <w:id w:val="-835611852"/>
            <w:placeholder>
              <w:docPart w:val="3AD4B174FF664A519129531A75EEC609"/>
            </w:placeholder>
            <w:showingPlcHdr/>
          </w:sdtPr>
          <w:sdtContent>
            <w:tc>
              <w:tcPr>
                <w:tcW w:w="6745" w:type="dxa"/>
                <w:vAlign w:val="center"/>
              </w:tcPr>
              <w:p w14:paraId="44EF5BC3" w14:textId="77777777" w:rsidR="00D0740F" w:rsidRPr="00240AC9" w:rsidRDefault="00D0740F">
                <w:pPr>
                  <w:spacing w:after="200"/>
                  <w:rPr>
                    <w:rFonts w:ascii="Times New Roman" w:hAnsi="Times New Roman" w:cs="Times New Roman"/>
                    <w:b/>
                    <w:bCs/>
                  </w:rPr>
                </w:pPr>
                <w:r w:rsidRPr="00240AC9">
                  <w:rPr>
                    <w:rStyle w:val="PlaceholderText"/>
                    <w:rFonts w:ascii="Times New Roman" w:hAnsi="Times New Roman" w:cs="Times New Roman"/>
                  </w:rPr>
                  <w:t>Click or tap here to enter text.</w:t>
                </w:r>
              </w:p>
            </w:tc>
          </w:sdtContent>
        </w:sdt>
      </w:tr>
    </w:tbl>
    <w:p w14:paraId="31E4FDAB" w14:textId="0390E2B0" w:rsidR="00D0740F" w:rsidRPr="00240AC9" w:rsidRDefault="00D0740F" w:rsidP="00D0740F">
      <w:pPr>
        <w:rPr>
          <w:rFonts w:ascii="Times New Roman" w:hAnsi="Times New Roman" w:cs="Times New Roman"/>
          <w:b/>
          <w:bCs/>
          <w:sz w:val="20"/>
          <w:szCs w:val="20"/>
        </w:rPr>
      </w:pPr>
      <w:r w:rsidRPr="00240AC9">
        <w:rPr>
          <w:rFonts w:ascii="Times New Roman" w:hAnsi="Times New Roman" w:cs="Times New Roman"/>
          <w:b/>
          <w:bCs/>
          <w:sz w:val="20"/>
          <w:szCs w:val="20"/>
        </w:rPr>
        <w:t xml:space="preserve">*If your organization is not currently set to “public” on SAM.gov, please submit snip of SAM.gov relating your organization’s </w:t>
      </w:r>
      <w:proofErr w:type="gramStart"/>
      <w:r w:rsidRPr="00240AC9">
        <w:rPr>
          <w:rFonts w:ascii="Times New Roman" w:hAnsi="Times New Roman" w:cs="Times New Roman"/>
          <w:b/>
          <w:bCs/>
          <w:sz w:val="20"/>
          <w:szCs w:val="20"/>
        </w:rPr>
        <w:t>current status</w:t>
      </w:r>
      <w:proofErr w:type="gramEnd"/>
      <w:r w:rsidRPr="00240AC9">
        <w:rPr>
          <w:rFonts w:ascii="Times New Roman" w:hAnsi="Times New Roman" w:cs="Times New Roman"/>
          <w:b/>
          <w:bCs/>
          <w:sz w:val="20"/>
          <w:szCs w:val="20"/>
        </w:rPr>
        <w:t xml:space="preserve"> and expiration date.</w:t>
      </w:r>
    </w:p>
    <w:tbl>
      <w:tblPr>
        <w:tblStyle w:val="TableGrid"/>
        <w:tblW w:w="5000" w:type="pct"/>
        <w:jc w:val="center"/>
        <w:tblLook w:val="04A0" w:firstRow="1" w:lastRow="0" w:firstColumn="1" w:lastColumn="0" w:noHBand="0" w:noVBand="1"/>
      </w:tblPr>
      <w:tblGrid>
        <w:gridCol w:w="2934"/>
        <w:gridCol w:w="1259"/>
        <w:gridCol w:w="2687"/>
        <w:gridCol w:w="3190"/>
      </w:tblGrid>
      <w:tr w:rsidR="00D0740F" w:rsidRPr="00614290" w14:paraId="2A4E24B7" w14:textId="77777777" w:rsidTr="009E29D6">
        <w:trPr>
          <w:jc w:val="center"/>
        </w:trPr>
        <w:tc>
          <w:tcPr>
            <w:tcW w:w="5000" w:type="pct"/>
            <w:gridSpan w:val="4"/>
            <w:shd w:val="clear" w:color="auto" w:fill="B4C6E7" w:themeFill="accent1" w:themeFillTint="66"/>
          </w:tcPr>
          <w:p w14:paraId="38E452ED"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Document Requests</w:t>
            </w:r>
          </w:p>
        </w:tc>
      </w:tr>
      <w:tr w:rsidR="00D0740F" w:rsidRPr="00614290" w14:paraId="36EA4F04" w14:textId="77777777" w:rsidTr="009E29D6">
        <w:trPr>
          <w:jc w:val="center"/>
        </w:trPr>
        <w:tc>
          <w:tcPr>
            <w:tcW w:w="5000" w:type="pct"/>
            <w:gridSpan w:val="4"/>
            <w:shd w:val="clear" w:color="auto" w:fill="D9E2F3" w:themeFill="accent1" w:themeFillTint="33"/>
          </w:tcPr>
          <w:p w14:paraId="12E3596C" w14:textId="77777777" w:rsidR="00D0740F" w:rsidRPr="00240AC9" w:rsidRDefault="00D0740F">
            <w:pPr>
              <w:rPr>
                <w:rFonts w:ascii="Times New Roman" w:hAnsi="Times New Roman" w:cs="Times New Roman"/>
                <w:i/>
                <w:iCs/>
              </w:rPr>
            </w:pPr>
            <w:r w:rsidRPr="00240AC9">
              <w:rPr>
                <w:rFonts w:ascii="Times New Roman" w:hAnsi="Times New Roman" w:cs="Times New Roman"/>
                <w:i/>
                <w:iCs/>
              </w:rPr>
              <w:t>Please submit up-to-date copies of the following documents as applicable to your organization</w:t>
            </w:r>
            <w:r w:rsidRPr="00240AC9">
              <w:rPr>
                <w:rFonts w:ascii="Times New Roman" w:hAnsi="Times New Roman" w:cs="Times New Roman"/>
                <w:b/>
                <w:bCs/>
              </w:rPr>
              <w:t>.</w:t>
            </w:r>
            <w:r w:rsidRPr="00240AC9">
              <w:rPr>
                <w:rFonts w:ascii="Times New Roman" w:hAnsi="Times New Roman" w:cs="Times New Roman"/>
                <w:i/>
                <w:iCs/>
              </w:rPr>
              <w:t xml:space="preserve"> If you do not have any of the below documents, please mark it accordingly and attach a brief written response related to its absence. </w:t>
            </w:r>
          </w:p>
        </w:tc>
      </w:tr>
      <w:tr w:rsidR="00D0740F" w:rsidRPr="00614290" w14:paraId="3D0D5845" w14:textId="77777777" w:rsidTr="009E29D6">
        <w:trPr>
          <w:jc w:val="center"/>
        </w:trPr>
        <w:tc>
          <w:tcPr>
            <w:tcW w:w="1457" w:type="pct"/>
            <w:shd w:val="clear" w:color="auto" w:fill="B4C6E7" w:themeFill="accent1" w:themeFillTint="66"/>
          </w:tcPr>
          <w:p w14:paraId="55E60A91" w14:textId="77777777" w:rsidR="00D0740F" w:rsidRPr="00240AC9" w:rsidRDefault="00D0740F">
            <w:pPr>
              <w:rPr>
                <w:rFonts w:ascii="Times New Roman" w:hAnsi="Times New Roman" w:cs="Times New Roman"/>
              </w:rPr>
            </w:pPr>
            <w:r w:rsidRPr="00240AC9">
              <w:rPr>
                <w:rFonts w:ascii="Times New Roman" w:hAnsi="Times New Roman" w:cs="Times New Roman"/>
              </w:rPr>
              <w:t>Internal Controls</w:t>
            </w:r>
          </w:p>
        </w:tc>
        <w:tc>
          <w:tcPr>
            <w:tcW w:w="625" w:type="pct"/>
            <w:shd w:val="clear" w:color="auto" w:fill="FFFFFF" w:themeFill="background1"/>
          </w:tcPr>
          <w:p w14:paraId="75304CC4"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433869809"/>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58FDF137"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602882324"/>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211BA81E"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446298357"/>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r w:rsidR="00D0740F" w:rsidRPr="00614290" w14:paraId="7E1BC78C" w14:textId="77777777" w:rsidTr="009E29D6">
        <w:trPr>
          <w:jc w:val="center"/>
        </w:trPr>
        <w:tc>
          <w:tcPr>
            <w:tcW w:w="1457" w:type="pct"/>
            <w:shd w:val="clear" w:color="auto" w:fill="B4C6E7" w:themeFill="accent1" w:themeFillTint="66"/>
          </w:tcPr>
          <w:p w14:paraId="440032F2" w14:textId="77777777" w:rsidR="00D0740F" w:rsidRPr="00240AC9" w:rsidRDefault="00D0740F">
            <w:pPr>
              <w:rPr>
                <w:rFonts w:ascii="Times New Roman" w:hAnsi="Times New Roman" w:cs="Times New Roman"/>
              </w:rPr>
            </w:pPr>
            <w:r w:rsidRPr="00240AC9">
              <w:rPr>
                <w:rFonts w:ascii="Times New Roman" w:hAnsi="Times New Roman" w:cs="Times New Roman"/>
              </w:rPr>
              <w:t>Financial Management Policies</w:t>
            </w:r>
          </w:p>
        </w:tc>
        <w:tc>
          <w:tcPr>
            <w:tcW w:w="625" w:type="pct"/>
            <w:shd w:val="clear" w:color="auto" w:fill="FFFFFF" w:themeFill="background1"/>
          </w:tcPr>
          <w:p w14:paraId="56AF4C9F"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957379313"/>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1E1B6062"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240639277"/>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1B4D434E"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959488469"/>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r w:rsidR="00D0740F" w:rsidRPr="00614290" w14:paraId="5786D567" w14:textId="77777777" w:rsidTr="009E29D6">
        <w:trPr>
          <w:jc w:val="center"/>
        </w:trPr>
        <w:tc>
          <w:tcPr>
            <w:tcW w:w="1457" w:type="pct"/>
            <w:shd w:val="clear" w:color="auto" w:fill="B4C6E7" w:themeFill="accent1" w:themeFillTint="66"/>
          </w:tcPr>
          <w:p w14:paraId="0AC33941" w14:textId="77777777" w:rsidR="00D0740F" w:rsidRPr="00240AC9" w:rsidRDefault="00D0740F">
            <w:pPr>
              <w:rPr>
                <w:rFonts w:ascii="Times New Roman" w:hAnsi="Times New Roman" w:cs="Times New Roman"/>
              </w:rPr>
            </w:pPr>
            <w:r w:rsidRPr="00240AC9">
              <w:rPr>
                <w:rFonts w:ascii="Times New Roman" w:hAnsi="Times New Roman" w:cs="Times New Roman"/>
              </w:rPr>
              <w:t>Conflict of Interest Policy</w:t>
            </w:r>
          </w:p>
        </w:tc>
        <w:tc>
          <w:tcPr>
            <w:tcW w:w="625" w:type="pct"/>
            <w:shd w:val="clear" w:color="auto" w:fill="FFFFFF" w:themeFill="background1"/>
          </w:tcPr>
          <w:p w14:paraId="7E781B98"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140881578"/>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60C7A422"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315609805"/>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65F08763"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933052032"/>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r w:rsidR="00D0740F" w:rsidRPr="00614290" w14:paraId="0218F582" w14:textId="77777777" w:rsidTr="009E29D6">
        <w:trPr>
          <w:jc w:val="center"/>
        </w:trPr>
        <w:tc>
          <w:tcPr>
            <w:tcW w:w="1457" w:type="pct"/>
            <w:shd w:val="clear" w:color="auto" w:fill="B4C6E7" w:themeFill="accent1" w:themeFillTint="66"/>
          </w:tcPr>
          <w:p w14:paraId="6AB5B498" w14:textId="77777777" w:rsidR="00D0740F" w:rsidRPr="00240AC9" w:rsidRDefault="00D0740F">
            <w:pPr>
              <w:rPr>
                <w:rFonts w:ascii="Times New Roman" w:hAnsi="Times New Roman" w:cs="Times New Roman"/>
              </w:rPr>
            </w:pPr>
            <w:r w:rsidRPr="00240AC9">
              <w:rPr>
                <w:rFonts w:ascii="Times New Roman" w:hAnsi="Times New Roman" w:cs="Times New Roman"/>
              </w:rPr>
              <w:t>Civil Rights Policy</w:t>
            </w:r>
          </w:p>
        </w:tc>
        <w:tc>
          <w:tcPr>
            <w:tcW w:w="625" w:type="pct"/>
            <w:shd w:val="clear" w:color="auto" w:fill="FFFFFF" w:themeFill="background1"/>
          </w:tcPr>
          <w:p w14:paraId="57DE25CD"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139263550"/>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005D099C"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697318082"/>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0C465AE0"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60743027"/>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r w:rsidR="00D0740F" w:rsidRPr="00614290" w14:paraId="77317BB9" w14:textId="77777777" w:rsidTr="009E29D6">
        <w:trPr>
          <w:jc w:val="center"/>
        </w:trPr>
        <w:tc>
          <w:tcPr>
            <w:tcW w:w="1457" w:type="pct"/>
            <w:shd w:val="clear" w:color="auto" w:fill="B4C6E7" w:themeFill="accent1" w:themeFillTint="66"/>
          </w:tcPr>
          <w:p w14:paraId="128F2B93" w14:textId="77777777" w:rsidR="00D0740F" w:rsidRPr="00240AC9" w:rsidRDefault="00D0740F">
            <w:pPr>
              <w:rPr>
                <w:rFonts w:ascii="Times New Roman" w:hAnsi="Times New Roman" w:cs="Times New Roman"/>
              </w:rPr>
            </w:pPr>
            <w:r w:rsidRPr="00240AC9">
              <w:rPr>
                <w:rFonts w:ascii="Times New Roman" w:hAnsi="Times New Roman" w:cs="Times New Roman"/>
              </w:rPr>
              <w:t>Student Privacy Policy</w:t>
            </w:r>
          </w:p>
        </w:tc>
        <w:tc>
          <w:tcPr>
            <w:tcW w:w="625" w:type="pct"/>
            <w:shd w:val="clear" w:color="auto" w:fill="FFFFFF" w:themeFill="background1"/>
          </w:tcPr>
          <w:p w14:paraId="19876932"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608009205"/>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7ADB6EF8"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561867973"/>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4F3D2140"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962986314"/>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r w:rsidR="00D0740F" w:rsidRPr="00614290" w14:paraId="264D5559" w14:textId="77777777" w:rsidTr="009E29D6">
        <w:trPr>
          <w:jc w:val="center"/>
        </w:trPr>
        <w:tc>
          <w:tcPr>
            <w:tcW w:w="1457" w:type="pct"/>
            <w:shd w:val="clear" w:color="auto" w:fill="B4C6E7" w:themeFill="accent1" w:themeFillTint="66"/>
          </w:tcPr>
          <w:p w14:paraId="4064627E" w14:textId="77777777" w:rsidR="00D0740F" w:rsidRPr="00240AC9" w:rsidRDefault="00D0740F">
            <w:pPr>
              <w:rPr>
                <w:rFonts w:ascii="Times New Roman" w:hAnsi="Times New Roman" w:cs="Times New Roman"/>
              </w:rPr>
            </w:pPr>
            <w:r w:rsidRPr="00240AC9">
              <w:rPr>
                <w:rFonts w:ascii="Times New Roman" w:hAnsi="Times New Roman" w:cs="Times New Roman"/>
              </w:rPr>
              <w:t>Ledger of Expenditures</w:t>
            </w:r>
          </w:p>
        </w:tc>
        <w:tc>
          <w:tcPr>
            <w:tcW w:w="625" w:type="pct"/>
            <w:shd w:val="clear" w:color="auto" w:fill="FFFFFF" w:themeFill="background1"/>
          </w:tcPr>
          <w:p w14:paraId="66234008"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2046711106"/>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Attached</w:t>
            </w:r>
          </w:p>
        </w:tc>
        <w:tc>
          <w:tcPr>
            <w:tcW w:w="1334" w:type="pct"/>
            <w:shd w:val="clear" w:color="auto" w:fill="FFFFFF" w:themeFill="background1"/>
          </w:tcPr>
          <w:p w14:paraId="715C5EF3"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151056565"/>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No applicable document</w:t>
            </w:r>
          </w:p>
        </w:tc>
        <w:tc>
          <w:tcPr>
            <w:tcW w:w="1584" w:type="pct"/>
            <w:shd w:val="clear" w:color="auto" w:fill="auto"/>
          </w:tcPr>
          <w:p w14:paraId="7FB38DA1" w14:textId="77777777" w:rsidR="00D0740F" w:rsidRPr="00240AC9" w:rsidRDefault="00000000">
            <w:pPr>
              <w:jc w:val="center"/>
              <w:rPr>
                <w:rFonts w:ascii="Times New Roman" w:hAnsi="Times New Roman" w:cs="Times New Roman"/>
              </w:rPr>
            </w:pPr>
            <w:sdt>
              <w:sdtPr>
                <w:rPr>
                  <w:rFonts w:ascii="Times New Roman" w:hAnsi="Times New Roman" w:cs="Times New Roman"/>
                </w:rPr>
                <w:id w:val="-1761205846"/>
                <w14:checkbox>
                  <w14:checked w14:val="0"/>
                  <w14:checkedState w14:val="2612" w14:font="MS Gothic"/>
                  <w14:uncheckedState w14:val="2610" w14:font="MS Gothic"/>
                </w14:checkbox>
              </w:sdtPr>
              <w:sdtContent>
                <w:r w:rsidR="00D0740F" w:rsidRPr="00240AC9">
                  <w:rPr>
                    <w:rFonts w:ascii="Segoe UI Symbol" w:eastAsia="MS Gothic" w:hAnsi="Segoe UI Symbol" w:cs="Segoe UI Symbol"/>
                  </w:rPr>
                  <w:t>☐</w:t>
                </w:r>
              </w:sdtContent>
            </w:sdt>
            <w:r w:rsidR="00D0740F" w:rsidRPr="00240AC9">
              <w:rPr>
                <w:rFonts w:ascii="Times New Roman" w:hAnsi="Times New Roman" w:cs="Times New Roman"/>
              </w:rPr>
              <w:t xml:space="preserve"> Already Submitted for FY24</w:t>
            </w:r>
          </w:p>
        </w:tc>
      </w:tr>
    </w:tbl>
    <w:p w14:paraId="67E5880E" w14:textId="17B70492" w:rsidR="00D0740F" w:rsidRPr="00240AC9" w:rsidRDefault="00D0740F" w:rsidP="004F1174">
      <w:pPr>
        <w:rPr>
          <w:rFonts w:ascii="Times New Roman" w:hAnsi="Times New Roman" w:cs="Times New Roman"/>
          <w:i/>
          <w:iCs/>
          <w:sz w:val="20"/>
          <w:szCs w:val="20"/>
        </w:rPr>
      </w:pPr>
      <w:r w:rsidRPr="00240AC9">
        <w:rPr>
          <w:rFonts w:ascii="Times New Roman" w:hAnsi="Times New Roman" w:cs="Times New Roman"/>
          <w:i/>
          <w:iCs/>
          <w:sz w:val="20"/>
          <w:szCs w:val="20"/>
        </w:rPr>
        <w:lastRenderedPageBreak/>
        <w:t xml:space="preserve">Please note, the ledger of expenditures should be an excerpt of your organization’s transaction-level data, illustrating budget account by revenues and expenditures, categories, function codes, and object codes. As applicable, please include a reference to your chart of accounts. </w:t>
      </w:r>
    </w:p>
    <w:p w14:paraId="6BA1822F" w14:textId="77777777" w:rsidR="00D0740F" w:rsidRPr="00240AC9" w:rsidRDefault="00D0740F" w:rsidP="00D0740F">
      <w:pPr>
        <w:rPr>
          <w:rFonts w:ascii="Times New Roman" w:hAnsi="Times New Roman" w:cs="Times New Roman"/>
          <w:i/>
          <w:iCs/>
        </w:rPr>
      </w:pPr>
      <w:r w:rsidRPr="00240AC9">
        <w:rPr>
          <w:rFonts w:ascii="Times New Roman" w:hAnsi="Times New Roman" w:cs="Times New Roman"/>
          <w:b/>
          <w:bCs/>
        </w:rPr>
        <w:t xml:space="preserve">Does your organization have a time and effort accounting system in place? </w:t>
      </w:r>
      <w:r w:rsidRPr="00240AC9">
        <w:rPr>
          <w:rFonts w:ascii="Times New Roman" w:hAnsi="Times New Roman" w:cs="Times New Roman"/>
          <w:i/>
          <w:iCs/>
        </w:rPr>
        <w:t xml:space="preserve">May state N/A if previously submitted for FY24. If you do not have a time and effort accounting system in place, please provide a brief description why and note whether it is reflected in your policies and procedures. </w:t>
      </w:r>
    </w:p>
    <w:sdt>
      <w:sdtPr>
        <w:rPr>
          <w:rFonts w:ascii="Times New Roman" w:hAnsi="Times New Roman" w:cs="Times New Roman"/>
          <w:b/>
          <w:bCs/>
        </w:rPr>
        <w:id w:val="-760213073"/>
        <w:placeholder>
          <w:docPart w:val="DC66C5B880174430B716BBE9BB51DF0C"/>
        </w:placeholder>
        <w:showingPlcHdr/>
      </w:sdtPr>
      <w:sdtContent>
        <w:p w14:paraId="2E0C4401" w14:textId="04B5BB4E" w:rsidR="00D0740F" w:rsidRPr="00240AC9" w:rsidRDefault="00D0740F" w:rsidP="00D0740F">
          <w:pPr>
            <w:rPr>
              <w:rFonts w:ascii="Times New Roman" w:hAnsi="Times New Roman" w:cs="Times New Roman"/>
              <w:b/>
              <w:bCs/>
            </w:rPr>
          </w:pPr>
          <w:r w:rsidRPr="00240AC9">
            <w:rPr>
              <w:rStyle w:val="PlaceholderText"/>
              <w:rFonts w:ascii="Times New Roman" w:hAnsi="Times New Roman" w:cs="Times New Roman"/>
            </w:rPr>
            <w:t>Click or tap here to enter text.</w:t>
          </w:r>
        </w:p>
      </w:sdtContent>
    </w:sdt>
    <w:p w14:paraId="648A8E52" w14:textId="77777777" w:rsidR="00D0740F" w:rsidRPr="00240AC9" w:rsidRDefault="00D0740F" w:rsidP="00D0740F">
      <w:pPr>
        <w:rPr>
          <w:rFonts w:ascii="Times New Roman" w:hAnsi="Times New Roman" w:cs="Times New Roman"/>
        </w:rPr>
      </w:pPr>
    </w:p>
    <w:p w14:paraId="3282C1CC" w14:textId="77777777" w:rsidR="00D0740F" w:rsidRPr="00240AC9" w:rsidRDefault="00D0740F" w:rsidP="00D0740F">
      <w:pPr>
        <w:rPr>
          <w:rFonts w:ascii="Times New Roman" w:hAnsi="Times New Roman" w:cs="Times New Roman"/>
        </w:rPr>
      </w:pPr>
    </w:p>
    <w:p w14:paraId="5D517910" w14:textId="77777777" w:rsidR="00D0740F" w:rsidRPr="00240AC9" w:rsidRDefault="00D0740F" w:rsidP="00D0740F">
      <w:pPr>
        <w:rPr>
          <w:rFonts w:ascii="Times New Roman" w:hAnsi="Times New Roman" w:cs="Times New Roman"/>
        </w:rPr>
      </w:pPr>
      <w:r w:rsidRPr="00240AC9">
        <w:rPr>
          <w:rFonts w:ascii="Times New Roman" w:hAnsi="Times New Roman" w:cs="Times New Roman"/>
          <w:b/>
          <w:bCs/>
        </w:rPr>
        <w:t xml:space="preserve">What accounting system does your organization use? </w:t>
      </w:r>
      <w:r w:rsidRPr="00240AC9">
        <w:rPr>
          <w:rFonts w:ascii="Times New Roman" w:hAnsi="Times New Roman" w:cs="Times New Roman"/>
          <w:i/>
          <w:iCs/>
        </w:rPr>
        <w:t>May state N/A if previously submitted for FY24.</w:t>
      </w:r>
    </w:p>
    <w:sdt>
      <w:sdtPr>
        <w:rPr>
          <w:rFonts w:ascii="Times New Roman" w:hAnsi="Times New Roman" w:cs="Times New Roman"/>
          <w:b/>
          <w:bCs/>
        </w:rPr>
        <w:id w:val="-1156293903"/>
        <w:placeholder>
          <w:docPart w:val="3E1B501BFCAF4EBF9C109099A35E8D6F"/>
        </w:placeholder>
        <w:showingPlcHdr/>
      </w:sdtPr>
      <w:sdtContent>
        <w:p w14:paraId="199E3F5E" w14:textId="12D8AEBB" w:rsidR="00D0740F" w:rsidRPr="00240AC9" w:rsidRDefault="00D0740F" w:rsidP="00D0740F">
          <w:pPr>
            <w:rPr>
              <w:rFonts w:ascii="Times New Roman" w:hAnsi="Times New Roman" w:cs="Times New Roman"/>
              <w:b/>
              <w:bCs/>
            </w:rPr>
          </w:pPr>
          <w:r w:rsidRPr="00240AC9">
            <w:rPr>
              <w:rStyle w:val="PlaceholderText"/>
              <w:rFonts w:ascii="Times New Roman" w:hAnsi="Times New Roman" w:cs="Times New Roman"/>
            </w:rPr>
            <w:t>Click or tap here to enter text.</w:t>
          </w:r>
        </w:p>
      </w:sdtContent>
    </w:sdt>
    <w:p w14:paraId="66F1C9D8" w14:textId="77777777" w:rsidR="00D0740F" w:rsidRPr="00240AC9" w:rsidRDefault="00D0740F" w:rsidP="00D0740F">
      <w:pPr>
        <w:pStyle w:val="ListParagraph"/>
        <w:ind w:left="360"/>
        <w:rPr>
          <w:rFonts w:ascii="Times New Roman" w:hAnsi="Times New Roman" w:cs="Times New Roman"/>
          <w:b/>
          <w:bCs/>
        </w:rPr>
      </w:pPr>
    </w:p>
    <w:p w14:paraId="651EB73B" w14:textId="77777777" w:rsidR="00D0740F" w:rsidRPr="00240AC9" w:rsidRDefault="00D0740F" w:rsidP="00614290">
      <w:pPr>
        <w:rPr>
          <w:rFonts w:ascii="Times New Roman" w:hAnsi="Times New Roman" w:cs="Times New Roman"/>
          <w:b/>
          <w:bCs/>
        </w:rPr>
      </w:pPr>
    </w:p>
    <w:p w14:paraId="66683E41" w14:textId="77777777" w:rsidR="00D0740F" w:rsidRPr="00240AC9" w:rsidRDefault="00D0740F" w:rsidP="00614290">
      <w:pPr>
        <w:rPr>
          <w:rFonts w:ascii="Times New Roman" w:hAnsi="Times New Roman" w:cs="Times New Roman"/>
        </w:rPr>
      </w:pPr>
      <w:r w:rsidRPr="00240AC9">
        <w:rPr>
          <w:rFonts w:ascii="Times New Roman" w:hAnsi="Times New Roman" w:cs="Times New Roman"/>
          <w:b/>
          <w:bCs/>
        </w:rPr>
        <w:t xml:space="preserve">Does your organization utilize an indirect rate or the de </w:t>
      </w:r>
      <w:proofErr w:type="spellStart"/>
      <w:r w:rsidRPr="00240AC9">
        <w:rPr>
          <w:rFonts w:ascii="Times New Roman" w:hAnsi="Times New Roman" w:cs="Times New Roman"/>
          <w:b/>
          <w:bCs/>
        </w:rPr>
        <w:t>minimus</w:t>
      </w:r>
      <w:proofErr w:type="spellEnd"/>
      <w:r w:rsidRPr="00240AC9">
        <w:rPr>
          <w:rFonts w:ascii="Times New Roman" w:hAnsi="Times New Roman" w:cs="Times New Roman"/>
          <w:b/>
          <w:bCs/>
        </w:rPr>
        <w:t xml:space="preserve"> administrative rate? How are these rates reflected in your ledger / chart of accounts? </w:t>
      </w:r>
      <w:r w:rsidRPr="00240AC9">
        <w:rPr>
          <w:rFonts w:ascii="Times New Roman" w:hAnsi="Times New Roman" w:cs="Times New Roman"/>
          <w:i/>
          <w:iCs/>
        </w:rPr>
        <w:t xml:space="preserve">May state N/A if previously submitted for FY24. Please note whether this information is reflected in your policies and procedures. </w:t>
      </w:r>
    </w:p>
    <w:sdt>
      <w:sdtPr>
        <w:rPr>
          <w:rFonts w:ascii="Times New Roman" w:hAnsi="Times New Roman" w:cs="Times New Roman"/>
          <w:b/>
          <w:bCs/>
        </w:rPr>
        <w:id w:val="1871492342"/>
        <w:placeholder>
          <w:docPart w:val="39AD6E2D825645689EAF6E873C690165"/>
        </w:placeholder>
        <w:showingPlcHdr/>
      </w:sdtPr>
      <w:sdtContent>
        <w:p w14:paraId="48292C10" w14:textId="4E091C4D" w:rsidR="00D0740F" w:rsidRPr="00240AC9" w:rsidRDefault="00614290" w:rsidP="00614290">
          <w:pPr>
            <w:rPr>
              <w:rFonts w:ascii="Times New Roman" w:hAnsi="Times New Roman" w:cs="Times New Roman"/>
              <w:b/>
              <w:bCs/>
            </w:rPr>
          </w:pPr>
          <w:r w:rsidRPr="00240AC9">
            <w:rPr>
              <w:rStyle w:val="PlaceholderText"/>
              <w:rFonts w:ascii="Times New Roman" w:hAnsi="Times New Roman" w:cs="Times New Roman"/>
            </w:rPr>
            <w:t>Click or tap here to enter text.</w:t>
          </w:r>
        </w:p>
      </w:sdtContent>
    </w:sdt>
    <w:p w14:paraId="6E8C4397" w14:textId="77777777" w:rsidR="00D0740F" w:rsidRPr="00240AC9" w:rsidRDefault="00D0740F" w:rsidP="00614290">
      <w:pPr>
        <w:pStyle w:val="ListParagraph"/>
        <w:ind w:left="360"/>
        <w:rPr>
          <w:rFonts w:ascii="Times New Roman" w:hAnsi="Times New Roman" w:cs="Times New Roman"/>
          <w:b/>
          <w:bCs/>
        </w:rPr>
      </w:pPr>
    </w:p>
    <w:p w14:paraId="17BA8668" w14:textId="77777777" w:rsidR="00D0740F" w:rsidRPr="00240AC9" w:rsidRDefault="00D0740F" w:rsidP="00614290">
      <w:pPr>
        <w:rPr>
          <w:rFonts w:ascii="Times New Roman" w:hAnsi="Times New Roman" w:cs="Times New Roman"/>
          <w:b/>
          <w:bCs/>
        </w:rPr>
      </w:pPr>
    </w:p>
    <w:p w14:paraId="7BCA6026" w14:textId="77777777" w:rsidR="00D0740F" w:rsidRPr="00240AC9" w:rsidRDefault="00D0740F" w:rsidP="00614290">
      <w:pPr>
        <w:rPr>
          <w:rFonts w:ascii="Times New Roman" w:hAnsi="Times New Roman" w:cs="Times New Roman"/>
          <w:b/>
          <w:bCs/>
        </w:rPr>
      </w:pPr>
    </w:p>
    <w:p w14:paraId="1DD786B2" w14:textId="77777777" w:rsidR="00D0740F" w:rsidRPr="00240AC9" w:rsidRDefault="00D0740F" w:rsidP="00614290">
      <w:pPr>
        <w:rPr>
          <w:rFonts w:ascii="Times New Roman" w:hAnsi="Times New Roman" w:cs="Times New Roman"/>
        </w:rPr>
      </w:pPr>
      <w:r w:rsidRPr="00240AC9">
        <w:rPr>
          <w:rFonts w:ascii="Times New Roman" w:hAnsi="Times New Roman" w:cs="Times New Roman"/>
          <w:b/>
          <w:bCs/>
        </w:rPr>
        <w:t xml:space="preserve">Does your organization have previous experience managing similar grants? </w:t>
      </w:r>
      <w:r w:rsidRPr="00240AC9">
        <w:rPr>
          <w:rFonts w:ascii="Times New Roman" w:hAnsi="Times New Roman" w:cs="Times New Roman"/>
          <w:i/>
          <w:iCs/>
        </w:rPr>
        <w:t xml:space="preserve">Please provide an example/describe in 3-4 sentences. </w:t>
      </w:r>
      <w:r w:rsidRPr="00240AC9">
        <w:rPr>
          <w:rFonts w:ascii="Times New Roman" w:hAnsi="Times New Roman" w:cs="Times New Roman"/>
        </w:rPr>
        <w:t xml:space="preserve"> </w:t>
      </w:r>
    </w:p>
    <w:sdt>
      <w:sdtPr>
        <w:rPr>
          <w:rFonts w:ascii="Times New Roman" w:hAnsi="Times New Roman" w:cs="Times New Roman"/>
        </w:rPr>
        <w:id w:val="1963613579"/>
        <w:placeholder>
          <w:docPart w:val="B1BB1FD973AC47EB9E27E92A44B48837"/>
        </w:placeholder>
        <w:showingPlcHdr/>
      </w:sdtPr>
      <w:sdtContent>
        <w:p w14:paraId="70571BED" w14:textId="72CF62D0" w:rsidR="00D0740F" w:rsidRPr="00240AC9" w:rsidRDefault="00614290" w:rsidP="00614290">
          <w:pPr>
            <w:rPr>
              <w:rFonts w:ascii="Times New Roman" w:hAnsi="Times New Roman" w:cs="Times New Roman"/>
              <w:b/>
              <w:bCs/>
            </w:rPr>
          </w:pPr>
          <w:r w:rsidRPr="00240AC9">
            <w:rPr>
              <w:rStyle w:val="PlaceholderText"/>
              <w:rFonts w:ascii="Times New Roman" w:hAnsi="Times New Roman" w:cs="Times New Roman"/>
            </w:rPr>
            <w:t>Click or tap here to enter text.</w:t>
          </w:r>
        </w:p>
      </w:sdtContent>
    </w:sdt>
    <w:p w14:paraId="58D734F4" w14:textId="77777777" w:rsidR="00D0740F" w:rsidRPr="00240AC9" w:rsidRDefault="00D0740F" w:rsidP="00614290">
      <w:pPr>
        <w:pStyle w:val="ListParagraph"/>
        <w:ind w:left="360"/>
        <w:rPr>
          <w:rFonts w:ascii="Times New Roman" w:hAnsi="Times New Roman" w:cs="Times New Roman"/>
        </w:rPr>
      </w:pPr>
    </w:p>
    <w:p w14:paraId="5317572C" w14:textId="77777777" w:rsidR="00D0740F" w:rsidRPr="00240AC9" w:rsidRDefault="00D0740F" w:rsidP="00614290">
      <w:pPr>
        <w:pStyle w:val="ListParagraph"/>
        <w:ind w:left="360"/>
        <w:rPr>
          <w:rFonts w:ascii="Times New Roman" w:hAnsi="Times New Roman" w:cs="Times New Roman"/>
        </w:rPr>
      </w:pPr>
    </w:p>
    <w:p w14:paraId="4178075B" w14:textId="77777777" w:rsidR="00D0740F" w:rsidRPr="00240AC9" w:rsidRDefault="00D0740F" w:rsidP="00614290">
      <w:pPr>
        <w:pStyle w:val="ListParagraph"/>
        <w:ind w:left="360"/>
        <w:rPr>
          <w:rFonts w:ascii="Times New Roman" w:hAnsi="Times New Roman" w:cs="Times New Roman"/>
        </w:rPr>
      </w:pPr>
    </w:p>
    <w:p w14:paraId="34BEF5C4" w14:textId="77777777" w:rsidR="00D0740F" w:rsidRPr="00240AC9" w:rsidRDefault="00D0740F" w:rsidP="00614290">
      <w:pPr>
        <w:rPr>
          <w:rFonts w:ascii="Times New Roman" w:hAnsi="Times New Roman" w:cs="Times New Roman"/>
          <w:i/>
          <w:iCs/>
        </w:rPr>
      </w:pPr>
      <w:r w:rsidRPr="00240AC9">
        <w:rPr>
          <w:rFonts w:ascii="Times New Roman" w:hAnsi="Times New Roman" w:cs="Times New Roman"/>
          <w:b/>
          <w:bCs/>
        </w:rPr>
        <w:t xml:space="preserve">Please list any relevant licenses or accreditations that your organization may have relative to the grant and indicate if they are in good standing. </w:t>
      </w:r>
    </w:p>
    <w:sdt>
      <w:sdtPr>
        <w:rPr>
          <w:rFonts w:ascii="Times New Roman" w:hAnsi="Times New Roman" w:cs="Times New Roman"/>
        </w:rPr>
        <w:id w:val="221952168"/>
        <w:placeholder>
          <w:docPart w:val="B1BB1FD973AC47EB9E27E92A44B48837"/>
        </w:placeholder>
        <w:showingPlcHdr/>
      </w:sdtPr>
      <w:sdtContent>
        <w:p w14:paraId="1CE73387" w14:textId="4291A2A5" w:rsidR="00D0740F" w:rsidRPr="00240AC9" w:rsidRDefault="00614290" w:rsidP="00614290">
          <w:pPr>
            <w:rPr>
              <w:rFonts w:ascii="Times New Roman" w:hAnsi="Times New Roman" w:cs="Times New Roman"/>
            </w:rPr>
          </w:pPr>
          <w:r w:rsidRPr="00240AC9">
            <w:rPr>
              <w:rStyle w:val="PlaceholderText"/>
              <w:rFonts w:ascii="Times New Roman" w:hAnsi="Times New Roman" w:cs="Times New Roman"/>
            </w:rPr>
            <w:t>Click or tap here to enter text.</w:t>
          </w:r>
        </w:p>
      </w:sdtContent>
    </w:sdt>
    <w:p w14:paraId="6CB074EB" w14:textId="77777777" w:rsidR="00D0740F" w:rsidRPr="00240AC9" w:rsidRDefault="00D0740F" w:rsidP="00614290">
      <w:pPr>
        <w:pStyle w:val="ListParagraph"/>
        <w:ind w:left="360"/>
        <w:rPr>
          <w:rFonts w:ascii="Times New Roman" w:hAnsi="Times New Roman" w:cs="Times New Roman"/>
        </w:rPr>
      </w:pPr>
    </w:p>
    <w:p w14:paraId="48824206" w14:textId="77777777" w:rsidR="00D0740F" w:rsidRPr="00240AC9" w:rsidRDefault="00D0740F" w:rsidP="00614290">
      <w:pPr>
        <w:pStyle w:val="ListParagraph"/>
        <w:ind w:left="360"/>
        <w:rPr>
          <w:rFonts w:ascii="Times New Roman" w:hAnsi="Times New Roman" w:cs="Times New Roman"/>
        </w:rPr>
      </w:pPr>
    </w:p>
    <w:p w14:paraId="482BB453" w14:textId="77777777" w:rsidR="00D0740F" w:rsidRPr="00240AC9" w:rsidRDefault="00D0740F" w:rsidP="00614290">
      <w:pPr>
        <w:pStyle w:val="ListParagraph"/>
        <w:ind w:left="360"/>
        <w:rPr>
          <w:rFonts w:ascii="Times New Roman" w:hAnsi="Times New Roman" w:cs="Times New Roman"/>
        </w:rPr>
      </w:pPr>
    </w:p>
    <w:p w14:paraId="4FB1AD51" w14:textId="77777777" w:rsidR="00D0740F" w:rsidRPr="00240AC9" w:rsidRDefault="00D0740F" w:rsidP="00614290">
      <w:pPr>
        <w:pStyle w:val="ListParagraph"/>
        <w:ind w:left="360"/>
        <w:rPr>
          <w:rFonts w:ascii="Times New Roman" w:hAnsi="Times New Roman" w:cs="Times New Roman"/>
        </w:rPr>
      </w:pPr>
    </w:p>
    <w:p w14:paraId="7BD2F649" w14:textId="77777777" w:rsidR="00D0740F" w:rsidRPr="00240AC9" w:rsidRDefault="00D0740F" w:rsidP="00614290">
      <w:pPr>
        <w:rPr>
          <w:rFonts w:ascii="Times New Roman" w:hAnsi="Times New Roman" w:cs="Times New Roman"/>
        </w:rPr>
      </w:pPr>
    </w:p>
    <w:p w14:paraId="673F3FBC" w14:textId="77777777" w:rsidR="00D0740F" w:rsidRPr="00240AC9" w:rsidRDefault="00D0740F" w:rsidP="00614290">
      <w:pPr>
        <w:rPr>
          <w:rFonts w:ascii="Times New Roman" w:hAnsi="Times New Roman" w:cs="Times New Roman"/>
          <w:b/>
          <w:bCs/>
        </w:rPr>
      </w:pPr>
      <w:r w:rsidRPr="00240AC9">
        <w:rPr>
          <w:rFonts w:ascii="Times New Roman" w:hAnsi="Times New Roman" w:cs="Times New Roman"/>
          <w:b/>
          <w:bCs/>
        </w:rPr>
        <w:lastRenderedPageBreak/>
        <w:t xml:space="preserve">Does your organization have adequate financial staffing and experience to implement and manage the grant? </w:t>
      </w:r>
      <w:r w:rsidRPr="00240AC9">
        <w:rPr>
          <w:rFonts w:ascii="Times New Roman" w:hAnsi="Times New Roman" w:cs="Times New Roman"/>
        </w:rPr>
        <w:t>(</w:t>
      </w:r>
      <w:r w:rsidRPr="00240AC9">
        <w:rPr>
          <w:rFonts w:ascii="Times New Roman" w:hAnsi="Times New Roman" w:cs="Times New Roman"/>
          <w:i/>
          <w:iCs/>
        </w:rPr>
        <w:t>e.g., are you currently hiring or training new employees, planning for retirements, etc.) Please describe in 3-4 sentences.</w:t>
      </w:r>
    </w:p>
    <w:sdt>
      <w:sdtPr>
        <w:rPr>
          <w:rFonts w:ascii="Times New Roman" w:hAnsi="Times New Roman" w:cs="Times New Roman"/>
        </w:rPr>
        <w:id w:val="1000078450"/>
        <w:placeholder>
          <w:docPart w:val="B1BB1FD973AC47EB9E27E92A44B48837"/>
        </w:placeholder>
        <w:showingPlcHdr/>
      </w:sdtPr>
      <w:sdtContent>
        <w:p w14:paraId="007CFAD3" w14:textId="7A0982EE" w:rsidR="00D0740F" w:rsidRPr="00240AC9" w:rsidRDefault="00614290" w:rsidP="00614290">
          <w:pPr>
            <w:rPr>
              <w:rFonts w:ascii="Times New Roman" w:hAnsi="Times New Roman" w:cs="Times New Roman"/>
            </w:rPr>
          </w:pPr>
          <w:r w:rsidRPr="00240AC9">
            <w:rPr>
              <w:rStyle w:val="PlaceholderText"/>
              <w:rFonts w:ascii="Times New Roman" w:hAnsi="Times New Roman" w:cs="Times New Roman"/>
            </w:rPr>
            <w:t>Click or tap here to enter text.</w:t>
          </w:r>
        </w:p>
      </w:sdtContent>
    </w:sdt>
    <w:p w14:paraId="55AF16DD" w14:textId="77777777" w:rsidR="00D0740F" w:rsidRPr="00240AC9" w:rsidRDefault="00D0740F" w:rsidP="00614290">
      <w:pPr>
        <w:pStyle w:val="ListParagraph"/>
        <w:ind w:left="360"/>
        <w:rPr>
          <w:rFonts w:ascii="Times New Roman" w:hAnsi="Times New Roman" w:cs="Times New Roman"/>
          <w:color w:val="7030A0"/>
        </w:rPr>
      </w:pPr>
    </w:p>
    <w:bookmarkEnd w:id="32"/>
    <w:p w14:paraId="45353B96" w14:textId="77777777" w:rsidR="00D0740F" w:rsidRPr="00240AC9" w:rsidRDefault="00D0740F" w:rsidP="00614290">
      <w:pPr>
        <w:rPr>
          <w:rFonts w:ascii="Times New Roman" w:hAnsi="Times New Roman" w:cs="Times New Roman"/>
          <w:b/>
          <w:bCs/>
        </w:rPr>
      </w:pPr>
    </w:p>
    <w:tbl>
      <w:tblPr>
        <w:tblStyle w:val="TableGrid"/>
        <w:tblW w:w="0" w:type="auto"/>
        <w:tblLook w:val="04A0" w:firstRow="1" w:lastRow="0" w:firstColumn="1" w:lastColumn="0" w:noHBand="0" w:noVBand="1"/>
      </w:tblPr>
      <w:tblGrid>
        <w:gridCol w:w="5011"/>
        <w:gridCol w:w="1676"/>
        <w:gridCol w:w="865"/>
        <w:gridCol w:w="846"/>
        <w:gridCol w:w="1672"/>
      </w:tblGrid>
      <w:tr w:rsidR="00D0740F" w:rsidRPr="00614290" w14:paraId="40613C5A" w14:textId="77777777">
        <w:tc>
          <w:tcPr>
            <w:tcW w:w="5395" w:type="dxa"/>
            <w:shd w:val="clear" w:color="auto" w:fill="B4C6E7" w:themeFill="accent1" w:themeFillTint="66"/>
          </w:tcPr>
          <w:p w14:paraId="263BC069"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Does your organization plan to subcontract* the award?</w:t>
            </w:r>
          </w:p>
        </w:tc>
        <w:tc>
          <w:tcPr>
            <w:tcW w:w="2697" w:type="dxa"/>
            <w:gridSpan w:val="2"/>
          </w:tcPr>
          <w:p w14:paraId="5D514A98"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Yes </w:t>
            </w:r>
            <w:sdt>
              <w:sdtPr>
                <w:rPr>
                  <w:rFonts w:ascii="Times New Roman" w:hAnsi="Times New Roman" w:cs="Times New Roman"/>
                  <w:b/>
                  <w:bCs/>
                </w:rPr>
                <w:id w:val="741615845"/>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c>
          <w:tcPr>
            <w:tcW w:w="2698" w:type="dxa"/>
            <w:gridSpan w:val="2"/>
          </w:tcPr>
          <w:p w14:paraId="12A789E1"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No </w:t>
            </w:r>
            <w:sdt>
              <w:sdtPr>
                <w:rPr>
                  <w:rFonts w:ascii="Times New Roman" w:hAnsi="Times New Roman" w:cs="Times New Roman"/>
                  <w:b/>
                  <w:bCs/>
                </w:rPr>
                <w:id w:val="1433321207"/>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r>
      <w:tr w:rsidR="00D0740F" w:rsidRPr="00614290" w14:paraId="463DF653" w14:textId="77777777">
        <w:tc>
          <w:tcPr>
            <w:tcW w:w="5395" w:type="dxa"/>
            <w:shd w:val="clear" w:color="auto" w:fill="B4C6E7" w:themeFill="accent1" w:themeFillTint="66"/>
          </w:tcPr>
          <w:p w14:paraId="6D552AB3"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If match** or maintenance of effort are required, has your organization identified an allowable source?</w:t>
            </w:r>
          </w:p>
        </w:tc>
        <w:tc>
          <w:tcPr>
            <w:tcW w:w="2697" w:type="dxa"/>
            <w:gridSpan w:val="2"/>
          </w:tcPr>
          <w:p w14:paraId="77540558"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Yes </w:t>
            </w:r>
            <w:sdt>
              <w:sdtPr>
                <w:rPr>
                  <w:rFonts w:ascii="Times New Roman" w:hAnsi="Times New Roman" w:cs="Times New Roman"/>
                  <w:b/>
                  <w:bCs/>
                </w:rPr>
                <w:id w:val="962768569"/>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c>
          <w:tcPr>
            <w:tcW w:w="2698" w:type="dxa"/>
            <w:gridSpan w:val="2"/>
          </w:tcPr>
          <w:p w14:paraId="6D5DE598"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No </w:t>
            </w:r>
            <w:sdt>
              <w:sdtPr>
                <w:rPr>
                  <w:rFonts w:ascii="Times New Roman" w:hAnsi="Times New Roman" w:cs="Times New Roman"/>
                  <w:b/>
                  <w:bCs/>
                </w:rPr>
                <w:id w:val="2122950472"/>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r>
      <w:tr w:rsidR="00D0740F" w:rsidRPr="00614290" w14:paraId="026919ED" w14:textId="77777777">
        <w:tc>
          <w:tcPr>
            <w:tcW w:w="5395" w:type="dxa"/>
            <w:shd w:val="clear" w:color="auto" w:fill="B4C6E7" w:themeFill="accent1" w:themeFillTint="66"/>
          </w:tcPr>
          <w:p w14:paraId="521F9C9A"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If yes, what source has been identified?</w:t>
            </w:r>
          </w:p>
        </w:tc>
        <w:sdt>
          <w:sdtPr>
            <w:rPr>
              <w:rFonts w:ascii="Times New Roman" w:hAnsi="Times New Roman" w:cs="Times New Roman"/>
              <w:b/>
              <w:bCs/>
            </w:rPr>
            <w:id w:val="-689682977"/>
            <w:placeholder>
              <w:docPart w:val="2D97D779A65244D7BF2B6E6F01D39265"/>
            </w:placeholder>
            <w:showingPlcHdr/>
          </w:sdtPr>
          <w:sdtContent>
            <w:tc>
              <w:tcPr>
                <w:tcW w:w="5395" w:type="dxa"/>
                <w:gridSpan w:val="4"/>
              </w:tcPr>
              <w:p w14:paraId="21C7A09B" w14:textId="77777777" w:rsidR="00D0740F" w:rsidRPr="00240AC9" w:rsidRDefault="00D0740F">
                <w:pPr>
                  <w:rPr>
                    <w:rFonts w:ascii="Times New Roman" w:hAnsi="Times New Roman" w:cs="Times New Roman"/>
                    <w:b/>
                    <w:bCs/>
                  </w:rPr>
                </w:pPr>
                <w:r w:rsidRPr="00240AC9">
                  <w:rPr>
                    <w:rStyle w:val="PlaceholderText"/>
                    <w:rFonts w:ascii="Times New Roman" w:hAnsi="Times New Roman" w:cs="Times New Roman"/>
                  </w:rPr>
                  <w:t>Click or tap here to enter text.</w:t>
                </w:r>
              </w:p>
            </w:tc>
          </w:sdtContent>
        </w:sdt>
      </w:tr>
      <w:tr w:rsidR="00D0740F" w:rsidRPr="00614290" w14:paraId="3582A75D" w14:textId="77777777">
        <w:tc>
          <w:tcPr>
            <w:tcW w:w="5395" w:type="dxa"/>
            <w:shd w:val="clear" w:color="auto" w:fill="B4C6E7" w:themeFill="accent1" w:themeFillTint="66"/>
          </w:tcPr>
          <w:p w14:paraId="151454BE"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Does your organization believe that it will be able to comply with the assurances as written?</w:t>
            </w:r>
          </w:p>
        </w:tc>
        <w:tc>
          <w:tcPr>
            <w:tcW w:w="1798" w:type="dxa"/>
          </w:tcPr>
          <w:p w14:paraId="4803C6FB"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Yes </w:t>
            </w:r>
            <w:sdt>
              <w:sdtPr>
                <w:rPr>
                  <w:rFonts w:ascii="Times New Roman" w:hAnsi="Times New Roman" w:cs="Times New Roman"/>
                  <w:b/>
                  <w:bCs/>
                </w:rPr>
                <w:id w:val="-1565793116"/>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c>
          <w:tcPr>
            <w:tcW w:w="1798" w:type="dxa"/>
            <w:gridSpan w:val="2"/>
          </w:tcPr>
          <w:p w14:paraId="53F56060"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Unsure </w:t>
            </w:r>
            <w:sdt>
              <w:sdtPr>
                <w:rPr>
                  <w:rFonts w:ascii="Times New Roman" w:hAnsi="Times New Roman" w:cs="Times New Roman"/>
                  <w:b/>
                  <w:bCs/>
                </w:rPr>
                <w:id w:val="590289421"/>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c>
          <w:tcPr>
            <w:tcW w:w="1799" w:type="dxa"/>
          </w:tcPr>
          <w:p w14:paraId="077F30E0" w14:textId="77777777" w:rsidR="00D0740F" w:rsidRPr="00240AC9" w:rsidRDefault="00D0740F">
            <w:pPr>
              <w:rPr>
                <w:rFonts w:ascii="Times New Roman" w:hAnsi="Times New Roman" w:cs="Times New Roman"/>
                <w:b/>
                <w:bCs/>
              </w:rPr>
            </w:pPr>
            <w:r w:rsidRPr="00240AC9">
              <w:rPr>
                <w:rFonts w:ascii="Times New Roman" w:hAnsi="Times New Roman" w:cs="Times New Roman"/>
                <w:b/>
                <w:bCs/>
              </w:rPr>
              <w:t xml:space="preserve">No </w:t>
            </w:r>
            <w:sdt>
              <w:sdtPr>
                <w:rPr>
                  <w:rFonts w:ascii="Times New Roman" w:hAnsi="Times New Roman" w:cs="Times New Roman"/>
                  <w:b/>
                  <w:bCs/>
                </w:rPr>
                <w:id w:val="908575939"/>
                <w14:checkbox>
                  <w14:checked w14:val="0"/>
                  <w14:checkedState w14:val="2612" w14:font="MS Gothic"/>
                  <w14:uncheckedState w14:val="2610" w14:font="MS Gothic"/>
                </w14:checkbox>
              </w:sdtPr>
              <w:sdtContent>
                <w:r w:rsidRPr="00240AC9">
                  <w:rPr>
                    <w:rFonts w:ascii="Segoe UI Symbol" w:eastAsia="MS Gothic" w:hAnsi="Segoe UI Symbol" w:cs="Segoe UI Symbol"/>
                    <w:b/>
                    <w:bCs/>
                  </w:rPr>
                  <w:t>☐</w:t>
                </w:r>
              </w:sdtContent>
            </w:sdt>
          </w:p>
        </w:tc>
      </w:tr>
    </w:tbl>
    <w:p w14:paraId="001D09B9" w14:textId="303EEA73" w:rsidR="00D0740F" w:rsidRPr="00240AC9" w:rsidRDefault="00D0740F" w:rsidP="00614290">
      <w:pPr>
        <w:rPr>
          <w:rFonts w:ascii="Times New Roman" w:hAnsi="Times New Roman" w:cs="Times New Roman"/>
          <w:i/>
          <w:iCs/>
          <w:sz w:val="20"/>
          <w:szCs w:val="20"/>
        </w:rPr>
      </w:pPr>
      <w:r w:rsidRPr="00240AC9">
        <w:rPr>
          <w:rFonts w:ascii="Times New Roman" w:hAnsi="Times New Roman" w:cs="Times New Roman"/>
          <w:i/>
          <w:iCs/>
          <w:sz w:val="20"/>
          <w:szCs w:val="20"/>
        </w:rPr>
        <w:t>*Please note that this refers to a competitive bidding process/solicitation of contracts or further breaking out the award to additional organizations</w:t>
      </w:r>
    </w:p>
    <w:p w14:paraId="750AAF6F" w14:textId="77777777" w:rsidR="00D0740F" w:rsidRPr="00240AC9" w:rsidRDefault="00D0740F" w:rsidP="00614290">
      <w:pPr>
        <w:rPr>
          <w:rFonts w:ascii="Times New Roman" w:hAnsi="Times New Roman" w:cs="Times New Roman"/>
          <w:i/>
          <w:iCs/>
          <w:sz w:val="20"/>
          <w:szCs w:val="20"/>
        </w:rPr>
      </w:pPr>
      <w:r w:rsidRPr="00240AC9">
        <w:rPr>
          <w:rFonts w:ascii="Times New Roman" w:hAnsi="Times New Roman" w:cs="Times New Roman"/>
          <w:i/>
          <w:iCs/>
          <w:sz w:val="20"/>
          <w:szCs w:val="20"/>
        </w:rPr>
        <w:t>**Match refers to a requirement that your organization be able to contribute a certain amount of funds proportional to the award amount to the project; your grant application will have clearly stated whether there are matching requirements</w:t>
      </w:r>
    </w:p>
    <w:p w14:paraId="0E31074E" w14:textId="306A4FFE" w:rsidR="00A44654" w:rsidRPr="00240AC9" w:rsidRDefault="4071CC4C" w:rsidP="00010536">
      <w:pPr>
        <w:pStyle w:val="Heading2"/>
        <w:rPr>
          <w:rFonts w:ascii="Times New Roman" w:hAnsi="Times New Roman" w:cs="Times New Roman"/>
        </w:rPr>
      </w:pPr>
      <w:bookmarkStart w:id="33" w:name="_Toc145409950"/>
      <w:r w:rsidRPr="03302C74">
        <w:rPr>
          <w:rFonts w:ascii="Times New Roman" w:hAnsi="Times New Roman" w:cs="Times New Roman"/>
        </w:rPr>
        <w:t>D</w:t>
      </w:r>
      <w:r w:rsidR="65D4B775" w:rsidRPr="03302C74">
        <w:rPr>
          <w:rFonts w:ascii="Times New Roman" w:hAnsi="Times New Roman" w:cs="Times New Roman"/>
        </w:rPr>
        <w:t xml:space="preserve">. </w:t>
      </w:r>
      <w:r w:rsidR="392B3CF9" w:rsidRPr="03302C74">
        <w:rPr>
          <w:rFonts w:ascii="Times New Roman" w:hAnsi="Times New Roman" w:cs="Times New Roman"/>
        </w:rPr>
        <w:t>Assurances</w:t>
      </w:r>
      <w:bookmarkEnd w:id="33"/>
    </w:p>
    <w:p w14:paraId="23747EDD" w14:textId="0C5CF353" w:rsidR="0040541F" w:rsidRPr="00240AC9" w:rsidRDefault="00626671" w:rsidP="48A07C9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The applicable federal assurances have been attached</w:t>
      </w:r>
      <w:r w:rsidR="00EA3D24" w:rsidRPr="00240AC9">
        <w:rPr>
          <w:rFonts w:ascii="Times New Roman" w:eastAsia="Times New Roman" w:hAnsi="Times New Roman" w:cs="Times New Roman"/>
          <w:kern w:val="0"/>
          <w14:ligatures w14:val="none"/>
        </w:rPr>
        <w:t xml:space="preserve"> to this document. </w:t>
      </w:r>
    </w:p>
    <w:p w14:paraId="7D61A4FB" w14:textId="77777777" w:rsidR="0040541F" w:rsidRPr="00240AC9" w:rsidRDefault="0040541F" w:rsidP="0040541F">
      <w:pPr>
        <w:spacing w:after="0" w:line="240" w:lineRule="auto"/>
        <w:textAlignment w:val="baseline"/>
        <w:rPr>
          <w:rFonts w:ascii="Times New Roman" w:eastAsia="Times New Roman" w:hAnsi="Times New Roman" w:cs="Times New Roman"/>
          <w:kern w:val="0"/>
          <w:sz w:val="18"/>
          <w:szCs w:val="18"/>
          <w14:ligatures w14:val="none"/>
        </w:rPr>
      </w:pPr>
      <w:r w:rsidRPr="00240AC9">
        <w:rPr>
          <w:rFonts w:ascii="Times New Roman" w:eastAsia="Times New Roman" w:hAnsi="Times New Roman" w:cs="Times New Roman"/>
          <w:kern w:val="0"/>
          <w14:ligatures w14:val="none"/>
        </w:rPr>
        <w:t> </w:t>
      </w:r>
    </w:p>
    <w:p w14:paraId="26032F84" w14:textId="77777777" w:rsidR="0040541F" w:rsidRPr="0040541F" w:rsidRDefault="5188EFA7" w:rsidP="009E29D6">
      <w:pPr>
        <w:pStyle w:val="Heading1"/>
        <w:spacing w:before="0"/>
        <w:rPr>
          <w:rFonts w:ascii="Segoe UI" w:eastAsia="Times New Roman" w:hAnsi="Segoe UI" w:cs="Segoe UI"/>
          <w:b/>
          <w:bCs/>
          <w:color w:val="1F497D"/>
          <w:kern w:val="0"/>
          <w:sz w:val="18"/>
          <w:szCs w:val="18"/>
          <w14:ligatures w14:val="none"/>
        </w:rPr>
      </w:pPr>
      <w:bookmarkStart w:id="34" w:name="_Toc145409951"/>
      <w:r w:rsidRPr="03302C74">
        <w:rPr>
          <w:rFonts w:ascii="Times New Roman" w:hAnsi="Times New Roman" w:cs="Times New Roman"/>
        </w:rPr>
        <w:t>Part III - References </w:t>
      </w:r>
      <w:bookmarkEnd w:id="34"/>
    </w:p>
    <w:p w14:paraId="329688C9" w14:textId="77777777" w:rsidR="00FF4770" w:rsidRPr="00FF4770" w:rsidRDefault="00FF4770" w:rsidP="00C87F78">
      <w:pPr>
        <w:pStyle w:val="Heading2"/>
        <w:rPr>
          <w:rFonts w:ascii="Times New Roman" w:eastAsia="Times New Roman" w:hAnsi="Times New Roman" w:cs="Times New Roman"/>
          <w:b/>
          <w:color w:val="1F497D"/>
          <w:kern w:val="0"/>
          <w:sz w:val="24"/>
          <w:szCs w:val="24"/>
          <w14:ligatures w14:val="none"/>
        </w:rPr>
      </w:pPr>
      <w:bookmarkStart w:id="35" w:name="_Toc139963083"/>
      <w:bookmarkStart w:id="36" w:name="_Toc145409952"/>
      <w:r w:rsidRPr="00240AC9">
        <w:rPr>
          <w:rFonts w:ascii="Times New Roman" w:hAnsi="Times New Roman" w:cs="Times New Roman"/>
        </w:rPr>
        <w:t>Budget References</w:t>
      </w:r>
      <w:bookmarkEnd w:id="35"/>
      <w:bookmarkEnd w:id="36"/>
      <w:r w:rsidRPr="00240AC9">
        <w:rPr>
          <w:rFonts w:ascii="Times New Roman" w:hAnsi="Times New Roman" w:cs="Times New Roman"/>
        </w:rPr>
        <w:t xml:space="preserve"> </w:t>
      </w:r>
    </w:p>
    <w:p w14:paraId="540A42F6" w14:textId="77777777" w:rsidR="00FF4770" w:rsidRPr="00240AC9" w:rsidRDefault="00FF4770" w:rsidP="009E29D6">
      <w:pPr>
        <w:spacing w:after="0" w:line="240" w:lineRule="auto"/>
        <w:rPr>
          <w:rFonts w:ascii="Times New Roman" w:hAnsi="Times New Roman" w:cs="Times New Roman"/>
          <w:sz w:val="24"/>
          <w:szCs w:val="24"/>
        </w:rPr>
      </w:pPr>
      <w:r w:rsidRPr="00240AC9">
        <w:rPr>
          <w:rFonts w:ascii="Times New Roman" w:hAnsi="Times New Roman" w:cs="Times New Roman"/>
          <w:sz w:val="24"/>
          <w:szCs w:val="24"/>
        </w:rPr>
        <w:t xml:space="preserve">The following resources have been provided to assist you as you complete the </w:t>
      </w:r>
      <w:r w:rsidRPr="00240AC9">
        <w:rPr>
          <w:rFonts w:ascii="Times New Roman" w:hAnsi="Times New Roman" w:cs="Times New Roman"/>
          <w:i/>
          <w:iCs/>
          <w:sz w:val="24"/>
          <w:szCs w:val="24"/>
        </w:rPr>
        <w:t xml:space="preserve">FY24 Budget Summary and Narrative </w:t>
      </w:r>
      <w:r w:rsidRPr="00240AC9">
        <w:rPr>
          <w:rFonts w:ascii="Times New Roman" w:hAnsi="Times New Roman" w:cs="Times New Roman"/>
          <w:sz w:val="24"/>
          <w:szCs w:val="24"/>
        </w:rPr>
        <w:t>template that must be submitted with your application.  Information on how to assign your proposed line-item expenditures to the correct Object Code as well as information regarding the narrative component that must be included for each expenditure is found throughout these references.</w:t>
      </w:r>
    </w:p>
    <w:p w14:paraId="28B7BD32" w14:textId="77777777" w:rsidR="00FF4770" w:rsidRPr="00240AC9" w:rsidRDefault="00FF4770" w:rsidP="009E29D6">
      <w:pPr>
        <w:pStyle w:val="ListParagraph"/>
        <w:numPr>
          <w:ilvl w:val="0"/>
          <w:numId w:val="8"/>
        </w:numPr>
        <w:spacing w:after="0" w:line="240" w:lineRule="auto"/>
        <w:rPr>
          <w:rFonts w:ascii="Times New Roman" w:hAnsi="Times New Roman" w:cs="Times New Roman"/>
          <w:sz w:val="24"/>
          <w:szCs w:val="24"/>
        </w:rPr>
      </w:pPr>
      <w:r w:rsidRPr="00240AC9">
        <w:rPr>
          <w:rFonts w:ascii="Times New Roman" w:hAnsi="Times New Roman" w:cs="Times New Roman"/>
          <w:sz w:val="24"/>
          <w:szCs w:val="24"/>
        </w:rPr>
        <w:t>FY24 Budget Preparation Guidelines (v.2)</w:t>
      </w:r>
    </w:p>
    <w:p w14:paraId="2BE1FB3C" w14:textId="77777777" w:rsidR="00FF4770" w:rsidRPr="00240AC9" w:rsidRDefault="00FF4770" w:rsidP="00FA6BAD">
      <w:pPr>
        <w:pStyle w:val="ListParagraph"/>
        <w:numPr>
          <w:ilvl w:val="0"/>
          <w:numId w:val="8"/>
        </w:numPr>
        <w:spacing w:after="240" w:line="240" w:lineRule="auto"/>
        <w:rPr>
          <w:rFonts w:ascii="Times New Roman" w:hAnsi="Times New Roman" w:cs="Times New Roman"/>
          <w:sz w:val="24"/>
          <w:szCs w:val="24"/>
        </w:rPr>
      </w:pPr>
      <w:r w:rsidRPr="00240AC9">
        <w:rPr>
          <w:rFonts w:ascii="Times New Roman" w:hAnsi="Times New Roman" w:cs="Times New Roman"/>
          <w:sz w:val="24"/>
          <w:szCs w:val="24"/>
        </w:rPr>
        <w:t>FY24 Chart of Accounts Supplemental Resource (v.2)</w:t>
      </w:r>
    </w:p>
    <w:p w14:paraId="63429805" w14:textId="4DC0EE9D" w:rsidR="0040541F" w:rsidRPr="0040541F" w:rsidRDefault="0040541F" w:rsidP="00C33C0A">
      <w:pPr>
        <w:pStyle w:val="Heading2"/>
        <w:rPr>
          <w:rFonts w:ascii="Segoe UI" w:eastAsia="Times New Roman" w:hAnsi="Segoe UI" w:cs="Segoe UI"/>
          <w:color w:val="1F497D"/>
          <w:kern w:val="0"/>
          <w:sz w:val="18"/>
          <w:szCs w:val="18"/>
          <w14:ligatures w14:val="none"/>
        </w:rPr>
      </w:pPr>
      <w:bookmarkStart w:id="37" w:name="_Toc145409953"/>
      <w:r w:rsidRPr="00240AC9">
        <w:rPr>
          <w:rFonts w:ascii="Times New Roman" w:hAnsi="Times New Roman" w:cs="Times New Roman"/>
        </w:rPr>
        <w:t>Submission Checklist</w:t>
      </w:r>
      <w:bookmarkEnd w:id="37"/>
      <w:r w:rsidRPr="00240AC9">
        <w:rPr>
          <w:rFonts w:ascii="Times New Roman" w:hAnsi="Times New Roman" w:cs="Times New Roman"/>
        </w:rPr>
        <w:t> </w:t>
      </w:r>
      <w:r w:rsidRPr="00240AC9">
        <w:rPr>
          <w:rFonts w:ascii="Times New Roman" w:eastAsia="Times New Roman" w:hAnsi="Times New Roman" w:cs="Times New Roman"/>
          <w:color w:val="1F497D"/>
          <w:kern w:val="0"/>
          <w:sz w:val="24"/>
          <w:szCs w:val="24"/>
          <w14:ligatures w14:val="none"/>
        </w:rPr>
        <w:t> </w:t>
      </w:r>
    </w:p>
    <w:p w14:paraId="0CCED315" w14:textId="77777777" w:rsidR="0040541F" w:rsidRPr="00240AC9" w:rsidRDefault="0040541F" w:rsidP="00FA6BAD">
      <w:pPr>
        <w:numPr>
          <w:ilvl w:val="0"/>
          <w:numId w:val="1"/>
        </w:numPr>
        <w:spacing w:after="0" w:line="240" w:lineRule="auto"/>
        <w:ind w:left="108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Assurances and Agreements </w:t>
      </w:r>
    </w:p>
    <w:p w14:paraId="78920DB3" w14:textId="77777777" w:rsidR="0040541F" w:rsidRPr="00240AC9" w:rsidRDefault="0040541F" w:rsidP="00FA6BAD">
      <w:pPr>
        <w:numPr>
          <w:ilvl w:val="0"/>
          <w:numId w:val="1"/>
        </w:numPr>
        <w:spacing w:after="0" w:line="240" w:lineRule="auto"/>
        <w:ind w:left="108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Application Information </w:t>
      </w:r>
    </w:p>
    <w:p w14:paraId="162487BD" w14:textId="77777777" w:rsidR="0040541F" w:rsidRPr="00240AC9" w:rsidRDefault="0040541F" w:rsidP="00FA6BAD">
      <w:pPr>
        <w:numPr>
          <w:ilvl w:val="0"/>
          <w:numId w:val="2"/>
        </w:numPr>
        <w:spacing w:after="0" w:line="240" w:lineRule="auto"/>
        <w:ind w:left="108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Budget Summary and Narrative </w:t>
      </w:r>
    </w:p>
    <w:p w14:paraId="12780CF1" w14:textId="77777777" w:rsidR="0040541F" w:rsidRPr="00240AC9" w:rsidRDefault="0040541F" w:rsidP="00FA6BAD">
      <w:pPr>
        <w:numPr>
          <w:ilvl w:val="0"/>
          <w:numId w:val="2"/>
        </w:numPr>
        <w:spacing w:after="0" w:line="240" w:lineRule="auto"/>
        <w:ind w:left="108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Narrative Essay Questions </w:t>
      </w:r>
    </w:p>
    <w:p w14:paraId="229544A2" w14:textId="77777777" w:rsidR="0040541F" w:rsidRPr="00240AC9" w:rsidRDefault="0040541F" w:rsidP="00FA6BAD">
      <w:pPr>
        <w:numPr>
          <w:ilvl w:val="0"/>
          <w:numId w:val="2"/>
        </w:numPr>
        <w:spacing w:after="0" w:line="240" w:lineRule="auto"/>
        <w:ind w:left="108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Pre-Award Assessment </w:t>
      </w:r>
    </w:p>
    <w:p w14:paraId="5376AE7A" w14:textId="77777777" w:rsidR="0040541F" w:rsidRPr="00240AC9" w:rsidRDefault="0040541F" w:rsidP="00FA6BAD">
      <w:pPr>
        <w:numPr>
          <w:ilvl w:val="0"/>
          <w:numId w:val="3"/>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Internal Controls </w:t>
      </w:r>
    </w:p>
    <w:p w14:paraId="0B105DEF" w14:textId="77777777" w:rsidR="0040541F" w:rsidRPr="00240AC9" w:rsidRDefault="0040541F" w:rsidP="00FA6BAD">
      <w:pPr>
        <w:numPr>
          <w:ilvl w:val="0"/>
          <w:numId w:val="3"/>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Financial Management Policies </w:t>
      </w:r>
    </w:p>
    <w:p w14:paraId="0DF0449D" w14:textId="77777777" w:rsidR="0040541F" w:rsidRPr="00240AC9" w:rsidRDefault="0040541F" w:rsidP="00FA6BAD">
      <w:pPr>
        <w:numPr>
          <w:ilvl w:val="0"/>
          <w:numId w:val="4"/>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Conflict of Interest Policy </w:t>
      </w:r>
    </w:p>
    <w:p w14:paraId="5584E3A5" w14:textId="77777777" w:rsidR="0040541F" w:rsidRPr="00240AC9" w:rsidRDefault="0040541F" w:rsidP="00FA6BAD">
      <w:pPr>
        <w:numPr>
          <w:ilvl w:val="0"/>
          <w:numId w:val="4"/>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Civil Rights Policy </w:t>
      </w:r>
    </w:p>
    <w:p w14:paraId="661E1C03" w14:textId="77777777" w:rsidR="0040541F" w:rsidRPr="00240AC9" w:rsidRDefault="0040541F" w:rsidP="00FA6BAD">
      <w:pPr>
        <w:numPr>
          <w:ilvl w:val="0"/>
          <w:numId w:val="4"/>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Student Privacy Policy </w:t>
      </w:r>
    </w:p>
    <w:p w14:paraId="2C258E96" w14:textId="77777777" w:rsidR="0040541F" w:rsidRPr="00240AC9" w:rsidRDefault="0040541F" w:rsidP="00FA6BAD">
      <w:pPr>
        <w:numPr>
          <w:ilvl w:val="0"/>
          <w:numId w:val="4"/>
        </w:numPr>
        <w:spacing w:after="0" w:line="240" w:lineRule="auto"/>
        <w:ind w:left="1800" w:firstLine="0"/>
        <w:textAlignment w:val="baseline"/>
        <w:rPr>
          <w:rFonts w:ascii="Times New Roman" w:eastAsia="Times New Roman" w:hAnsi="Times New Roman" w:cs="Times New Roman"/>
          <w:kern w:val="0"/>
          <w14:ligatures w14:val="none"/>
        </w:rPr>
      </w:pPr>
      <w:r w:rsidRPr="00240AC9">
        <w:rPr>
          <w:rFonts w:ascii="Times New Roman" w:eastAsia="Times New Roman" w:hAnsi="Times New Roman" w:cs="Times New Roman"/>
          <w:kern w:val="0"/>
          <w14:ligatures w14:val="none"/>
        </w:rPr>
        <w:t>Ledger of Expenditures </w:t>
      </w:r>
    </w:p>
    <w:p w14:paraId="37DBCEC2" w14:textId="1462DC93" w:rsidR="0040541F" w:rsidRPr="00240AC9" w:rsidRDefault="0040541F" w:rsidP="0040541F">
      <w:pPr>
        <w:spacing w:after="0" w:line="240" w:lineRule="auto"/>
        <w:ind w:left="1440"/>
        <w:textAlignment w:val="baseline"/>
        <w:rPr>
          <w:rFonts w:ascii="Times New Roman" w:eastAsia="Times New Roman" w:hAnsi="Times New Roman" w:cs="Times New Roman"/>
          <w:kern w:val="0"/>
          <w:sz w:val="18"/>
          <w:szCs w:val="18"/>
          <w14:ligatures w14:val="none"/>
        </w:rPr>
      </w:pPr>
    </w:p>
    <w:p w14:paraId="0697C026" w14:textId="77777777" w:rsidR="0040541F" w:rsidRPr="009E29D6" w:rsidRDefault="0040541F" w:rsidP="002249A3">
      <w:pPr>
        <w:pStyle w:val="Heading2"/>
        <w:rPr>
          <w:rFonts w:ascii="Times New Roman" w:hAnsi="Times New Roman" w:cs="Times New Roman"/>
          <w:sz w:val="18"/>
          <w:szCs w:val="18"/>
        </w:rPr>
      </w:pPr>
      <w:bookmarkStart w:id="38" w:name="_Toc145409954"/>
      <w:r w:rsidRPr="009E29D6">
        <w:rPr>
          <w:rFonts w:ascii="Times New Roman" w:hAnsi="Times New Roman" w:cs="Times New Roman"/>
        </w:rPr>
        <w:lastRenderedPageBreak/>
        <w:t>Glossary</w:t>
      </w:r>
      <w:bookmarkEnd w:id="38"/>
      <w:r w:rsidRPr="009E29D6">
        <w:rPr>
          <w:rFonts w:ascii="Times New Roman" w:hAnsi="Times New Roman" w:cs="Times New Roman"/>
        </w:rPr>
        <w:t>  </w:t>
      </w:r>
    </w:p>
    <w:p w14:paraId="1B7821EC"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Assurances:</w:t>
      </w:r>
      <w:r w:rsidRPr="00240AC9">
        <w:rPr>
          <w:rFonts w:ascii="Times New Roman" w:hAnsi="Times New Roman" w:cs="Times New Roman"/>
          <w:sz w:val="24"/>
          <w:szCs w:val="24"/>
        </w:rPr>
        <w:t xml:space="preserve"> The grant Assurances provide information regarding the obligations, requirements, and agreements associated with a grant subaward, and are included as a component of the contractual agreement between the Nevada Department of Education and the subrecipient entity.  The grant Assurances will be specific to either state or federal funding and may include additional provisions based on the </w:t>
      </w:r>
      <w:proofErr w:type="gramStart"/>
      <w:r w:rsidRPr="00240AC9">
        <w:rPr>
          <w:rFonts w:ascii="Times New Roman" w:hAnsi="Times New Roman" w:cs="Times New Roman"/>
          <w:sz w:val="24"/>
          <w:szCs w:val="24"/>
        </w:rPr>
        <w:t>particular requirements</w:t>
      </w:r>
      <w:proofErr w:type="gramEnd"/>
      <w:r w:rsidRPr="00240AC9">
        <w:rPr>
          <w:rFonts w:ascii="Times New Roman" w:hAnsi="Times New Roman" w:cs="Times New Roman"/>
          <w:sz w:val="24"/>
          <w:szCs w:val="24"/>
        </w:rPr>
        <w:t xml:space="preserve"> of the grant funding. </w:t>
      </w:r>
    </w:p>
    <w:p w14:paraId="6ABA200B"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Competitive Funds:</w:t>
      </w:r>
      <w:r w:rsidRPr="00240AC9">
        <w:rPr>
          <w:rFonts w:ascii="Times New Roman" w:hAnsi="Times New Roman" w:cs="Times New Roman"/>
          <w:sz w:val="24"/>
          <w:szCs w:val="24"/>
        </w:rPr>
        <w:t xml:space="preserve"> Competitive funds are those that the Nevada Department of Education (NDE) has discretion to award based on merit of application, specifically </w:t>
      </w:r>
      <w:proofErr w:type="gramStart"/>
      <w:r w:rsidRPr="00240AC9">
        <w:rPr>
          <w:rFonts w:ascii="Times New Roman" w:hAnsi="Times New Roman" w:cs="Times New Roman"/>
          <w:sz w:val="24"/>
          <w:szCs w:val="24"/>
        </w:rPr>
        <w:t>through the use of</w:t>
      </w:r>
      <w:proofErr w:type="gramEnd"/>
      <w:r w:rsidRPr="00240AC9">
        <w:rPr>
          <w:rFonts w:ascii="Times New Roman" w:hAnsi="Times New Roman" w:cs="Times New Roman"/>
          <w:sz w:val="24"/>
          <w:szCs w:val="24"/>
        </w:rPr>
        <w:t xml:space="preserve"> open competitive applications which are scored by a review committee, using the rubric included in the Notice of Funding Opportunity, and allocated according to project proposal and fit. </w:t>
      </w:r>
    </w:p>
    <w:p w14:paraId="016C3784"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Compliance:</w:t>
      </w:r>
      <w:r w:rsidRPr="00240AC9">
        <w:rPr>
          <w:rFonts w:ascii="Times New Roman" w:hAnsi="Times New Roman" w:cs="Times New Roman"/>
          <w:i/>
          <w:iCs/>
          <w:sz w:val="24"/>
          <w:szCs w:val="24"/>
        </w:rPr>
        <w:t xml:space="preserve"> </w:t>
      </w:r>
      <w:r w:rsidRPr="00240AC9">
        <w:rPr>
          <w:rFonts w:ascii="Times New Roman" w:hAnsi="Times New Roman" w:cs="Times New Roman"/>
          <w:sz w:val="24"/>
          <w:szCs w:val="24"/>
        </w:rPr>
        <w:t xml:space="preserve">All references to Compliance (as a proper noun) specifically refer to the Office of Division Compliance, Student Investment Division; Division Compliance is responsible for the Pre-Award Assessment and financial monitoring activities associated with subaward agreements as conducted on behalf of the Nevada Department of Education.  Division Compliance maintains a universal email address for all financial risk assessment and monitoring inquiries: </w:t>
      </w:r>
      <w:hyperlink r:id="rId32" w:history="1">
        <w:r w:rsidRPr="00240AC9">
          <w:rPr>
            <w:rStyle w:val="Hyperlink"/>
            <w:rFonts w:ascii="Times New Roman" w:hAnsi="Times New Roman" w:cs="Times New Roman"/>
            <w:sz w:val="24"/>
            <w:szCs w:val="24"/>
          </w:rPr>
          <w:t>sidcompliance@doe.nv.gov</w:t>
        </w:r>
      </w:hyperlink>
      <w:r w:rsidRPr="00240AC9">
        <w:rPr>
          <w:rStyle w:val="Hyperlink"/>
          <w:rFonts w:ascii="Times New Roman" w:hAnsi="Times New Roman" w:cs="Times New Roman"/>
          <w:sz w:val="24"/>
          <w:szCs w:val="24"/>
        </w:rPr>
        <w:t>.</w:t>
      </w:r>
      <w:r w:rsidRPr="00240AC9">
        <w:rPr>
          <w:rFonts w:ascii="Times New Roman" w:hAnsi="Times New Roman" w:cs="Times New Roman"/>
          <w:sz w:val="24"/>
          <w:szCs w:val="24"/>
        </w:rPr>
        <w:t xml:space="preserve"> </w:t>
      </w:r>
    </w:p>
    <w:p w14:paraId="2F9A7D8C" w14:textId="77777777" w:rsidR="003D0352" w:rsidRPr="00240AC9" w:rsidRDefault="003D0352" w:rsidP="003D0352">
      <w:pPr>
        <w:spacing w:after="240"/>
        <w:rPr>
          <w:rFonts w:ascii="Times New Roman" w:hAnsi="Times New Roman" w:cs="Times New Roman"/>
          <w:sz w:val="24"/>
          <w:szCs w:val="24"/>
        </w:rPr>
      </w:pPr>
      <w:proofErr w:type="spellStart"/>
      <w:r w:rsidRPr="00240AC9">
        <w:rPr>
          <w:rFonts w:ascii="Times New Roman" w:hAnsi="Times New Roman" w:cs="Times New Roman"/>
          <w:b/>
          <w:bCs/>
          <w:i/>
          <w:iCs/>
          <w:sz w:val="24"/>
          <w:szCs w:val="24"/>
        </w:rPr>
        <w:t>ePAGE</w:t>
      </w:r>
      <w:proofErr w:type="spellEnd"/>
      <w:r w:rsidRPr="00240AC9">
        <w:rPr>
          <w:rFonts w:ascii="Times New Roman" w:hAnsi="Times New Roman" w:cs="Times New Roman"/>
          <w:b/>
          <w:bCs/>
          <w:i/>
          <w:iCs/>
          <w:sz w:val="24"/>
          <w:szCs w:val="24"/>
        </w:rPr>
        <w:t>:</w:t>
      </w:r>
      <w:r w:rsidRPr="00240AC9">
        <w:rPr>
          <w:rFonts w:ascii="Times New Roman" w:hAnsi="Times New Roman" w:cs="Times New Roman"/>
          <w:i/>
          <w:iCs/>
          <w:sz w:val="24"/>
          <w:szCs w:val="24"/>
        </w:rPr>
        <w:t xml:space="preserve"> </w:t>
      </w:r>
      <w:proofErr w:type="spellStart"/>
      <w:r w:rsidRPr="00240AC9">
        <w:rPr>
          <w:rFonts w:ascii="Times New Roman" w:hAnsi="Times New Roman" w:cs="Times New Roman"/>
          <w:sz w:val="24"/>
          <w:szCs w:val="24"/>
        </w:rPr>
        <w:t>ePAGE</w:t>
      </w:r>
      <w:proofErr w:type="spellEnd"/>
      <w:r w:rsidRPr="00240AC9">
        <w:rPr>
          <w:rFonts w:ascii="Times New Roman" w:hAnsi="Times New Roman" w:cs="Times New Roman"/>
          <w:sz w:val="24"/>
          <w:szCs w:val="24"/>
        </w:rPr>
        <w:t xml:space="preserve"> (Electronic Plans, Applications, Grants, and Expenditures) is the electronic platform used by the Nevada Department of Education for online grants management activities, including submission and approval of original subaward budgets, budget revisions, Requests for Reimbursement (RFR), and Final Financial Reports (FFRs). </w:t>
      </w:r>
    </w:p>
    <w:p w14:paraId="54CF3F59"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Grants Management Unit:</w:t>
      </w:r>
      <w:r w:rsidRPr="00240AC9">
        <w:rPr>
          <w:rFonts w:ascii="Times New Roman" w:hAnsi="Times New Roman" w:cs="Times New Roman"/>
          <w:i/>
          <w:iCs/>
          <w:sz w:val="24"/>
          <w:szCs w:val="24"/>
        </w:rPr>
        <w:t xml:space="preserve"> </w:t>
      </w:r>
      <w:r w:rsidRPr="00240AC9">
        <w:rPr>
          <w:rFonts w:ascii="Times New Roman" w:hAnsi="Times New Roman" w:cs="Times New Roman"/>
          <w:sz w:val="24"/>
          <w:szCs w:val="24"/>
        </w:rPr>
        <w:t xml:space="preserve">The Grants Management Unit (GMU), within the Office of District Support Services, Student Investment Division, is responsible for the financial management of all </w:t>
      </w:r>
      <w:proofErr w:type="gramStart"/>
      <w:r w:rsidRPr="00240AC9">
        <w:rPr>
          <w:rFonts w:ascii="Times New Roman" w:hAnsi="Times New Roman" w:cs="Times New Roman"/>
          <w:sz w:val="24"/>
          <w:szCs w:val="24"/>
        </w:rPr>
        <w:t>grant</w:t>
      </w:r>
      <w:proofErr w:type="gramEnd"/>
      <w:r w:rsidRPr="00240AC9">
        <w:rPr>
          <w:rFonts w:ascii="Times New Roman" w:hAnsi="Times New Roman" w:cs="Times New Roman"/>
          <w:sz w:val="24"/>
          <w:szCs w:val="24"/>
        </w:rPr>
        <w:t xml:space="preserve"> subawards within the Nevada Department of Education. The GMU maintains a universal email address for all grant related fiscal inquires: </w:t>
      </w:r>
      <w:hyperlink r:id="rId33" w:history="1">
        <w:r w:rsidRPr="00240AC9">
          <w:rPr>
            <w:rStyle w:val="Hyperlink"/>
            <w:rFonts w:ascii="Times New Roman" w:hAnsi="Times New Roman" w:cs="Times New Roman"/>
            <w:sz w:val="24"/>
            <w:szCs w:val="24"/>
          </w:rPr>
          <w:t>grantsinfo@doe.nv.gov</w:t>
        </w:r>
      </w:hyperlink>
      <w:r w:rsidRPr="00240AC9">
        <w:rPr>
          <w:rStyle w:val="Hyperlink"/>
          <w:rFonts w:ascii="Times New Roman" w:hAnsi="Times New Roman" w:cs="Times New Roman"/>
          <w:sz w:val="24"/>
          <w:szCs w:val="24"/>
        </w:rPr>
        <w:t>,</w:t>
      </w:r>
      <w:r w:rsidRPr="00240AC9">
        <w:rPr>
          <w:rFonts w:ascii="Times New Roman" w:hAnsi="Times New Roman" w:cs="Times New Roman"/>
          <w:sz w:val="24"/>
          <w:szCs w:val="24"/>
        </w:rPr>
        <w:t xml:space="preserve"> </w:t>
      </w:r>
    </w:p>
    <w:p w14:paraId="2DBE165B"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Notice of Funding Opportunity:</w:t>
      </w:r>
      <w:r w:rsidRPr="00240AC9">
        <w:rPr>
          <w:rFonts w:ascii="Times New Roman" w:hAnsi="Times New Roman" w:cs="Times New Roman"/>
          <w:i/>
          <w:iCs/>
          <w:sz w:val="24"/>
          <w:szCs w:val="24"/>
        </w:rPr>
        <w:t xml:space="preserve"> </w:t>
      </w:r>
      <w:r w:rsidRPr="00240AC9">
        <w:rPr>
          <w:rFonts w:ascii="Times New Roman" w:hAnsi="Times New Roman" w:cs="Times New Roman"/>
          <w:sz w:val="24"/>
          <w:szCs w:val="24"/>
        </w:rPr>
        <w:t>A Notice of Funding Opportunity (NOFO) is formally issued announcement regarding an upcoming opportunity to apply for pass-through funding from the Nevada Department of Education.  The NOFO includes eligibility and evaluation criteria as well as information about the purposes and goals of the specific grant funding, the application process, including submission requirements and deadlines, opportunities for technical assistance, and expected timelines.</w:t>
      </w:r>
    </w:p>
    <w:p w14:paraId="706C7B1F"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Pre-Award Assessment:</w:t>
      </w:r>
      <w:r w:rsidRPr="00240AC9">
        <w:rPr>
          <w:rFonts w:ascii="Times New Roman" w:hAnsi="Times New Roman" w:cs="Times New Roman"/>
          <w:sz w:val="24"/>
          <w:szCs w:val="24"/>
        </w:rPr>
        <w:t xml:space="preserve"> The Pre-Award Assessment (PAA) is a financial-based risk assessment which must be completed for all subrecipients prior to entering into a subaward agreement.  The results of the PAA are used for financial monitoring purposes, including identification of technical assistance and supports specific to each subrecipient.</w:t>
      </w:r>
    </w:p>
    <w:p w14:paraId="0CBC3AD8"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Program:</w:t>
      </w:r>
      <w:r w:rsidRPr="00240AC9">
        <w:rPr>
          <w:rFonts w:ascii="Times New Roman" w:hAnsi="Times New Roman" w:cs="Times New Roman"/>
          <w:sz w:val="24"/>
          <w:szCs w:val="24"/>
        </w:rPr>
        <w:t xml:space="preserve"> All references to Program (as a proper noun) specifically refer to programmatic offices within the Nevada Department of Education (NDE).  Programmatic offices serve as the lead in all </w:t>
      </w:r>
      <w:proofErr w:type="gramStart"/>
      <w:r w:rsidRPr="00240AC9">
        <w:rPr>
          <w:rFonts w:ascii="Times New Roman" w:hAnsi="Times New Roman" w:cs="Times New Roman"/>
          <w:sz w:val="24"/>
          <w:szCs w:val="24"/>
        </w:rPr>
        <w:t>grant</w:t>
      </w:r>
      <w:proofErr w:type="gramEnd"/>
      <w:r w:rsidRPr="00240AC9">
        <w:rPr>
          <w:rFonts w:ascii="Times New Roman" w:hAnsi="Times New Roman" w:cs="Times New Roman"/>
          <w:sz w:val="24"/>
          <w:szCs w:val="24"/>
        </w:rPr>
        <w:t xml:space="preserve"> funded initiatives and are responsible for ensuring that the purposes and goals for which the grant funding was appropriated are met, including through the provision of technical assistance and support, training opportunities, and programmatic monitoring, as well as other similar strategies and activities.</w:t>
      </w:r>
    </w:p>
    <w:p w14:paraId="2C2A1735"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lastRenderedPageBreak/>
        <w:t>Subaward:</w:t>
      </w:r>
      <w:r w:rsidRPr="00240AC9">
        <w:rPr>
          <w:rFonts w:ascii="Times New Roman" w:hAnsi="Times New Roman" w:cs="Times New Roman"/>
          <w:sz w:val="24"/>
          <w:szCs w:val="24"/>
        </w:rPr>
        <w:t xml:space="preserve"> An award of financial assistance provided by a pass-through entity (in this case the Nevada Department of Education) to a subrecipient entity for the subrecipient to carry out the terms of the originating award and as agreed upon via state or federal assurances.</w:t>
      </w:r>
    </w:p>
    <w:p w14:paraId="65C92292"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Subrecipient:</w:t>
      </w:r>
      <w:r w:rsidRPr="00240AC9">
        <w:rPr>
          <w:rFonts w:ascii="Times New Roman" w:hAnsi="Times New Roman" w:cs="Times New Roman"/>
          <w:i/>
          <w:iCs/>
          <w:sz w:val="24"/>
          <w:szCs w:val="24"/>
        </w:rPr>
        <w:t xml:space="preserve"> </w:t>
      </w:r>
      <w:r w:rsidRPr="00240AC9">
        <w:rPr>
          <w:rFonts w:ascii="Times New Roman" w:hAnsi="Times New Roman" w:cs="Times New Roman"/>
          <w:sz w:val="24"/>
          <w:szCs w:val="24"/>
        </w:rPr>
        <w:t xml:space="preserve">A non-federal entity that receives a subaward from a pass-through entity to carry out the terms of the originating award; the term does not include an individual that is a beneficiary of the program. </w:t>
      </w:r>
    </w:p>
    <w:p w14:paraId="70401E77"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UEI Number:</w:t>
      </w:r>
      <w:r w:rsidRPr="00240AC9">
        <w:rPr>
          <w:rFonts w:ascii="Times New Roman" w:hAnsi="Times New Roman" w:cs="Times New Roman"/>
          <w:b/>
          <w:bCs/>
          <w:sz w:val="24"/>
          <w:szCs w:val="24"/>
        </w:rPr>
        <w:t xml:space="preserve"> </w:t>
      </w:r>
      <w:r w:rsidRPr="00240AC9">
        <w:rPr>
          <w:rFonts w:ascii="Times New Roman" w:hAnsi="Times New Roman" w:cs="Times New Roman"/>
          <w:sz w:val="24"/>
          <w:szCs w:val="24"/>
        </w:rPr>
        <w:t xml:space="preserve">The Unique Entity Identifier (UEI) number replaced the Data Universal Numbering System (DUNS) number effective April 2022 and is required for all subrecipient entities, pursuant to 2 CFR 200.  The UEI is assigned via </w:t>
      </w:r>
      <w:hyperlink r:id="rId34" w:history="1">
        <w:r w:rsidRPr="00240AC9">
          <w:rPr>
            <w:rStyle w:val="Hyperlink"/>
            <w:rFonts w:ascii="Times New Roman" w:hAnsi="Times New Roman" w:cs="Times New Roman"/>
            <w:sz w:val="24"/>
            <w:szCs w:val="24"/>
          </w:rPr>
          <w:t>SAM.gov.</w:t>
        </w:r>
      </w:hyperlink>
      <w:r w:rsidRPr="00240AC9">
        <w:rPr>
          <w:rFonts w:ascii="Times New Roman" w:hAnsi="Times New Roman" w:cs="Times New Roman"/>
          <w:sz w:val="24"/>
          <w:szCs w:val="24"/>
        </w:rPr>
        <w:t xml:space="preserve"> </w:t>
      </w:r>
    </w:p>
    <w:p w14:paraId="66DDBCDB" w14:textId="77777777" w:rsidR="003D0352" w:rsidRPr="00240AC9" w:rsidRDefault="003D0352" w:rsidP="003D0352">
      <w:pPr>
        <w:spacing w:after="240"/>
        <w:rPr>
          <w:rFonts w:ascii="Times New Roman" w:hAnsi="Times New Roman" w:cs="Times New Roman"/>
          <w:sz w:val="24"/>
          <w:szCs w:val="24"/>
        </w:rPr>
      </w:pPr>
      <w:r w:rsidRPr="00240AC9">
        <w:rPr>
          <w:rFonts w:ascii="Times New Roman" w:hAnsi="Times New Roman" w:cs="Times New Roman"/>
          <w:b/>
          <w:bCs/>
          <w:i/>
          <w:iCs/>
          <w:sz w:val="24"/>
          <w:szCs w:val="24"/>
        </w:rPr>
        <w:t xml:space="preserve">Vendor Number: </w:t>
      </w:r>
      <w:r w:rsidRPr="00240AC9">
        <w:rPr>
          <w:rFonts w:ascii="Times New Roman" w:hAnsi="Times New Roman" w:cs="Times New Roman"/>
          <w:sz w:val="24"/>
          <w:szCs w:val="24"/>
        </w:rPr>
        <w:t xml:space="preserve">A state of Nevada vendor number is assigned by the </w:t>
      </w:r>
      <w:hyperlink r:id="rId35" w:history="1">
        <w:r w:rsidRPr="00240AC9">
          <w:rPr>
            <w:rStyle w:val="Hyperlink"/>
            <w:rFonts w:ascii="Times New Roman" w:hAnsi="Times New Roman" w:cs="Times New Roman"/>
            <w:sz w:val="24"/>
            <w:szCs w:val="24"/>
          </w:rPr>
          <w:t>State Controller’s Office</w:t>
        </w:r>
      </w:hyperlink>
      <w:r w:rsidRPr="00240AC9">
        <w:rPr>
          <w:rFonts w:ascii="Times New Roman" w:hAnsi="Times New Roman" w:cs="Times New Roman"/>
          <w:sz w:val="24"/>
          <w:szCs w:val="24"/>
        </w:rPr>
        <w:t xml:space="preserve"> when an organization submits a vendor registration form, which process is required for all payees of the state.  Registration as a vendor is required prior to and enables payment by a state agency to an external organization, including subrecipient entities.  Changes or updates to any information submitted through the vendor registration process, including changes to bank account information, must be provided to the Controller’s Office </w:t>
      </w:r>
      <w:proofErr w:type="gramStart"/>
      <w:r w:rsidRPr="00240AC9">
        <w:rPr>
          <w:rFonts w:ascii="Times New Roman" w:hAnsi="Times New Roman" w:cs="Times New Roman"/>
          <w:sz w:val="24"/>
          <w:szCs w:val="24"/>
        </w:rPr>
        <w:t>in order to</w:t>
      </w:r>
      <w:proofErr w:type="gramEnd"/>
      <w:r w:rsidRPr="00240AC9">
        <w:rPr>
          <w:rFonts w:ascii="Times New Roman" w:hAnsi="Times New Roman" w:cs="Times New Roman"/>
          <w:sz w:val="24"/>
          <w:szCs w:val="24"/>
        </w:rPr>
        <w:t xml:space="preserve"> ensure receipt of payments.</w:t>
      </w:r>
    </w:p>
    <w:p w14:paraId="4D382860" w14:textId="364409E4" w:rsidR="00D94611" w:rsidRPr="00240AC9" w:rsidRDefault="00D94611">
      <w:pPr>
        <w:rPr>
          <w:rFonts w:ascii="Times New Roman" w:hAnsi="Times New Roman" w:cs="Times New Roman"/>
        </w:rPr>
      </w:pPr>
      <w:r w:rsidRPr="00240AC9">
        <w:rPr>
          <w:rFonts w:ascii="Times New Roman" w:hAnsi="Times New Roman" w:cs="Times New Roman"/>
        </w:rPr>
        <w:br w:type="page"/>
      </w:r>
    </w:p>
    <w:p w14:paraId="6FB5B9A3" w14:textId="4D5E93CD" w:rsidR="00E73AE1" w:rsidRPr="00240AC9" w:rsidRDefault="00E73AE1" w:rsidP="00E73AE1">
      <w:pPr>
        <w:pStyle w:val="Heading1"/>
        <w:rPr>
          <w:rFonts w:ascii="Times New Roman" w:hAnsi="Times New Roman" w:cs="Times New Roman"/>
        </w:rPr>
      </w:pPr>
      <w:bookmarkStart w:id="39" w:name="_Toc145409955"/>
      <w:r w:rsidRPr="00240AC9">
        <w:rPr>
          <w:rFonts w:ascii="Times New Roman" w:hAnsi="Times New Roman" w:cs="Times New Roman"/>
        </w:rPr>
        <w:lastRenderedPageBreak/>
        <w:t>Appendix A</w:t>
      </w:r>
      <w:r w:rsidR="00A46A9B" w:rsidRPr="00240AC9">
        <w:rPr>
          <w:rFonts w:ascii="Times New Roman" w:hAnsi="Times New Roman" w:cs="Times New Roman"/>
        </w:rPr>
        <w:t xml:space="preserve"> – Scoring Rubric</w:t>
      </w:r>
      <w:bookmarkEnd w:id="39"/>
    </w:p>
    <w:p w14:paraId="299F8366" w14:textId="77777777" w:rsidR="00E73AE1" w:rsidRPr="00B11069" w:rsidRDefault="6320AEB3" w:rsidP="009E29D6">
      <w:pPr>
        <w:pStyle w:val="Heading2"/>
        <w:rPr>
          <w:rFonts w:cs="Times New Roman"/>
        </w:rPr>
      </w:pPr>
      <w:bookmarkStart w:id="40" w:name="_Toc145409956"/>
      <w:r w:rsidRPr="009E29D6">
        <w:rPr>
          <w:rFonts w:ascii="Times New Roman" w:hAnsi="Times New Roman" w:cs="Times New Roman"/>
        </w:rPr>
        <w:t>Priority 1: Progressive Discipline Plan Based on Restorative Justice</w:t>
      </w:r>
      <w:bookmarkEnd w:id="40"/>
    </w:p>
    <w:p w14:paraId="6780AA28" w14:textId="77777777" w:rsidR="00E73AE1" w:rsidRPr="00240AC9" w:rsidRDefault="6320AEB3" w:rsidP="00E73AE1">
      <w:pPr>
        <w:spacing w:after="0" w:line="240" w:lineRule="auto"/>
        <w:textAlignment w:val="baseline"/>
        <w:rPr>
          <w:rFonts w:ascii="Times New Roman" w:hAnsi="Times New Roman" w:cs="Times New Roman"/>
          <w:sz w:val="24"/>
          <w:szCs w:val="24"/>
        </w:rPr>
      </w:pPr>
      <w:r w:rsidRPr="00240AC9">
        <w:rPr>
          <w:rFonts w:ascii="Times New Roman" w:eastAsia="Times New Roman" w:hAnsi="Times New Roman" w:cs="Times New Roman"/>
          <w:kern w:val="0"/>
          <w:sz w:val="24"/>
          <w:szCs w:val="24"/>
          <w14:ligatures w14:val="none"/>
        </w:rPr>
        <w:t>Fund the process of creating or updating the district/charter progressive discipline plan based on restorative justice according to (</w:t>
      </w:r>
      <w:hyperlink r:id="rId36" w:anchor="NRS392Sec4644" w:history="1">
        <w:r w:rsidRPr="00240AC9">
          <w:rPr>
            <w:rStyle w:val="Hyperlink"/>
            <w:rFonts w:ascii="Times New Roman" w:eastAsia="Times New Roman" w:hAnsi="Times New Roman" w:cs="Times New Roman"/>
            <w:kern w:val="0"/>
            <w:sz w:val="24"/>
            <w:szCs w:val="24"/>
            <w14:ligatures w14:val="none"/>
          </w:rPr>
          <w:t>NRS 392.4644</w:t>
        </w:r>
      </w:hyperlink>
      <w:r w:rsidRPr="00240AC9">
        <w:rPr>
          <w:rFonts w:ascii="Times New Roman" w:eastAsia="Times New Roman" w:hAnsi="Times New Roman" w:cs="Times New Roman"/>
          <w:kern w:val="0"/>
          <w:sz w:val="24"/>
          <w:szCs w:val="24"/>
          <w14:ligatures w14:val="none"/>
        </w:rPr>
        <w:t xml:space="preserve">) and in accordance with the statewide framework for restorative justice developed pursuant to </w:t>
      </w:r>
      <w:hyperlink r:id="rId37" w:anchor="NRS388Sec1333" w:history="1">
        <w:r w:rsidRPr="00240AC9">
          <w:rPr>
            <w:rStyle w:val="Hyperlink"/>
            <w:rFonts w:ascii="Times New Roman" w:eastAsia="Times New Roman" w:hAnsi="Times New Roman" w:cs="Times New Roman"/>
            <w:kern w:val="0"/>
            <w:sz w:val="24"/>
            <w:szCs w:val="24"/>
            <w14:ligatures w14:val="none"/>
          </w:rPr>
          <w:t>NRS 388.1333</w:t>
        </w:r>
      </w:hyperlink>
      <w:r w:rsidRPr="00240AC9">
        <w:rPr>
          <w:rFonts w:ascii="Times New Roman" w:eastAsia="Times New Roman" w:hAnsi="Times New Roman" w:cs="Times New Roman"/>
          <w:kern w:val="0"/>
          <w:sz w:val="24"/>
          <w:szCs w:val="24"/>
          <w14:ligatures w14:val="none"/>
        </w:rPr>
        <w:t>.  </w:t>
      </w:r>
      <w:r w:rsidRPr="00240AC9">
        <w:rPr>
          <w:rFonts w:ascii="Times New Roman" w:eastAsia="Times New Roman" w:hAnsi="Times New Roman" w:cs="Times New Roman"/>
          <w:sz w:val="24"/>
          <w:szCs w:val="24"/>
        </w:rPr>
        <w:t>Only school districts and charter schools may apply for this priority.</w:t>
      </w:r>
    </w:p>
    <w:p w14:paraId="4E0CB305" w14:textId="77777777" w:rsidR="00E73AE1" w:rsidRPr="00240AC9" w:rsidRDefault="00E73AE1" w:rsidP="00E73AE1">
      <w:pPr>
        <w:spacing w:after="0" w:line="240" w:lineRule="auto"/>
        <w:textAlignment w:val="baseline"/>
        <w:rPr>
          <w:rFonts w:ascii="Times New Roman" w:eastAsia="Times New Roman" w:hAnsi="Times New Roman" w:cs="Times New Roman"/>
          <w:sz w:val="24"/>
          <w:szCs w:val="24"/>
        </w:rPr>
      </w:pP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6A0" w:firstRow="1" w:lastRow="0" w:firstColumn="1" w:lastColumn="0" w:noHBand="1" w:noVBand="1"/>
      </w:tblPr>
      <w:tblGrid>
        <w:gridCol w:w="2304"/>
        <w:gridCol w:w="1925"/>
        <w:gridCol w:w="1970"/>
        <w:gridCol w:w="2517"/>
        <w:gridCol w:w="1344"/>
      </w:tblGrid>
      <w:tr w:rsidR="00E73AE1" w:rsidRPr="0093720E" w14:paraId="4F54E33B" w14:textId="77777777" w:rsidTr="009E29D6">
        <w:trPr>
          <w:trHeight w:val="300"/>
        </w:trPr>
        <w:tc>
          <w:tcPr>
            <w:tcW w:w="1145" w:type="pct"/>
            <w:shd w:val="clear" w:color="auto" w:fill="B8CCE4"/>
            <w:tcMar>
              <w:left w:w="105" w:type="dxa"/>
              <w:right w:w="105" w:type="dxa"/>
            </w:tcMar>
          </w:tcPr>
          <w:p w14:paraId="583CB5A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Component A- </w:t>
            </w:r>
          </w:p>
          <w:p w14:paraId="2C10FA7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Plan Creation or Update</w:t>
            </w:r>
          </w:p>
        </w:tc>
        <w:tc>
          <w:tcPr>
            <w:tcW w:w="957" w:type="pct"/>
            <w:shd w:val="clear" w:color="auto" w:fill="B8CCE4"/>
            <w:tcMar>
              <w:left w:w="105" w:type="dxa"/>
              <w:right w:w="105" w:type="dxa"/>
            </w:tcMar>
          </w:tcPr>
          <w:p w14:paraId="22668A2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50 - 40</w:t>
            </w:r>
          </w:p>
          <w:p w14:paraId="52CF57A8"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979" w:type="pct"/>
            <w:shd w:val="clear" w:color="auto" w:fill="B8CCE4"/>
            <w:tcMar>
              <w:left w:w="105" w:type="dxa"/>
              <w:right w:w="105" w:type="dxa"/>
            </w:tcMar>
          </w:tcPr>
          <w:p w14:paraId="77629F2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39 - 30</w:t>
            </w:r>
          </w:p>
          <w:p w14:paraId="1D813E5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251" w:type="pct"/>
            <w:shd w:val="clear" w:color="auto" w:fill="B8CCE4"/>
            <w:tcMar>
              <w:left w:w="105" w:type="dxa"/>
              <w:right w:w="105" w:type="dxa"/>
            </w:tcMar>
          </w:tcPr>
          <w:p w14:paraId="0241640E"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29 - 0</w:t>
            </w:r>
          </w:p>
          <w:p w14:paraId="21A81566"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668" w:type="pct"/>
            <w:shd w:val="clear" w:color="auto" w:fill="B8CCE4"/>
            <w:tcMar>
              <w:left w:w="105" w:type="dxa"/>
              <w:right w:w="105" w:type="dxa"/>
            </w:tcMar>
          </w:tcPr>
          <w:p w14:paraId="4849B94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795353CD" w14:textId="77777777" w:rsidTr="009E29D6">
        <w:trPr>
          <w:trHeight w:val="300"/>
        </w:trPr>
        <w:tc>
          <w:tcPr>
            <w:tcW w:w="1145" w:type="pct"/>
            <w:tcMar>
              <w:left w:w="105" w:type="dxa"/>
              <w:right w:w="105" w:type="dxa"/>
            </w:tcMar>
          </w:tcPr>
          <w:p w14:paraId="069E2880"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What does your district/school hope to accomplish by creating or updating your progressive discipline plan base on restorative justice? </w:t>
            </w:r>
          </w:p>
          <w:p w14:paraId="7C8476B6"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points)</w:t>
            </w:r>
          </w:p>
        </w:tc>
        <w:tc>
          <w:tcPr>
            <w:tcW w:w="957" w:type="pct"/>
            <w:tcMar>
              <w:left w:w="105" w:type="dxa"/>
              <w:right w:w="105" w:type="dxa"/>
            </w:tcMar>
          </w:tcPr>
          <w:p w14:paraId="00CB1783"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very clear on accomplishment of creating or updating the progressive discipline plan based on restorative justice </w:t>
            </w:r>
          </w:p>
        </w:tc>
        <w:tc>
          <w:tcPr>
            <w:tcW w:w="979" w:type="pct"/>
            <w:tcMar>
              <w:left w:w="105" w:type="dxa"/>
              <w:right w:w="105" w:type="dxa"/>
            </w:tcMar>
          </w:tcPr>
          <w:p w14:paraId="0A51A594"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w:t>
            </w:r>
            <w:proofErr w:type="gramStart"/>
            <w:r w:rsidRPr="00240AC9">
              <w:rPr>
                <w:rFonts w:ascii="Times New Roman" w:eastAsia="Times New Roman" w:hAnsi="Times New Roman" w:cs="Times New Roman"/>
                <w:color w:val="000000" w:themeColor="text1"/>
              </w:rPr>
              <w:t>fairly clear</w:t>
            </w:r>
            <w:proofErr w:type="gramEnd"/>
            <w:r w:rsidRPr="00240AC9">
              <w:rPr>
                <w:rFonts w:ascii="Times New Roman" w:eastAsia="Times New Roman" w:hAnsi="Times New Roman" w:cs="Times New Roman"/>
                <w:color w:val="000000" w:themeColor="text1"/>
              </w:rPr>
              <w:t xml:space="preserve"> on accomplishment of creating or updating the progressive discipline plan based on restorative justice</w:t>
            </w:r>
          </w:p>
        </w:tc>
        <w:tc>
          <w:tcPr>
            <w:tcW w:w="1251" w:type="pct"/>
            <w:tcMar>
              <w:left w:w="105" w:type="dxa"/>
              <w:right w:w="105" w:type="dxa"/>
            </w:tcMar>
          </w:tcPr>
          <w:p w14:paraId="7949DFF4" w14:textId="77777777" w:rsidR="00E73AE1" w:rsidRPr="00240AC9" w:rsidRDefault="6320AEB3">
            <w:pPr>
              <w:widowControl w:val="0"/>
              <w:rPr>
                <w:rFonts w:ascii="Times New Roman" w:eastAsia="Times New Roman" w:hAnsi="Times New Roman" w:cs="Times New Roman"/>
                <w:color w:val="000000" w:themeColor="text1"/>
                <w:sz w:val="24"/>
                <w:szCs w:val="24"/>
              </w:rPr>
            </w:pPr>
            <w:r w:rsidRPr="03302C74">
              <w:rPr>
                <w:rFonts w:ascii="Times New Roman" w:eastAsia="Times New Roman" w:hAnsi="Times New Roman" w:cs="Times New Roman"/>
                <w:color w:val="000000" w:themeColor="text1"/>
                <w:sz w:val="24"/>
                <w:szCs w:val="24"/>
              </w:rPr>
              <w:t>Answer is unclear on accomplishment of creating or updating the progressive discipline plan based on restorative justice</w:t>
            </w:r>
          </w:p>
        </w:tc>
        <w:tc>
          <w:tcPr>
            <w:tcW w:w="668" w:type="pct"/>
            <w:tcMar>
              <w:left w:w="105" w:type="dxa"/>
              <w:right w:w="105" w:type="dxa"/>
            </w:tcMar>
          </w:tcPr>
          <w:p w14:paraId="22217A08"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6278095D" w14:textId="77777777" w:rsidTr="009E29D6">
        <w:trPr>
          <w:trHeight w:val="300"/>
        </w:trPr>
        <w:tc>
          <w:tcPr>
            <w:tcW w:w="1145" w:type="pct"/>
            <w:shd w:val="clear" w:color="auto" w:fill="B8CCE4"/>
            <w:tcMar>
              <w:left w:w="105" w:type="dxa"/>
              <w:right w:w="105" w:type="dxa"/>
            </w:tcMar>
          </w:tcPr>
          <w:p w14:paraId="0CC2E9F2"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B -</w:t>
            </w:r>
          </w:p>
          <w:p w14:paraId="2C958FCE"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Training Access</w:t>
            </w:r>
          </w:p>
        </w:tc>
        <w:tc>
          <w:tcPr>
            <w:tcW w:w="957" w:type="pct"/>
            <w:shd w:val="clear" w:color="auto" w:fill="B8CCE4"/>
            <w:tcMar>
              <w:left w:w="105" w:type="dxa"/>
              <w:right w:w="105" w:type="dxa"/>
            </w:tcMar>
          </w:tcPr>
          <w:p w14:paraId="00BA8FB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50 - 40</w:t>
            </w:r>
          </w:p>
          <w:p w14:paraId="1028ADC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979" w:type="pct"/>
            <w:shd w:val="clear" w:color="auto" w:fill="B8CCE4"/>
            <w:tcMar>
              <w:left w:w="105" w:type="dxa"/>
              <w:right w:w="105" w:type="dxa"/>
            </w:tcMar>
          </w:tcPr>
          <w:p w14:paraId="039EC77E"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39 - 30</w:t>
            </w:r>
          </w:p>
          <w:p w14:paraId="7D57EDD8"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251" w:type="pct"/>
            <w:shd w:val="clear" w:color="auto" w:fill="B8CCE4"/>
            <w:tcMar>
              <w:left w:w="105" w:type="dxa"/>
              <w:right w:w="105" w:type="dxa"/>
            </w:tcMar>
          </w:tcPr>
          <w:p w14:paraId="314C817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29 - 0</w:t>
            </w:r>
          </w:p>
          <w:p w14:paraId="5F0EF251"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668" w:type="pct"/>
            <w:shd w:val="clear" w:color="auto" w:fill="B8CCE4"/>
            <w:tcMar>
              <w:left w:w="105" w:type="dxa"/>
              <w:right w:w="105" w:type="dxa"/>
            </w:tcMar>
          </w:tcPr>
          <w:p w14:paraId="5B72E996"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7A5369EB" w14:textId="77777777" w:rsidTr="009E29D6">
        <w:trPr>
          <w:trHeight w:val="300"/>
        </w:trPr>
        <w:tc>
          <w:tcPr>
            <w:tcW w:w="1145" w:type="pct"/>
            <w:tcMar>
              <w:left w:w="105" w:type="dxa"/>
              <w:right w:w="105" w:type="dxa"/>
            </w:tcMar>
          </w:tcPr>
          <w:p w14:paraId="320C27E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Describe the training and methods utilized (travel, substitute pay, asynchronous training) to access approved training.</w:t>
            </w:r>
          </w:p>
          <w:p w14:paraId="17629638"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points)</w:t>
            </w:r>
          </w:p>
        </w:tc>
        <w:tc>
          <w:tcPr>
            <w:tcW w:w="957" w:type="pct"/>
            <w:tcMar>
              <w:left w:w="105" w:type="dxa"/>
              <w:right w:w="105" w:type="dxa"/>
            </w:tcMar>
          </w:tcPr>
          <w:p w14:paraId="3C298DA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Answered both parts and very clear on methods utilized to access approved trainings</w:t>
            </w:r>
          </w:p>
        </w:tc>
        <w:tc>
          <w:tcPr>
            <w:tcW w:w="979" w:type="pct"/>
            <w:tcMar>
              <w:left w:w="105" w:type="dxa"/>
              <w:right w:w="105" w:type="dxa"/>
            </w:tcMar>
          </w:tcPr>
          <w:p w14:paraId="212C190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Answered both parts and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methods utilized to access approved trainings</w:t>
            </w:r>
          </w:p>
        </w:tc>
        <w:tc>
          <w:tcPr>
            <w:tcW w:w="1251" w:type="pct"/>
            <w:tcMar>
              <w:left w:w="105" w:type="dxa"/>
              <w:right w:w="105" w:type="dxa"/>
            </w:tcMar>
          </w:tcPr>
          <w:p w14:paraId="33CA22A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Answered only one part or unclear on methods utilized to access approved trainings</w:t>
            </w:r>
          </w:p>
        </w:tc>
        <w:tc>
          <w:tcPr>
            <w:tcW w:w="668" w:type="pct"/>
            <w:tcMar>
              <w:left w:w="105" w:type="dxa"/>
              <w:right w:w="105" w:type="dxa"/>
            </w:tcMar>
          </w:tcPr>
          <w:p w14:paraId="6CA11299" w14:textId="77777777" w:rsidR="00E73AE1" w:rsidRPr="00240AC9" w:rsidRDefault="6320AEB3">
            <w:pPr>
              <w:widowControl w:val="0"/>
              <w:rPr>
                <w:rFonts w:ascii="Times New Roman" w:eastAsia="Times New Roman" w:hAnsi="Times New Roman" w:cs="Times New Roman"/>
                <w:color w:val="000000" w:themeColor="text1"/>
                <w:sz w:val="24"/>
                <w:szCs w:val="24"/>
              </w:rPr>
            </w:pPr>
            <w:r w:rsidRPr="03302C74">
              <w:rPr>
                <w:rFonts w:ascii="Times New Roman" w:eastAsia="Times New Roman" w:hAnsi="Times New Roman" w:cs="Times New Roman"/>
                <w:color w:val="000000" w:themeColor="text1"/>
                <w:sz w:val="24"/>
                <w:szCs w:val="24"/>
              </w:rPr>
              <w:t>N/A</w:t>
            </w:r>
          </w:p>
        </w:tc>
      </w:tr>
      <w:tr w:rsidR="00E73AE1" w:rsidRPr="0093720E" w14:paraId="6F94E854" w14:textId="77777777" w:rsidTr="009E29D6">
        <w:trPr>
          <w:trHeight w:val="300"/>
        </w:trPr>
        <w:tc>
          <w:tcPr>
            <w:tcW w:w="1145" w:type="pct"/>
            <w:shd w:val="clear" w:color="auto" w:fill="B8CCE4"/>
            <w:tcMar>
              <w:left w:w="105" w:type="dxa"/>
              <w:right w:w="105" w:type="dxa"/>
            </w:tcMar>
          </w:tcPr>
          <w:p w14:paraId="6D1363C4"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C -</w:t>
            </w:r>
          </w:p>
          <w:p w14:paraId="1BE738BD"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Personnel Funding</w:t>
            </w:r>
          </w:p>
        </w:tc>
        <w:tc>
          <w:tcPr>
            <w:tcW w:w="957" w:type="pct"/>
            <w:shd w:val="clear" w:color="auto" w:fill="B8CCE4"/>
            <w:tcMar>
              <w:left w:w="105" w:type="dxa"/>
              <w:right w:w="105" w:type="dxa"/>
            </w:tcMar>
          </w:tcPr>
          <w:p w14:paraId="107858BF"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50 - 40</w:t>
            </w:r>
          </w:p>
          <w:p w14:paraId="73F13FB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979" w:type="pct"/>
            <w:shd w:val="clear" w:color="auto" w:fill="B8CCE4"/>
            <w:tcMar>
              <w:left w:w="105" w:type="dxa"/>
              <w:right w:w="105" w:type="dxa"/>
            </w:tcMar>
          </w:tcPr>
          <w:p w14:paraId="0925853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39 - 30</w:t>
            </w:r>
          </w:p>
          <w:p w14:paraId="7F74DBC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251" w:type="pct"/>
            <w:shd w:val="clear" w:color="auto" w:fill="B8CCE4"/>
            <w:tcMar>
              <w:left w:w="105" w:type="dxa"/>
              <w:right w:w="105" w:type="dxa"/>
            </w:tcMar>
          </w:tcPr>
          <w:p w14:paraId="411F8B93" w14:textId="77777777" w:rsidR="00E73AE1" w:rsidRPr="00240AC9" w:rsidRDefault="00E73AE1">
            <w:pPr>
              <w:widowControl w:val="0"/>
              <w:spacing w:line="259" w:lineRule="auto"/>
              <w:rPr>
                <w:rFonts w:ascii="Times New Roman" w:hAnsi="Times New Roman" w:cs="Times New Roman"/>
                <w:sz w:val="24"/>
                <w:szCs w:val="24"/>
              </w:rPr>
            </w:pPr>
            <w:r w:rsidRPr="00240AC9">
              <w:rPr>
                <w:rFonts w:ascii="Times New Roman" w:eastAsia="Times New Roman" w:hAnsi="Times New Roman" w:cs="Times New Roman"/>
                <w:b/>
                <w:bCs/>
                <w:color w:val="000000" w:themeColor="text1"/>
                <w:sz w:val="24"/>
                <w:szCs w:val="24"/>
              </w:rPr>
              <w:t>29 - 0</w:t>
            </w:r>
          </w:p>
          <w:p w14:paraId="723A6808"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668" w:type="pct"/>
            <w:shd w:val="clear" w:color="auto" w:fill="B8CCE4"/>
            <w:tcMar>
              <w:left w:w="105" w:type="dxa"/>
              <w:right w:w="105" w:type="dxa"/>
            </w:tcMar>
          </w:tcPr>
          <w:p w14:paraId="45B5EEB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7525140C" w14:textId="77777777" w:rsidTr="009E29D6">
        <w:trPr>
          <w:trHeight w:val="300"/>
        </w:trPr>
        <w:tc>
          <w:tcPr>
            <w:tcW w:w="1145" w:type="pct"/>
            <w:tcMar>
              <w:left w:w="105" w:type="dxa"/>
              <w:right w:w="105" w:type="dxa"/>
            </w:tcMar>
          </w:tcPr>
          <w:p w14:paraId="3EA1E1A4"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How will your district/school utilize the grant award to fund additional personnel?</w:t>
            </w:r>
          </w:p>
          <w:p w14:paraId="635A259F"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points)</w:t>
            </w:r>
          </w:p>
        </w:tc>
        <w:tc>
          <w:tcPr>
            <w:tcW w:w="957" w:type="pct"/>
            <w:tcMar>
              <w:left w:w="105" w:type="dxa"/>
              <w:right w:w="105" w:type="dxa"/>
            </w:tcMar>
          </w:tcPr>
          <w:p w14:paraId="146224D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 is very clear on funding additional personnel.</w:t>
            </w:r>
          </w:p>
        </w:tc>
        <w:tc>
          <w:tcPr>
            <w:tcW w:w="979" w:type="pct"/>
            <w:tcMar>
              <w:left w:w="105" w:type="dxa"/>
              <w:right w:w="105" w:type="dxa"/>
            </w:tcMar>
          </w:tcPr>
          <w:p w14:paraId="142B60E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funding additional personnel</w:t>
            </w:r>
          </w:p>
        </w:tc>
        <w:tc>
          <w:tcPr>
            <w:tcW w:w="1251" w:type="pct"/>
            <w:tcMar>
              <w:left w:w="105" w:type="dxa"/>
              <w:right w:w="105" w:type="dxa"/>
            </w:tcMar>
          </w:tcPr>
          <w:p w14:paraId="5F309AB6" w14:textId="77777777" w:rsidR="00E73AE1" w:rsidRPr="00240AC9" w:rsidRDefault="00E73AE1">
            <w:pPr>
              <w:widowControl w:val="0"/>
              <w:rPr>
                <w:rStyle w:val="BodyTextChar"/>
                <w:rFonts w:ascii="Times New Roman" w:eastAsia="Times New Roman" w:hAnsi="Times New Roman" w:cs="Times New Roman"/>
                <w:color w:val="000000" w:themeColor="text1"/>
              </w:rPr>
            </w:pPr>
            <w:r w:rsidRPr="00240AC9">
              <w:rPr>
                <w:rStyle w:val="BodyTextChar"/>
                <w:rFonts w:ascii="Times New Roman" w:eastAsia="Times New Roman" w:hAnsi="Times New Roman" w:cs="Times New Roman"/>
                <w:color w:val="000000" w:themeColor="text1"/>
              </w:rPr>
              <w:t>Answer is partial or unclear on funding additional personnel</w:t>
            </w:r>
          </w:p>
        </w:tc>
        <w:tc>
          <w:tcPr>
            <w:tcW w:w="668" w:type="pct"/>
            <w:tcMar>
              <w:left w:w="105" w:type="dxa"/>
              <w:right w:w="105" w:type="dxa"/>
            </w:tcMar>
          </w:tcPr>
          <w:p w14:paraId="66AC256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0E5448B1" w14:textId="77777777" w:rsidTr="009E29D6">
        <w:trPr>
          <w:trHeight w:val="300"/>
        </w:trPr>
        <w:tc>
          <w:tcPr>
            <w:tcW w:w="1145" w:type="pct"/>
            <w:shd w:val="clear" w:color="auto" w:fill="B8CCE4"/>
            <w:tcMar>
              <w:left w:w="105" w:type="dxa"/>
              <w:right w:w="105" w:type="dxa"/>
            </w:tcMar>
          </w:tcPr>
          <w:p w14:paraId="2A7F12D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Component D - </w:t>
            </w:r>
          </w:p>
          <w:p w14:paraId="6801722D"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Key Stakeholder Engagement Activities</w:t>
            </w:r>
          </w:p>
        </w:tc>
        <w:tc>
          <w:tcPr>
            <w:tcW w:w="957" w:type="pct"/>
            <w:shd w:val="clear" w:color="auto" w:fill="B8CCE4"/>
            <w:tcMar>
              <w:left w:w="105" w:type="dxa"/>
              <w:right w:w="105" w:type="dxa"/>
            </w:tcMar>
          </w:tcPr>
          <w:p w14:paraId="1A862688"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50 - 40</w:t>
            </w:r>
          </w:p>
          <w:p w14:paraId="2780DE6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979" w:type="pct"/>
            <w:shd w:val="clear" w:color="auto" w:fill="B8CCE4"/>
            <w:tcMar>
              <w:left w:w="105" w:type="dxa"/>
              <w:right w:w="105" w:type="dxa"/>
            </w:tcMar>
          </w:tcPr>
          <w:p w14:paraId="15E0518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39 – 30 </w:t>
            </w:r>
          </w:p>
          <w:p w14:paraId="59A4B8E1"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251" w:type="pct"/>
            <w:shd w:val="clear" w:color="auto" w:fill="B8CCE4"/>
            <w:tcMar>
              <w:left w:w="105" w:type="dxa"/>
              <w:right w:w="105" w:type="dxa"/>
            </w:tcMar>
          </w:tcPr>
          <w:p w14:paraId="1F556DDA"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29 - 0</w:t>
            </w:r>
          </w:p>
          <w:p w14:paraId="2B63FD11"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p w14:paraId="35F049D8" w14:textId="77777777" w:rsidR="00E73AE1" w:rsidRPr="00240AC9" w:rsidRDefault="00E73AE1">
            <w:pPr>
              <w:widowControl w:val="0"/>
              <w:rPr>
                <w:rFonts w:ascii="Times New Roman" w:eastAsia="Times New Roman" w:hAnsi="Times New Roman" w:cs="Times New Roman"/>
                <w:color w:val="000000" w:themeColor="text1"/>
                <w:sz w:val="24"/>
                <w:szCs w:val="24"/>
              </w:rPr>
            </w:pPr>
          </w:p>
        </w:tc>
        <w:tc>
          <w:tcPr>
            <w:tcW w:w="668" w:type="pct"/>
            <w:shd w:val="clear" w:color="auto" w:fill="B8CCE4"/>
            <w:tcMar>
              <w:left w:w="105" w:type="dxa"/>
              <w:right w:w="105" w:type="dxa"/>
            </w:tcMar>
          </w:tcPr>
          <w:p w14:paraId="5E4DC70C"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p w14:paraId="68DA008E" w14:textId="77777777" w:rsidR="00E73AE1" w:rsidRPr="00240AC9" w:rsidRDefault="00E73AE1">
            <w:pPr>
              <w:widowControl w:val="0"/>
              <w:rPr>
                <w:rFonts w:ascii="Times New Roman" w:eastAsia="Times New Roman" w:hAnsi="Times New Roman" w:cs="Times New Roman"/>
                <w:color w:val="000000" w:themeColor="text1"/>
                <w:sz w:val="24"/>
                <w:szCs w:val="24"/>
              </w:rPr>
            </w:pPr>
          </w:p>
        </w:tc>
      </w:tr>
      <w:tr w:rsidR="00E73AE1" w:rsidRPr="0093720E" w14:paraId="1D332E68" w14:textId="77777777" w:rsidTr="009E29D6">
        <w:trPr>
          <w:trHeight w:val="300"/>
        </w:trPr>
        <w:tc>
          <w:tcPr>
            <w:tcW w:w="1145" w:type="pct"/>
            <w:tcMar>
              <w:left w:w="105" w:type="dxa"/>
              <w:right w:w="105" w:type="dxa"/>
            </w:tcMar>
          </w:tcPr>
          <w:p w14:paraId="52756080"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lastRenderedPageBreak/>
              <w:t>How will your district/organization utilize the funds to promote key stakeholder engagement activities?</w:t>
            </w:r>
          </w:p>
          <w:p w14:paraId="7C04032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(50 points)</w:t>
            </w:r>
          </w:p>
        </w:tc>
        <w:tc>
          <w:tcPr>
            <w:tcW w:w="957" w:type="pct"/>
            <w:tcMar>
              <w:left w:w="105" w:type="dxa"/>
              <w:right w:w="105" w:type="dxa"/>
            </w:tcMar>
          </w:tcPr>
          <w:p w14:paraId="40FA34FB"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 is very clear on promoting key stakeholder engagement activities</w:t>
            </w:r>
          </w:p>
        </w:tc>
        <w:tc>
          <w:tcPr>
            <w:tcW w:w="979" w:type="pct"/>
            <w:tcMar>
              <w:left w:w="105" w:type="dxa"/>
              <w:right w:w="105" w:type="dxa"/>
            </w:tcMar>
          </w:tcPr>
          <w:p w14:paraId="59CF490A"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promoting stakeholder engagement activities</w:t>
            </w:r>
          </w:p>
        </w:tc>
        <w:tc>
          <w:tcPr>
            <w:tcW w:w="1251" w:type="pct"/>
            <w:tcMar>
              <w:left w:w="105" w:type="dxa"/>
              <w:right w:w="105" w:type="dxa"/>
            </w:tcMar>
          </w:tcPr>
          <w:p w14:paraId="0031E5E5"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partial or unclear on promoting stakeholder engagement </w:t>
            </w:r>
            <w:proofErr w:type="gramStart"/>
            <w:r w:rsidRPr="00240AC9">
              <w:rPr>
                <w:rFonts w:ascii="Times New Roman" w:eastAsia="Times New Roman" w:hAnsi="Times New Roman" w:cs="Times New Roman"/>
                <w:color w:val="000000" w:themeColor="text1"/>
                <w:sz w:val="24"/>
                <w:szCs w:val="24"/>
              </w:rPr>
              <w:t>activities</w:t>
            </w:r>
            <w:proofErr w:type="gramEnd"/>
          </w:p>
          <w:p w14:paraId="154D2CD4" w14:textId="77777777" w:rsidR="00E73AE1" w:rsidRPr="00240AC9" w:rsidRDefault="00E73AE1">
            <w:pPr>
              <w:widowControl w:val="0"/>
              <w:rPr>
                <w:rFonts w:ascii="Times New Roman" w:eastAsia="Times New Roman" w:hAnsi="Times New Roman" w:cs="Times New Roman"/>
                <w:color w:val="000000" w:themeColor="text1"/>
                <w:sz w:val="24"/>
                <w:szCs w:val="24"/>
              </w:rPr>
            </w:pPr>
          </w:p>
        </w:tc>
        <w:tc>
          <w:tcPr>
            <w:tcW w:w="668" w:type="pct"/>
            <w:tcMar>
              <w:left w:w="105" w:type="dxa"/>
              <w:right w:w="105" w:type="dxa"/>
            </w:tcMar>
          </w:tcPr>
          <w:p w14:paraId="4CBD820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42CAA" w:rsidRPr="0093720E" w14:paraId="77181976" w14:textId="77777777" w:rsidTr="009E29D6">
        <w:trPr>
          <w:trHeight w:val="300"/>
        </w:trPr>
        <w:tc>
          <w:tcPr>
            <w:tcW w:w="1145" w:type="pct"/>
            <w:shd w:val="clear" w:color="auto" w:fill="B8CCE4"/>
            <w:tcMar>
              <w:left w:w="105" w:type="dxa"/>
              <w:right w:w="105" w:type="dxa"/>
            </w:tcMar>
          </w:tcPr>
          <w:p w14:paraId="0565AF24" w14:textId="69467BB3" w:rsidR="00E42CAA" w:rsidRDefault="70B2CD45">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 xml:space="preserve">Component E </w:t>
            </w:r>
            <w:r w:rsidR="21B09D27" w:rsidRPr="03302C74">
              <w:rPr>
                <w:rFonts w:ascii="Times New Roman" w:eastAsia="Times New Roman" w:hAnsi="Times New Roman" w:cs="Times New Roman"/>
                <w:b/>
                <w:bCs/>
                <w:color w:val="000000" w:themeColor="text1"/>
                <w:sz w:val="24"/>
                <w:szCs w:val="24"/>
              </w:rPr>
              <w:t>–</w:t>
            </w:r>
            <w:r w:rsidRPr="03302C74">
              <w:rPr>
                <w:rFonts w:ascii="Times New Roman" w:eastAsia="Times New Roman" w:hAnsi="Times New Roman" w:cs="Times New Roman"/>
                <w:b/>
                <w:bCs/>
                <w:color w:val="000000" w:themeColor="text1"/>
                <w:sz w:val="24"/>
                <w:szCs w:val="24"/>
              </w:rPr>
              <w:t xml:space="preserve"> </w:t>
            </w:r>
            <w:r w:rsidR="21B09D27" w:rsidRPr="03302C74">
              <w:rPr>
                <w:rFonts w:ascii="Times New Roman" w:eastAsia="Times New Roman" w:hAnsi="Times New Roman" w:cs="Times New Roman"/>
                <w:b/>
                <w:bCs/>
                <w:color w:val="000000" w:themeColor="text1"/>
                <w:sz w:val="24"/>
                <w:szCs w:val="24"/>
              </w:rPr>
              <w:t>Pre-Award Assessment Score (10 points)</w:t>
            </w:r>
          </w:p>
        </w:tc>
        <w:tc>
          <w:tcPr>
            <w:tcW w:w="957" w:type="pct"/>
            <w:shd w:val="clear" w:color="auto" w:fill="B8CCE4"/>
            <w:tcMar>
              <w:left w:w="105" w:type="dxa"/>
              <w:right w:w="105" w:type="dxa"/>
            </w:tcMar>
          </w:tcPr>
          <w:p w14:paraId="28FC9946" w14:textId="4FD785EE" w:rsidR="00E42CAA" w:rsidRPr="009E29D6" w:rsidRDefault="1F465703">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9-10, Low Risk</w:t>
            </w:r>
          </w:p>
        </w:tc>
        <w:tc>
          <w:tcPr>
            <w:tcW w:w="979" w:type="pct"/>
            <w:shd w:val="clear" w:color="auto" w:fill="B8CCE4"/>
            <w:tcMar>
              <w:left w:w="105" w:type="dxa"/>
              <w:right w:w="105" w:type="dxa"/>
            </w:tcMar>
          </w:tcPr>
          <w:p w14:paraId="7D90D7CF" w14:textId="46C74813" w:rsidR="00E42CAA" w:rsidRPr="009E29D6" w:rsidRDefault="21B09D27">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5-8, Medium Risk</w:t>
            </w:r>
          </w:p>
        </w:tc>
        <w:tc>
          <w:tcPr>
            <w:tcW w:w="1251" w:type="pct"/>
            <w:shd w:val="clear" w:color="auto" w:fill="B8CCE4"/>
            <w:tcMar>
              <w:left w:w="105" w:type="dxa"/>
              <w:right w:w="105" w:type="dxa"/>
            </w:tcMar>
          </w:tcPr>
          <w:p w14:paraId="38B4280C" w14:textId="2CC73FBB" w:rsidR="00E42CAA" w:rsidRPr="009E29D6" w:rsidRDefault="24C49B3C">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1-4, High Risk</w:t>
            </w:r>
          </w:p>
        </w:tc>
        <w:tc>
          <w:tcPr>
            <w:tcW w:w="668" w:type="pct"/>
            <w:shd w:val="clear" w:color="auto" w:fill="B8CCE4"/>
            <w:tcMar>
              <w:left w:w="105" w:type="dxa"/>
              <w:right w:w="105" w:type="dxa"/>
            </w:tcMar>
          </w:tcPr>
          <w:p w14:paraId="727113F9" w14:textId="043A97EB" w:rsidR="00E42CAA" w:rsidRPr="009E29D6" w:rsidRDefault="24C49B3C">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0, Debarred</w:t>
            </w:r>
          </w:p>
        </w:tc>
      </w:tr>
      <w:tr w:rsidR="00E73AE1" w:rsidRPr="0093720E" w14:paraId="43520EB5" w14:textId="77777777" w:rsidTr="03302C74">
        <w:trPr>
          <w:trHeight w:val="825"/>
        </w:trPr>
        <w:tc>
          <w:tcPr>
            <w:tcW w:w="5000" w:type="pct"/>
            <w:gridSpan w:val="5"/>
            <w:shd w:val="clear" w:color="auto" w:fill="B8CCE4"/>
            <w:tcMar>
              <w:left w:w="105" w:type="dxa"/>
              <w:right w:w="105" w:type="dxa"/>
            </w:tcMar>
          </w:tcPr>
          <w:p w14:paraId="4F88173C" w14:textId="77777777" w:rsidR="00E73AE1" w:rsidRPr="00240AC9" w:rsidRDefault="00E73AE1">
            <w:pPr>
              <w:widowControl w:val="0"/>
              <w:rPr>
                <w:rFonts w:ascii="Times New Roman" w:eastAsia="Times New Roman" w:hAnsi="Times New Roman" w:cs="Times New Roman"/>
                <w:b/>
                <w:bCs/>
                <w:color w:val="000000" w:themeColor="text1"/>
                <w:sz w:val="24"/>
                <w:szCs w:val="24"/>
              </w:rPr>
            </w:pPr>
          </w:p>
          <w:p w14:paraId="32F02F44" w14:textId="57B68C16" w:rsidR="00E73AE1" w:rsidRPr="00240AC9" w:rsidRDefault="6320AEB3">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 xml:space="preserve">Components applied for: A B C D </w:t>
            </w:r>
            <w:r w:rsidR="7B24BC1B" w:rsidRPr="03302C74">
              <w:rPr>
                <w:rFonts w:ascii="Times New Roman" w:eastAsia="Times New Roman" w:hAnsi="Times New Roman" w:cs="Times New Roman"/>
                <w:b/>
                <w:bCs/>
                <w:color w:val="000000" w:themeColor="text1"/>
                <w:sz w:val="24"/>
                <w:szCs w:val="24"/>
              </w:rPr>
              <w:t>E</w:t>
            </w:r>
            <w:r w:rsidRPr="03302C74">
              <w:rPr>
                <w:rFonts w:ascii="Times New Roman" w:eastAsia="Times New Roman" w:hAnsi="Times New Roman" w:cs="Times New Roman"/>
                <w:b/>
                <w:bCs/>
                <w:color w:val="000000" w:themeColor="text1"/>
                <w:sz w:val="24"/>
                <w:szCs w:val="24"/>
              </w:rPr>
              <w:t xml:space="preserve">                                                  Total Points Awarded ______</w:t>
            </w:r>
          </w:p>
        </w:tc>
      </w:tr>
    </w:tbl>
    <w:p w14:paraId="3E0B08C6" w14:textId="77777777" w:rsidR="00E73AE1" w:rsidRPr="00240AC9" w:rsidRDefault="00E73AE1" w:rsidP="00E73AE1">
      <w:pPr>
        <w:spacing w:after="0" w:line="240" w:lineRule="auto"/>
        <w:textAlignment w:val="baseline"/>
        <w:rPr>
          <w:rFonts w:ascii="Times New Roman" w:hAnsi="Times New Roman" w:cs="Times New Roman"/>
          <w:sz w:val="24"/>
          <w:szCs w:val="24"/>
        </w:rPr>
      </w:pPr>
    </w:p>
    <w:p w14:paraId="485C77A9" w14:textId="77777777" w:rsidR="00E73AE1" w:rsidRPr="00B11069" w:rsidRDefault="6320AEB3" w:rsidP="009E29D6">
      <w:pPr>
        <w:pStyle w:val="Heading2"/>
        <w:rPr>
          <w:rFonts w:cs="Times New Roman"/>
        </w:rPr>
      </w:pPr>
      <w:bookmarkStart w:id="41" w:name="_Toc145409957"/>
      <w:r w:rsidRPr="009E29D6">
        <w:rPr>
          <w:rFonts w:ascii="Times New Roman" w:hAnsi="Times New Roman" w:cs="Times New Roman"/>
        </w:rPr>
        <w:t>Priority 2: Discipline and Restorative Justice</w:t>
      </w:r>
      <w:bookmarkEnd w:id="41"/>
      <w:r w:rsidRPr="009E29D6">
        <w:rPr>
          <w:rFonts w:ascii="Times New Roman" w:hAnsi="Times New Roman" w:cs="Times New Roman"/>
        </w:rPr>
        <w:t xml:space="preserve"> </w:t>
      </w:r>
    </w:p>
    <w:p w14:paraId="1E675F2B" w14:textId="408C6627" w:rsidR="00E73AE1" w:rsidRPr="00240AC9" w:rsidRDefault="6320AEB3" w:rsidP="00E73AE1">
      <w:p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Support schools with discipline disproportionalities or high numbers of major discipline incidents through the implementation of the district/charter</w:t>
      </w:r>
      <w:r w:rsidR="789A9E81" w:rsidRPr="00240AC9">
        <w:rPr>
          <w:rFonts w:ascii="Times New Roman" w:eastAsia="Times New Roman" w:hAnsi="Times New Roman" w:cs="Times New Roman"/>
          <w:kern w:val="0"/>
          <w:sz w:val="24"/>
          <w:szCs w:val="24"/>
          <w14:ligatures w14:val="none"/>
        </w:rPr>
        <w:t xml:space="preserve"> approved</w:t>
      </w:r>
      <w:r w:rsidRPr="00240AC9">
        <w:rPr>
          <w:rFonts w:ascii="Times New Roman" w:eastAsia="Times New Roman" w:hAnsi="Times New Roman" w:cs="Times New Roman"/>
          <w:kern w:val="0"/>
          <w:sz w:val="24"/>
          <w:szCs w:val="24"/>
          <w14:ligatures w14:val="none"/>
        </w:rPr>
        <w:t xml:space="preserve"> progressive discipline plan based on restorative justice. </w:t>
      </w:r>
    </w:p>
    <w:p w14:paraId="7EBAC71D" w14:textId="77777777" w:rsidR="00E73AE1" w:rsidRPr="00240AC9" w:rsidRDefault="00E73AE1" w:rsidP="00E73AE1">
      <w:pPr>
        <w:spacing w:after="0" w:line="240" w:lineRule="auto"/>
        <w:textAlignment w:val="baseline"/>
        <w:rPr>
          <w:rFonts w:ascii="Times New Roman" w:hAnsi="Times New Roman" w:cs="Times New Roman"/>
          <w:sz w:val="24"/>
          <w:szCs w:val="24"/>
        </w:rPr>
      </w:pPr>
    </w:p>
    <w:tbl>
      <w:tblPr>
        <w:tblStyle w:val="TableGrid"/>
        <w:tblW w:w="5000" w:type="pct"/>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345"/>
        <w:gridCol w:w="2015"/>
        <w:gridCol w:w="2099"/>
        <w:gridCol w:w="2184"/>
        <w:gridCol w:w="1421"/>
      </w:tblGrid>
      <w:tr w:rsidR="00E73AE1" w:rsidRPr="0093720E" w14:paraId="74DC4BB1" w14:textId="77777777" w:rsidTr="03302C74">
        <w:trPr>
          <w:trHeight w:val="300"/>
        </w:trPr>
        <w:tc>
          <w:tcPr>
            <w:tcW w:w="1165" w:type="pct"/>
            <w:shd w:val="clear" w:color="auto" w:fill="B8CCE4"/>
            <w:tcMar>
              <w:left w:w="105" w:type="dxa"/>
              <w:right w:w="105" w:type="dxa"/>
            </w:tcMar>
          </w:tcPr>
          <w:p w14:paraId="5E75A336"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C</w:t>
            </w:r>
            <w:r w:rsidRPr="00240AC9">
              <w:rPr>
                <w:rFonts w:ascii="Times New Roman" w:eastAsia="Times New Roman" w:hAnsi="Times New Roman" w:cs="Times New Roman"/>
                <w:b/>
                <w:bCs/>
                <w:color w:val="000000" w:themeColor="text1"/>
                <w:sz w:val="24"/>
                <w:szCs w:val="24"/>
              </w:rPr>
              <w:t xml:space="preserve">omponent A - </w:t>
            </w:r>
          </w:p>
          <w:p w14:paraId="62033C3C"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Use of Data (must answer if applying for Priority 2)</w:t>
            </w:r>
          </w:p>
          <w:p w14:paraId="312AC009" w14:textId="77777777" w:rsidR="00E73AE1" w:rsidRPr="00240AC9" w:rsidRDefault="00E73AE1">
            <w:pPr>
              <w:rPr>
                <w:rFonts w:ascii="Times New Roman" w:eastAsia="Times New Roman" w:hAnsi="Times New Roman" w:cs="Times New Roman"/>
                <w:b/>
                <w:bCs/>
                <w:color w:val="000000" w:themeColor="text1"/>
                <w:sz w:val="24"/>
                <w:szCs w:val="24"/>
              </w:rPr>
            </w:pPr>
          </w:p>
        </w:tc>
        <w:tc>
          <w:tcPr>
            <w:tcW w:w="1001" w:type="pct"/>
            <w:shd w:val="clear" w:color="auto" w:fill="B8CCE4"/>
            <w:tcMar>
              <w:left w:w="105" w:type="dxa"/>
              <w:right w:w="105" w:type="dxa"/>
            </w:tcMar>
          </w:tcPr>
          <w:p w14:paraId="5015E4DF"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25 - 20</w:t>
            </w:r>
          </w:p>
          <w:p w14:paraId="72FA236A"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Significant Need</w:t>
            </w:r>
          </w:p>
        </w:tc>
        <w:tc>
          <w:tcPr>
            <w:tcW w:w="1043" w:type="pct"/>
            <w:shd w:val="clear" w:color="auto" w:fill="B8CCE4"/>
            <w:tcMar>
              <w:left w:w="105" w:type="dxa"/>
              <w:right w:w="105" w:type="dxa"/>
            </w:tcMar>
          </w:tcPr>
          <w:p w14:paraId="012D82A3"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19 - 15</w:t>
            </w:r>
          </w:p>
          <w:p w14:paraId="49F954B2"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Moderate Need</w:t>
            </w:r>
          </w:p>
        </w:tc>
        <w:tc>
          <w:tcPr>
            <w:tcW w:w="1085" w:type="pct"/>
            <w:shd w:val="clear" w:color="auto" w:fill="B8CCE4"/>
            <w:tcMar>
              <w:left w:w="105" w:type="dxa"/>
              <w:right w:w="105" w:type="dxa"/>
            </w:tcMar>
          </w:tcPr>
          <w:p w14:paraId="7D331451"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14 - 0</w:t>
            </w:r>
          </w:p>
          <w:p w14:paraId="2B9F630F"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Low Need</w:t>
            </w:r>
          </w:p>
        </w:tc>
        <w:tc>
          <w:tcPr>
            <w:tcW w:w="706" w:type="pct"/>
            <w:shd w:val="clear" w:color="auto" w:fill="B8CCE4"/>
            <w:tcMar>
              <w:left w:w="105" w:type="dxa"/>
              <w:right w:w="105" w:type="dxa"/>
            </w:tcMar>
          </w:tcPr>
          <w:p w14:paraId="1CA80534"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1C1548CD" w14:textId="77777777" w:rsidTr="03302C74">
        <w:trPr>
          <w:trHeight w:val="300"/>
        </w:trPr>
        <w:tc>
          <w:tcPr>
            <w:tcW w:w="1165" w:type="pct"/>
            <w:tcMar>
              <w:left w:w="105" w:type="dxa"/>
              <w:right w:w="105" w:type="dxa"/>
            </w:tcMar>
          </w:tcPr>
          <w:p w14:paraId="4250C128"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Using the school safety data from the </w:t>
            </w:r>
            <w:hyperlink r:id="rId38" w:history="1">
              <w:r w:rsidRPr="00240AC9">
                <w:rPr>
                  <w:rStyle w:val="Hyperlink"/>
                  <w:rFonts w:ascii="Times New Roman" w:eastAsia="Times New Roman" w:hAnsi="Times New Roman" w:cs="Times New Roman"/>
                  <w:b/>
                  <w:bCs/>
                  <w:sz w:val="24"/>
                  <w:szCs w:val="24"/>
                </w:rPr>
                <w:t>Nevada Report Card</w:t>
              </w:r>
            </w:hyperlink>
            <w:r w:rsidRPr="00240AC9">
              <w:rPr>
                <w:rFonts w:ascii="Times New Roman" w:eastAsia="Times New Roman" w:hAnsi="Times New Roman" w:cs="Times New Roman"/>
                <w:b/>
                <w:bCs/>
                <w:color w:val="000000" w:themeColor="text1"/>
                <w:sz w:val="24"/>
                <w:szCs w:val="24"/>
              </w:rPr>
              <w:t xml:space="preserve"> and the data </w:t>
            </w:r>
            <w:r w:rsidRPr="009C737A">
              <w:rPr>
                <w:rFonts w:ascii="Times New Roman" w:eastAsia="Times New Roman" w:hAnsi="Times New Roman" w:cs="Times New Roman"/>
                <w:b/>
                <w:color w:val="000000" w:themeColor="text1"/>
                <w:sz w:val="24"/>
                <w:szCs w:val="24"/>
              </w:rPr>
              <w:t>chart included with this NOFO (disparity data), please list the high-need schools</w:t>
            </w:r>
            <w:r w:rsidRPr="00240AC9">
              <w:rPr>
                <w:rFonts w:ascii="Times New Roman" w:eastAsia="Times New Roman" w:hAnsi="Times New Roman" w:cs="Times New Roman"/>
                <w:b/>
                <w:bCs/>
                <w:color w:val="000000" w:themeColor="text1"/>
                <w:sz w:val="24"/>
                <w:szCs w:val="24"/>
              </w:rPr>
              <w:t xml:space="preserve"> your district/charter would like to focus on for implementation support. Significant/High need = significant levels of discipline disparities or high numbers of major discipline incidents </w:t>
            </w:r>
            <w:r w:rsidRPr="00240AC9">
              <w:rPr>
                <w:rFonts w:ascii="Times New Roman" w:eastAsia="Times New Roman" w:hAnsi="Times New Roman" w:cs="Times New Roman"/>
                <w:b/>
                <w:bCs/>
                <w:color w:val="000000" w:themeColor="text1"/>
                <w:sz w:val="24"/>
                <w:szCs w:val="24"/>
              </w:rPr>
              <w:lastRenderedPageBreak/>
              <w:t>according to student population.</w:t>
            </w:r>
          </w:p>
          <w:p w14:paraId="2F0EFF1D"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6D5DBE5E"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lastRenderedPageBreak/>
              <w:t xml:space="preserve">The data chart includes discipline data of high-needs schools, clearly showing significant evidence of discipline disparities or high number of discipline incidents according to student </w:t>
            </w:r>
            <w:proofErr w:type="gramStart"/>
            <w:r w:rsidRPr="00240AC9">
              <w:rPr>
                <w:rFonts w:ascii="Times New Roman" w:eastAsia="Times New Roman" w:hAnsi="Times New Roman" w:cs="Times New Roman"/>
                <w:color w:val="000000" w:themeColor="text1"/>
                <w:sz w:val="24"/>
                <w:szCs w:val="24"/>
              </w:rPr>
              <w:t>population</w:t>
            </w:r>
            <w:proofErr w:type="gramEnd"/>
          </w:p>
          <w:p w14:paraId="405D1D40" w14:textId="77777777" w:rsidR="00E73AE1" w:rsidRPr="00240AC9" w:rsidRDefault="00E73AE1">
            <w:pPr>
              <w:rPr>
                <w:rFonts w:ascii="Times New Roman" w:eastAsia="Times New Roman" w:hAnsi="Times New Roman" w:cs="Times New Roman"/>
                <w:color w:val="000000" w:themeColor="text1"/>
                <w:sz w:val="24"/>
                <w:szCs w:val="24"/>
              </w:rPr>
            </w:pPr>
          </w:p>
        </w:tc>
        <w:tc>
          <w:tcPr>
            <w:tcW w:w="1043" w:type="pct"/>
            <w:tcMar>
              <w:left w:w="105" w:type="dxa"/>
              <w:right w:w="105" w:type="dxa"/>
            </w:tcMar>
          </w:tcPr>
          <w:p w14:paraId="4F37F8E4" w14:textId="77777777" w:rsidR="00E73AE1" w:rsidRPr="00240AC9" w:rsidRDefault="00E73AE1">
            <w:pPr>
              <w:rPr>
                <w:rFonts w:ascii="Times New Roman" w:eastAsia="Times New Roman" w:hAnsi="Times New Roman" w:cs="Times New Roman"/>
                <w:sz w:val="24"/>
                <w:szCs w:val="24"/>
              </w:rPr>
            </w:pPr>
            <w:r w:rsidRPr="00240AC9">
              <w:rPr>
                <w:rFonts w:ascii="Times New Roman" w:eastAsia="Times New Roman" w:hAnsi="Times New Roman" w:cs="Times New Roman"/>
                <w:sz w:val="24"/>
                <w:szCs w:val="24"/>
              </w:rPr>
              <w:t xml:space="preserve">The data chart includes discipline data of high-needs schools, showing moderate evidence of discipline disparities or moderate number of discipline incidents according to student </w:t>
            </w:r>
            <w:proofErr w:type="gramStart"/>
            <w:r w:rsidRPr="00240AC9">
              <w:rPr>
                <w:rFonts w:ascii="Times New Roman" w:eastAsia="Times New Roman" w:hAnsi="Times New Roman" w:cs="Times New Roman"/>
                <w:sz w:val="24"/>
                <w:szCs w:val="24"/>
              </w:rPr>
              <w:t>population</w:t>
            </w:r>
            <w:proofErr w:type="gramEnd"/>
          </w:p>
          <w:p w14:paraId="31541819" w14:textId="77777777" w:rsidR="00E73AE1" w:rsidRPr="00240AC9" w:rsidRDefault="00E73AE1">
            <w:pPr>
              <w:rPr>
                <w:rFonts w:ascii="Times New Roman" w:eastAsia="Times New Roman" w:hAnsi="Times New Roman" w:cs="Times New Roman"/>
                <w:sz w:val="24"/>
                <w:szCs w:val="24"/>
              </w:rPr>
            </w:pPr>
          </w:p>
        </w:tc>
        <w:tc>
          <w:tcPr>
            <w:tcW w:w="1085" w:type="pct"/>
            <w:tcMar>
              <w:left w:w="105" w:type="dxa"/>
              <w:right w:w="105" w:type="dxa"/>
            </w:tcMar>
          </w:tcPr>
          <w:p w14:paraId="022D45B0"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The data chart includes discipline data of high-needs schools, clearly showing low evidence of discipline disparities or low number of discipline incidents according to student </w:t>
            </w:r>
            <w:proofErr w:type="gramStart"/>
            <w:r w:rsidRPr="00240AC9">
              <w:rPr>
                <w:rFonts w:ascii="Times New Roman" w:eastAsia="Times New Roman" w:hAnsi="Times New Roman" w:cs="Times New Roman"/>
                <w:color w:val="000000" w:themeColor="text1"/>
                <w:sz w:val="24"/>
                <w:szCs w:val="24"/>
              </w:rPr>
              <w:t>population</w:t>
            </w:r>
            <w:proofErr w:type="gramEnd"/>
          </w:p>
          <w:p w14:paraId="1DD712CF" w14:textId="77777777" w:rsidR="00E73AE1" w:rsidRPr="00240AC9" w:rsidRDefault="00E73AE1">
            <w:pPr>
              <w:rPr>
                <w:rFonts w:ascii="Times New Roman" w:eastAsia="Times New Roman" w:hAnsi="Times New Roman" w:cs="Times New Roman"/>
                <w:color w:val="000000" w:themeColor="text1"/>
                <w:sz w:val="24"/>
                <w:szCs w:val="24"/>
              </w:rPr>
            </w:pPr>
          </w:p>
        </w:tc>
        <w:tc>
          <w:tcPr>
            <w:tcW w:w="706" w:type="pct"/>
            <w:tcMar>
              <w:left w:w="105" w:type="dxa"/>
              <w:right w:w="105" w:type="dxa"/>
            </w:tcMar>
          </w:tcPr>
          <w:p w14:paraId="5EF94692"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087ED58E" w14:textId="77777777" w:rsidTr="03302C74">
        <w:trPr>
          <w:trHeight w:val="300"/>
        </w:trPr>
        <w:tc>
          <w:tcPr>
            <w:tcW w:w="1165" w:type="pct"/>
            <w:shd w:val="clear" w:color="auto" w:fill="B8CCE4"/>
            <w:tcMar>
              <w:left w:w="105" w:type="dxa"/>
              <w:right w:w="105" w:type="dxa"/>
            </w:tcMar>
          </w:tcPr>
          <w:p w14:paraId="77969A5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Component B - </w:t>
            </w:r>
          </w:p>
          <w:p w14:paraId="67AAF7F4"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Addressing Disproportionate Discipline</w:t>
            </w:r>
          </w:p>
        </w:tc>
        <w:tc>
          <w:tcPr>
            <w:tcW w:w="1001" w:type="pct"/>
            <w:shd w:val="clear" w:color="auto" w:fill="B8CCE4"/>
            <w:tcMar>
              <w:left w:w="105" w:type="dxa"/>
              <w:right w:w="105" w:type="dxa"/>
            </w:tcMar>
          </w:tcPr>
          <w:p w14:paraId="24F7467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25 - 20</w:t>
            </w:r>
          </w:p>
          <w:p w14:paraId="3D567874"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3" w:type="pct"/>
            <w:shd w:val="clear" w:color="auto" w:fill="B8CCE4"/>
            <w:tcMar>
              <w:left w:w="105" w:type="dxa"/>
              <w:right w:w="105" w:type="dxa"/>
            </w:tcMar>
          </w:tcPr>
          <w:p w14:paraId="3957C957" w14:textId="77777777" w:rsidR="00E73AE1" w:rsidRPr="00240AC9" w:rsidRDefault="00E73AE1">
            <w:pPr>
              <w:widowControl w:val="0"/>
              <w:spacing w:line="259" w:lineRule="auto"/>
              <w:rPr>
                <w:rFonts w:ascii="Times New Roman" w:hAnsi="Times New Roman" w:cs="Times New Roman"/>
                <w:sz w:val="24"/>
                <w:szCs w:val="24"/>
              </w:rPr>
            </w:pPr>
            <w:r w:rsidRPr="00240AC9">
              <w:rPr>
                <w:rFonts w:ascii="Times New Roman" w:eastAsia="Times New Roman" w:hAnsi="Times New Roman" w:cs="Times New Roman"/>
                <w:b/>
                <w:bCs/>
                <w:color w:val="000000" w:themeColor="text1"/>
                <w:sz w:val="24"/>
                <w:szCs w:val="24"/>
              </w:rPr>
              <w:t>19 - 15</w:t>
            </w:r>
          </w:p>
          <w:p w14:paraId="77D3E83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85" w:type="pct"/>
            <w:shd w:val="clear" w:color="auto" w:fill="B8CCE4"/>
            <w:tcMar>
              <w:left w:w="105" w:type="dxa"/>
              <w:right w:w="105" w:type="dxa"/>
            </w:tcMar>
          </w:tcPr>
          <w:p w14:paraId="17808F7A" w14:textId="77777777" w:rsidR="00E73AE1" w:rsidRPr="00240AC9" w:rsidRDefault="00E73AE1">
            <w:pPr>
              <w:widowControl w:val="0"/>
              <w:spacing w:line="259" w:lineRule="auto"/>
              <w:rPr>
                <w:rFonts w:ascii="Times New Roman" w:hAnsi="Times New Roman" w:cs="Times New Roman"/>
                <w:sz w:val="24"/>
                <w:szCs w:val="24"/>
              </w:rPr>
            </w:pPr>
            <w:r w:rsidRPr="00240AC9">
              <w:rPr>
                <w:rFonts w:ascii="Times New Roman" w:eastAsia="Times New Roman" w:hAnsi="Times New Roman" w:cs="Times New Roman"/>
                <w:b/>
                <w:bCs/>
                <w:color w:val="000000" w:themeColor="text1"/>
                <w:sz w:val="24"/>
                <w:szCs w:val="24"/>
              </w:rPr>
              <w:t>14 - 0</w:t>
            </w:r>
          </w:p>
          <w:p w14:paraId="3A0CFAC9"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706" w:type="pct"/>
            <w:shd w:val="clear" w:color="auto" w:fill="B8CCE4"/>
            <w:tcMar>
              <w:left w:w="105" w:type="dxa"/>
              <w:right w:w="105" w:type="dxa"/>
            </w:tcMar>
          </w:tcPr>
          <w:p w14:paraId="1EFDC51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53A2443E" w14:textId="77777777" w:rsidTr="03302C74">
        <w:trPr>
          <w:trHeight w:val="300"/>
        </w:trPr>
        <w:tc>
          <w:tcPr>
            <w:tcW w:w="1165" w:type="pct"/>
            <w:tcMar>
              <w:left w:w="105" w:type="dxa"/>
              <w:right w:w="105" w:type="dxa"/>
            </w:tcMar>
          </w:tcPr>
          <w:p w14:paraId="04D36608"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Describe your district/School plan to aggregate and address disproportionate discipline.</w:t>
            </w:r>
          </w:p>
          <w:p w14:paraId="3CFDF249"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7544A8E4"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very clear on aggregating and addressing disproportionate discipline </w:t>
            </w:r>
          </w:p>
        </w:tc>
        <w:tc>
          <w:tcPr>
            <w:tcW w:w="1043" w:type="pct"/>
            <w:tcMar>
              <w:left w:w="105" w:type="dxa"/>
              <w:right w:w="105" w:type="dxa"/>
            </w:tcMar>
          </w:tcPr>
          <w:p w14:paraId="661032E1"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w:t>
            </w:r>
            <w:proofErr w:type="gramStart"/>
            <w:r w:rsidRPr="00240AC9">
              <w:rPr>
                <w:rFonts w:ascii="Times New Roman" w:eastAsia="Times New Roman" w:hAnsi="Times New Roman" w:cs="Times New Roman"/>
                <w:color w:val="000000" w:themeColor="text1"/>
              </w:rPr>
              <w:t>fairly clear</w:t>
            </w:r>
            <w:proofErr w:type="gramEnd"/>
            <w:r w:rsidRPr="00240AC9">
              <w:rPr>
                <w:rFonts w:ascii="Times New Roman" w:eastAsia="Times New Roman" w:hAnsi="Times New Roman" w:cs="Times New Roman"/>
                <w:color w:val="000000" w:themeColor="text1"/>
              </w:rPr>
              <w:t xml:space="preserve"> on aggregating and addressing disproportionate discipline</w:t>
            </w:r>
          </w:p>
        </w:tc>
        <w:tc>
          <w:tcPr>
            <w:tcW w:w="1085" w:type="pct"/>
            <w:tcMar>
              <w:left w:w="105" w:type="dxa"/>
              <w:right w:w="105" w:type="dxa"/>
            </w:tcMar>
          </w:tcPr>
          <w:p w14:paraId="167CCBEA" w14:textId="77777777" w:rsidR="00E73AE1" w:rsidRPr="00240AC9" w:rsidRDefault="6320AEB3">
            <w:pPr>
              <w:widowControl w:val="0"/>
              <w:rPr>
                <w:rFonts w:ascii="Times New Roman" w:eastAsia="Times New Roman" w:hAnsi="Times New Roman" w:cs="Times New Roman"/>
                <w:color w:val="000000" w:themeColor="text1"/>
                <w:sz w:val="24"/>
                <w:szCs w:val="24"/>
              </w:rPr>
            </w:pPr>
            <w:r w:rsidRPr="03302C74">
              <w:rPr>
                <w:rFonts w:ascii="Times New Roman" w:eastAsia="Times New Roman" w:hAnsi="Times New Roman" w:cs="Times New Roman"/>
                <w:color w:val="000000" w:themeColor="text1"/>
                <w:sz w:val="24"/>
                <w:szCs w:val="24"/>
              </w:rPr>
              <w:t>Answer is partial or unclear on aggregating and addressing disproportionate discipline</w:t>
            </w:r>
          </w:p>
        </w:tc>
        <w:tc>
          <w:tcPr>
            <w:tcW w:w="706" w:type="pct"/>
            <w:tcMar>
              <w:left w:w="105" w:type="dxa"/>
              <w:right w:w="105" w:type="dxa"/>
            </w:tcMar>
          </w:tcPr>
          <w:p w14:paraId="4CA7923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47DC21CC" w14:textId="77777777" w:rsidTr="03302C74">
        <w:trPr>
          <w:trHeight w:val="300"/>
        </w:trPr>
        <w:tc>
          <w:tcPr>
            <w:tcW w:w="1165" w:type="pct"/>
            <w:shd w:val="clear" w:color="auto" w:fill="B8CCE4"/>
            <w:tcMar>
              <w:left w:w="105" w:type="dxa"/>
              <w:right w:w="105" w:type="dxa"/>
            </w:tcMar>
          </w:tcPr>
          <w:p w14:paraId="1320D1B2"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C -</w:t>
            </w:r>
          </w:p>
          <w:p w14:paraId="6D1964F7"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Training Access</w:t>
            </w:r>
          </w:p>
        </w:tc>
        <w:tc>
          <w:tcPr>
            <w:tcW w:w="1001" w:type="pct"/>
            <w:shd w:val="clear" w:color="auto" w:fill="B8CCE4"/>
            <w:tcMar>
              <w:left w:w="105" w:type="dxa"/>
              <w:right w:w="105" w:type="dxa"/>
            </w:tcMar>
          </w:tcPr>
          <w:p w14:paraId="024346A1" w14:textId="77777777" w:rsidR="00E73AE1" w:rsidRPr="00240AC9" w:rsidRDefault="00E73AE1">
            <w:pPr>
              <w:widowControl w:val="0"/>
              <w:spacing w:line="259" w:lineRule="auto"/>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25 </w:t>
            </w:r>
            <w:r w:rsidRPr="00240AC9">
              <w:rPr>
                <w:rFonts w:ascii="Times New Roman" w:eastAsia="Times New Roman" w:hAnsi="Times New Roman" w:cs="Times New Roman"/>
                <w:color w:val="000000" w:themeColor="text1"/>
                <w:sz w:val="24"/>
                <w:szCs w:val="24"/>
              </w:rPr>
              <w:t xml:space="preserve">- </w:t>
            </w:r>
            <w:r w:rsidRPr="00240AC9">
              <w:rPr>
                <w:rFonts w:ascii="Times New Roman" w:eastAsia="Times New Roman" w:hAnsi="Times New Roman" w:cs="Times New Roman"/>
                <w:b/>
                <w:bCs/>
                <w:color w:val="000000" w:themeColor="text1"/>
                <w:sz w:val="24"/>
                <w:szCs w:val="24"/>
              </w:rPr>
              <w:t>20</w:t>
            </w:r>
          </w:p>
          <w:p w14:paraId="69F93B5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3" w:type="pct"/>
            <w:shd w:val="clear" w:color="auto" w:fill="B8CCE4"/>
            <w:tcMar>
              <w:left w:w="105" w:type="dxa"/>
              <w:right w:w="105" w:type="dxa"/>
            </w:tcMar>
          </w:tcPr>
          <w:p w14:paraId="19677DCA"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19 - 15</w:t>
            </w:r>
          </w:p>
          <w:p w14:paraId="3251636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85" w:type="pct"/>
            <w:shd w:val="clear" w:color="auto" w:fill="B8CCE4"/>
            <w:tcMar>
              <w:left w:w="105" w:type="dxa"/>
              <w:right w:w="105" w:type="dxa"/>
            </w:tcMar>
          </w:tcPr>
          <w:p w14:paraId="776063E0"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14 - 0 </w:t>
            </w:r>
          </w:p>
          <w:p w14:paraId="47E47E5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706" w:type="pct"/>
            <w:shd w:val="clear" w:color="auto" w:fill="B8CCE4"/>
            <w:tcMar>
              <w:left w:w="105" w:type="dxa"/>
              <w:right w:w="105" w:type="dxa"/>
            </w:tcMar>
          </w:tcPr>
          <w:p w14:paraId="23CE994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2CD7DD5F" w14:textId="77777777" w:rsidTr="03302C74">
        <w:trPr>
          <w:trHeight w:val="300"/>
        </w:trPr>
        <w:tc>
          <w:tcPr>
            <w:tcW w:w="1165" w:type="pct"/>
            <w:tcMar>
              <w:left w:w="105" w:type="dxa"/>
              <w:right w:w="105" w:type="dxa"/>
            </w:tcMar>
          </w:tcPr>
          <w:p w14:paraId="63096E7E"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Describe the training and methods utilized (travel, substitute pay, asynchronous training) to access approved training to address disproportionate discipline.</w:t>
            </w:r>
          </w:p>
          <w:p w14:paraId="7BE0BA6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775AF69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Answered both parts and very clear on methods utilized to access approved trainings to address disproportionate discipline</w:t>
            </w:r>
          </w:p>
        </w:tc>
        <w:tc>
          <w:tcPr>
            <w:tcW w:w="1043" w:type="pct"/>
            <w:tcMar>
              <w:left w:w="105" w:type="dxa"/>
              <w:right w:w="105" w:type="dxa"/>
            </w:tcMar>
          </w:tcPr>
          <w:p w14:paraId="77B24F6C"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Answered both parts and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methods utilized to access approved trainings to address disproportionate discipline</w:t>
            </w:r>
          </w:p>
        </w:tc>
        <w:tc>
          <w:tcPr>
            <w:tcW w:w="1085" w:type="pct"/>
            <w:tcMar>
              <w:left w:w="105" w:type="dxa"/>
              <w:right w:w="105" w:type="dxa"/>
            </w:tcMar>
          </w:tcPr>
          <w:p w14:paraId="0E9DE35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Answered only one part or unclear on methods utilized to access approved trainings to address disproportionate discipline</w:t>
            </w:r>
          </w:p>
        </w:tc>
        <w:tc>
          <w:tcPr>
            <w:tcW w:w="706" w:type="pct"/>
            <w:tcMar>
              <w:left w:w="105" w:type="dxa"/>
              <w:right w:w="105" w:type="dxa"/>
            </w:tcMar>
          </w:tcPr>
          <w:p w14:paraId="5A2732E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3029FE8F" w14:textId="77777777" w:rsidTr="03302C74">
        <w:trPr>
          <w:trHeight w:val="300"/>
        </w:trPr>
        <w:tc>
          <w:tcPr>
            <w:tcW w:w="1165" w:type="pct"/>
            <w:shd w:val="clear" w:color="auto" w:fill="B8CCE4"/>
            <w:tcMar>
              <w:left w:w="105" w:type="dxa"/>
              <w:right w:w="105" w:type="dxa"/>
            </w:tcMar>
          </w:tcPr>
          <w:p w14:paraId="7054541C"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D -</w:t>
            </w:r>
          </w:p>
          <w:p w14:paraId="6E2BA4C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Personnel Funding</w:t>
            </w:r>
          </w:p>
        </w:tc>
        <w:tc>
          <w:tcPr>
            <w:tcW w:w="1001" w:type="pct"/>
            <w:shd w:val="clear" w:color="auto" w:fill="B8CCE4"/>
            <w:tcMar>
              <w:left w:w="105" w:type="dxa"/>
              <w:right w:w="105" w:type="dxa"/>
            </w:tcMar>
          </w:tcPr>
          <w:p w14:paraId="1B5CD0F1"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25 - 20</w:t>
            </w:r>
          </w:p>
          <w:p w14:paraId="52C86A04"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3" w:type="pct"/>
            <w:shd w:val="clear" w:color="auto" w:fill="B8CCE4"/>
            <w:tcMar>
              <w:left w:w="105" w:type="dxa"/>
              <w:right w:w="105" w:type="dxa"/>
            </w:tcMar>
          </w:tcPr>
          <w:p w14:paraId="6D980BB1"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19 - 15 </w:t>
            </w:r>
          </w:p>
          <w:p w14:paraId="7D05893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85" w:type="pct"/>
            <w:shd w:val="clear" w:color="auto" w:fill="B8CCE4"/>
            <w:tcMar>
              <w:left w:w="105" w:type="dxa"/>
              <w:right w:w="105" w:type="dxa"/>
            </w:tcMar>
          </w:tcPr>
          <w:p w14:paraId="586F3125"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14 - 0</w:t>
            </w:r>
          </w:p>
          <w:p w14:paraId="3CBD2AA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706" w:type="pct"/>
            <w:shd w:val="clear" w:color="auto" w:fill="B8CCE4"/>
            <w:tcMar>
              <w:left w:w="105" w:type="dxa"/>
              <w:right w:w="105" w:type="dxa"/>
            </w:tcMar>
          </w:tcPr>
          <w:p w14:paraId="40199305"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49DF296A" w14:textId="77777777" w:rsidTr="03302C74">
        <w:trPr>
          <w:trHeight w:val="300"/>
        </w:trPr>
        <w:tc>
          <w:tcPr>
            <w:tcW w:w="1165" w:type="pct"/>
            <w:tcMar>
              <w:left w:w="105" w:type="dxa"/>
              <w:right w:w="105" w:type="dxa"/>
            </w:tcMar>
          </w:tcPr>
          <w:p w14:paraId="5617825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How will your district/school utilize the grant award to fund additional personnel?</w:t>
            </w:r>
          </w:p>
          <w:p w14:paraId="5EEF83D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25A1B935"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 is very clear on funding additional personnel.</w:t>
            </w:r>
          </w:p>
        </w:tc>
        <w:tc>
          <w:tcPr>
            <w:tcW w:w="1043" w:type="pct"/>
            <w:tcMar>
              <w:left w:w="105" w:type="dxa"/>
              <w:right w:w="105" w:type="dxa"/>
            </w:tcMar>
          </w:tcPr>
          <w:p w14:paraId="484AE186"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funding additional personnel</w:t>
            </w:r>
          </w:p>
        </w:tc>
        <w:tc>
          <w:tcPr>
            <w:tcW w:w="1085" w:type="pct"/>
            <w:tcMar>
              <w:left w:w="105" w:type="dxa"/>
              <w:right w:w="105" w:type="dxa"/>
            </w:tcMar>
          </w:tcPr>
          <w:p w14:paraId="7BBA9F27" w14:textId="77777777" w:rsidR="00E73AE1" w:rsidRPr="00240AC9" w:rsidRDefault="00E73AE1">
            <w:pPr>
              <w:widowControl w:val="0"/>
              <w:rPr>
                <w:rStyle w:val="BodyTextChar"/>
                <w:rFonts w:ascii="Times New Roman" w:eastAsia="Times New Roman" w:hAnsi="Times New Roman" w:cs="Times New Roman"/>
                <w:color w:val="000000" w:themeColor="text1"/>
              </w:rPr>
            </w:pPr>
            <w:r w:rsidRPr="00240AC9">
              <w:rPr>
                <w:rStyle w:val="BodyTextChar"/>
                <w:rFonts w:ascii="Times New Roman" w:eastAsia="Times New Roman" w:hAnsi="Times New Roman" w:cs="Times New Roman"/>
                <w:color w:val="000000" w:themeColor="text1"/>
              </w:rPr>
              <w:t xml:space="preserve">Answer is partial </w:t>
            </w:r>
            <w:proofErr w:type="gramStart"/>
            <w:r w:rsidRPr="00240AC9">
              <w:rPr>
                <w:rStyle w:val="BodyTextChar"/>
                <w:rFonts w:ascii="Times New Roman" w:eastAsia="Times New Roman" w:hAnsi="Times New Roman" w:cs="Times New Roman"/>
                <w:color w:val="000000" w:themeColor="text1"/>
              </w:rPr>
              <w:t>or  unclear</w:t>
            </w:r>
            <w:proofErr w:type="gramEnd"/>
            <w:r w:rsidRPr="00240AC9">
              <w:rPr>
                <w:rStyle w:val="BodyTextChar"/>
                <w:rFonts w:ascii="Times New Roman" w:eastAsia="Times New Roman" w:hAnsi="Times New Roman" w:cs="Times New Roman"/>
                <w:color w:val="000000" w:themeColor="text1"/>
              </w:rPr>
              <w:t xml:space="preserve"> on funding additional personnel</w:t>
            </w:r>
          </w:p>
        </w:tc>
        <w:tc>
          <w:tcPr>
            <w:tcW w:w="706" w:type="pct"/>
            <w:tcMar>
              <w:left w:w="105" w:type="dxa"/>
              <w:right w:w="105" w:type="dxa"/>
            </w:tcMar>
          </w:tcPr>
          <w:p w14:paraId="41789454"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E73AE1" w:rsidRPr="0093720E" w14:paraId="24BEF4AF" w14:textId="77777777" w:rsidTr="03302C74">
        <w:trPr>
          <w:trHeight w:val="300"/>
        </w:trPr>
        <w:tc>
          <w:tcPr>
            <w:tcW w:w="1165" w:type="pct"/>
            <w:shd w:val="clear" w:color="auto" w:fill="B8CCE4"/>
            <w:tcMar>
              <w:left w:w="105" w:type="dxa"/>
              <w:right w:w="105" w:type="dxa"/>
            </w:tcMar>
          </w:tcPr>
          <w:p w14:paraId="1144AB9D"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E -</w:t>
            </w:r>
          </w:p>
          <w:p w14:paraId="1278734A"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Data Visualization Platforms</w:t>
            </w:r>
          </w:p>
        </w:tc>
        <w:tc>
          <w:tcPr>
            <w:tcW w:w="1001" w:type="pct"/>
            <w:shd w:val="clear" w:color="auto" w:fill="B8CCE4"/>
            <w:tcMar>
              <w:left w:w="105" w:type="dxa"/>
              <w:right w:w="105" w:type="dxa"/>
            </w:tcMar>
          </w:tcPr>
          <w:p w14:paraId="31EB9BC6"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25 - 20</w:t>
            </w:r>
          </w:p>
          <w:p w14:paraId="36C3D61E"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3" w:type="pct"/>
            <w:shd w:val="clear" w:color="auto" w:fill="B8CCE4"/>
            <w:tcMar>
              <w:left w:w="105" w:type="dxa"/>
              <w:right w:w="105" w:type="dxa"/>
            </w:tcMar>
          </w:tcPr>
          <w:p w14:paraId="11FA18EA"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19 - 15</w:t>
            </w:r>
          </w:p>
          <w:p w14:paraId="429A7E95"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85" w:type="pct"/>
            <w:shd w:val="clear" w:color="auto" w:fill="B8CCE4"/>
            <w:tcMar>
              <w:left w:w="105" w:type="dxa"/>
              <w:right w:w="105" w:type="dxa"/>
            </w:tcMar>
          </w:tcPr>
          <w:p w14:paraId="3BF6EF1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14 - 0</w:t>
            </w:r>
          </w:p>
          <w:p w14:paraId="0B3F6B2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p w14:paraId="1AFF4FB4" w14:textId="77777777" w:rsidR="00E73AE1" w:rsidRPr="00240AC9" w:rsidRDefault="00E73AE1">
            <w:pPr>
              <w:widowControl w:val="0"/>
              <w:rPr>
                <w:rFonts w:ascii="Times New Roman" w:eastAsia="Times New Roman" w:hAnsi="Times New Roman" w:cs="Times New Roman"/>
                <w:color w:val="000000" w:themeColor="text1"/>
                <w:sz w:val="24"/>
                <w:szCs w:val="24"/>
              </w:rPr>
            </w:pPr>
          </w:p>
        </w:tc>
        <w:tc>
          <w:tcPr>
            <w:tcW w:w="706" w:type="pct"/>
            <w:shd w:val="clear" w:color="auto" w:fill="B8CCE4"/>
            <w:tcMar>
              <w:left w:w="105" w:type="dxa"/>
              <w:right w:w="105" w:type="dxa"/>
            </w:tcMar>
          </w:tcPr>
          <w:p w14:paraId="4FA16243"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p w14:paraId="7D43952E" w14:textId="77777777" w:rsidR="00E73AE1" w:rsidRPr="00240AC9" w:rsidRDefault="00E73AE1">
            <w:pPr>
              <w:widowControl w:val="0"/>
              <w:rPr>
                <w:rFonts w:ascii="Times New Roman" w:eastAsia="Times New Roman" w:hAnsi="Times New Roman" w:cs="Times New Roman"/>
                <w:color w:val="000000" w:themeColor="text1"/>
                <w:sz w:val="24"/>
                <w:szCs w:val="24"/>
              </w:rPr>
            </w:pPr>
          </w:p>
        </w:tc>
      </w:tr>
      <w:tr w:rsidR="00E73AE1" w:rsidRPr="0093720E" w14:paraId="031E2404" w14:textId="77777777" w:rsidTr="03302C74">
        <w:trPr>
          <w:trHeight w:val="300"/>
        </w:trPr>
        <w:tc>
          <w:tcPr>
            <w:tcW w:w="1165" w:type="pct"/>
            <w:tcMar>
              <w:left w:w="105" w:type="dxa"/>
              <w:right w:w="105" w:type="dxa"/>
            </w:tcMar>
          </w:tcPr>
          <w:p w14:paraId="4CBD9180"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How will your district/school utilize the funds for data visualization?</w:t>
            </w:r>
          </w:p>
          <w:p w14:paraId="1F83B09F"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1A1B846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 is very clear on utilizing the funds for data visualization</w:t>
            </w:r>
          </w:p>
        </w:tc>
        <w:tc>
          <w:tcPr>
            <w:tcW w:w="1043" w:type="pct"/>
            <w:tcMar>
              <w:left w:w="105" w:type="dxa"/>
              <w:right w:w="105" w:type="dxa"/>
            </w:tcMar>
          </w:tcPr>
          <w:p w14:paraId="2CB41A12"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w:t>
            </w:r>
            <w:proofErr w:type="gramStart"/>
            <w:r w:rsidRPr="00240AC9">
              <w:rPr>
                <w:rFonts w:ascii="Times New Roman" w:eastAsia="Times New Roman" w:hAnsi="Times New Roman" w:cs="Times New Roman"/>
                <w:color w:val="000000" w:themeColor="text1"/>
                <w:sz w:val="24"/>
                <w:szCs w:val="24"/>
              </w:rPr>
              <w:t>fairly clear</w:t>
            </w:r>
            <w:proofErr w:type="gramEnd"/>
            <w:r w:rsidRPr="00240AC9">
              <w:rPr>
                <w:rFonts w:ascii="Times New Roman" w:eastAsia="Times New Roman" w:hAnsi="Times New Roman" w:cs="Times New Roman"/>
                <w:color w:val="000000" w:themeColor="text1"/>
                <w:sz w:val="24"/>
                <w:szCs w:val="24"/>
              </w:rPr>
              <w:t xml:space="preserve"> on utilizing the funds for data visualization </w:t>
            </w:r>
          </w:p>
        </w:tc>
        <w:tc>
          <w:tcPr>
            <w:tcW w:w="1085" w:type="pct"/>
            <w:tcMar>
              <w:left w:w="105" w:type="dxa"/>
              <w:right w:w="105" w:type="dxa"/>
            </w:tcMar>
          </w:tcPr>
          <w:p w14:paraId="1459018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partial or unclear on utilizing the funds for data </w:t>
            </w:r>
            <w:proofErr w:type="gramStart"/>
            <w:r w:rsidRPr="00240AC9">
              <w:rPr>
                <w:rFonts w:ascii="Times New Roman" w:eastAsia="Times New Roman" w:hAnsi="Times New Roman" w:cs="Times New Roman"/>
                <w:color w:val="000000" w:themeColor="text1"/>
                <w:sz w:val="24"/>
                <w:szCs w:val="24"/>
              </w:rPr>
              <w:t>visualization</w:t>
            </w:r>
            <w:proofErr w:type="gramEnd"/>
          </w:p>
          <w:p w14:paraId="359C5B7B" w14:textId="77777777" w:rsidR="00E73AE1" w:rsidRPr="00240AC9" w:rsidRDefault="00E73AE1">
            <w:pPr>
              <w:widowControl w:val="0"/>
              <w:rPr>
                <w:rFonts w:ascii="Times New Roman" w:eastAsia="Times New Roman" w:hAnsi="Times New Roman" w:cs="Times New Roman"/>
                <w:color w:val="000000" w:themeColor="text1"/>
                <w:sz w:val="24"/>
                <w:szCs w:val="24"/>
              </w:rPr>
            </w:pPr>
          </w:p>
        </w:tc>
        <w:tc>
          <w:tcPr>
            <w:tcW w:w="706" w:type="pct"/>
            <w:tcMar>
              <w:left w:w="105" w:type="dxa"/>
              <w:right w:w="105" w:type="dxa"/>
            </w:tcMar>
          </w:tcPr>
          <w:p w14:paraId="4A6E4371"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Not Applicable</w:t>
            </w:r>
          </w:p>
        </w:tc>
      </w:tr>
      <w:tr w:rsidR="00E73AE1" w:rsidRPr="0093720E" w14:paraId="0124AB6E" w14:textId="77777777" w:rsidTr="03302C74">
        <w:trPr>
          <w:trHeight w:val="300"/>
        </w:trPr>
        <w:tc>
          <w:tcPr>
            <w:tcW w:w="1165" w:type="pct"/>
            <w:shd w:val="clear" w:color="auto" w:fill="BDD6EE" w:themeFill="accent5" w:themeFillTint="66"/>
            <w:tcMar>
              <w:left w:w="105" w:type="dxa"/>
              <w:right w:w="105" w:type="dxa"/>
            </w:tcMar>
          </w:tcPr>
          <w:p w14:paraId="3658586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Component F - Evidence Based Curriculum</w:t>
            </w:r>
          </w:p>
        </w:tc>
        <w:tc>
          <w:tcPr>
            <w:tcW w:w="1001" w:type="pct"/>
            <w:shd w:val="clear" w:color="auto" w:fill="BDD6EE" w:themeFill="accent5" w:themeFillTint="66"/>
            <w:tcMar>
              <w:left w:w="105" w:type="dxa"/>
              <w:right w:w="105" w:type="dxa"/>
            </w:tcMar>
          </w:tcPr>
          <w:p w14:paraId="7643AAE0"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25 - 20</w:t>
            </w:r>
          </w:p>
          <w:p w14:paraId="1CFF4D36"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3" w:type="pct"/>
            <w:shd w:val="clear" w:color="auto" w:fill="BDD6EE" w:themeFill="accent5" w:themeFillTint="66"/>
            <w:tcMar>
              <w:left w:w="105" w:type="dxa"/>
              <w:right w:w="105" w:type="dxa"/>
            </w:tcMar>
          </w:tcPr>
          <w:p w14:paraId="0941D195"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19 - 15</w:t>
            </w:r>
          </w:p>
          <w:p w14:paraId="3D12071D"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85" w:type="pct"/>
            <w:shd w:val="clear" w:color="auto" w:fill="BDD6EE" w:themeFill="accent5" w:themeFillTint="66"/>
            <w:tcMar>
              <w:left w:w="105" w:type="dxa"/>
              <w:right w:w="105" w:type="dxa"/>
            </w:tcMar>
          </w:tcPr>
          <w:p w14:paraId="77A7B00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14 - 0</w:t>
            </w:r>
          </w:p>
          <w:p w14:paraId="7719349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p w14:paraId="1D027CB7" w14:textId="77777777" w:rsidR="00E73AE1" w:rsidRPr="00240AC9" w:rsidRDefault="00E73AE1">
            <w:pPr>
              <w:widowControl w:val="0"/>
              <w:rPr>
                <w:rFonts w:ascii="Times New Roman" w:eastAsia="Times New Roman" w:hAnsi="Times New Roman" w:cs="Times New Roman"/>
                <w:color w:val="000000" w:themeColor="text1"/>
                <w:sz w:val="24"/>
                <w:szCs w:val="24"/>
              </w:rPr>
            </w:pPr>
          </w:p>
        </w:tc>
        <w:tc>
          <w:tcPr>
            <w:tcW w:w="706" w:type="pct"/>
            <w:shd w:val="clear" w:color="auto" w:fill="BDD6EE" w:themeFill="accent5" w:themeFillTint="66"/>
            <w:tcMar>
              <w:left w:w="105" w:type="dxa"/>
              <w:right w:w="105" w:type="dxa"/>
            </w:tcMar>
          </w:tcPr>
          <w:p w14:paraId="03772A76"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p w14:paraId="0DA4AA44" w14:textId="77777777" w:rsidR="00E73AE1" w:rsidRPr="00240AC9" w:rsidRDefault="00E73AE1">
            <w:pPr>
              <w:widowControl w:val="0"/>
              <w:rPr>
                <w:rFonts w:ascii="Times New Roman" w:eastAsia="Times New Roman" w:hAnsi="Times New Roman" w:cs="Times New Roman"/>
                <w:color w:val="000000" w:themeColor="text1"/>
                <w:sz w:val="24"/>
                <w:szCs w:val="24"/>
              </w:rPr>
            </w:pPr>
          </w:p>
        </w:tc>
      </w:tr>
      <w:tr w:rsidR="00E73AE1" w:rsidRPr="0093720E" w14:paraId="57D30A5B" w14:textId="77777777" w:rsidTr="03302C74">
        <w:trPr>
          <w:trHeight w:val="300"/>
        </w:trPr>
        <w:tc>
          <w:tcPr>
            <w:tcW w:w="1165" w:type="pct"/>
            <w:tcMar>
              <w:left w:w="105" w:type="dxa"/>
              <w:right w:w="105" w:type="dxa"/>
            </w:tcMar>
          </w:tcPr>
          <w:p w14:paraId="76D13B54"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lastRenderedPageBreak/>
              <w:t xml:space="preserve">Name and describe the evidence-based curriculum your district/school will purchase to address disproportionate discipline and explain how the curriculum will specifically meet the needs of students. </w:t>
            </w:r>
          </w:p>
          <w:p w14:paraId="53DDF156" w14:textId="77777777" w:rsidR="00E73AE1" w:rsidRPr="00240AC9" w:rsidRDefault="00E73AE1">
            <w:pPr>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(25 points)</w:t>
            </w:r>
          </w:p>
        </w:tc>
        <w:tc>
          <w:tcPr>
            <w:tcW w:w="1001" w:type="pct"/>
            <w:tcMar>
              <w:left w:w="105" w:type="dxa"/>
              <w:right w:w="105" w:type="dxa"/>
            </w:tcMar>
          </w:tcPr>
          <w:p w14:paraId="0480644F"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Answer is very clear on description of curriculum and how it will address disproportionate discipline</w:t>
            </w:r>
          </w:p>
        </w:tc>
        <w:tc>
          <w:tcPr>
            <w:tcW w:w="1043" w:type="pct"/>
            <w:tcMar>
              <w:left w:w="105" w:type="dxa"/>
              <w:right w:w="105" w:type="dxa"/>
            </w:tcMar>
          </w:tcPr>
          <w:p w14:paraId="4C94EC09"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fairly clear on description of curriculum and how it will address disproportionate </w:t>
            </w:r>
            <w:proofErr w:type="gramStart"/>
            <w:r w:rsidRPr="00240AC9">
              <w:rPr>
                <w:rFonts w:ascii="Times New Roman" w:eastAsia="Times New Roman" w:hAnsi="Times New Roman" w:cs="Times New Roman"/>
                <w:color w:val="000000" w:themeColor="text1"/>
                <w:sz w:val="24"/>
                <w:szCs w:val="24"/>
              </w:rPr>
              <w:t>discipline</w:t>
            </w:r>
            <w:proofErr w:type="gramEnd"/>
          </w:p>
          <w:p w14:paraId="082FFE19" w14:textId="77777777" w:rsidR="00E73AE1" w:rsidRPr="00240AC9" w:rsidRDefault="00E73AE1">
            <w:pPr>
              <w:rPr>
                <w:rFonts w:ascii="Times New Roman" w:eastAsia="Times New Roman" w:hAnsi="Times New Roman" w:cs="Times New Roman"/>
                <w:color w:val="000000" w:themeColor="text1"/>
                <w:sz w:val="24"/>
                <w:szCs w:val="24"/>
              </w:rPr>
            </w:pPr>
          </w:p>
        </w:tc>
        <w:tc>
          <w:tcPr>
            <w:tcW w:w="1085" w:type="pct"/>
            <w:tcMar>
              <w:left w:w="105" w:type="dxa"/>
              <w:right w:w="105" w:type="dxa"/>
            </w:tcMar>
          </w:tcPr>
          <w:p w14:paraId="3433BCFB"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partial or unclear on description of curriculum and how it will address disproportionate </w:t>
            </w:r>
            <w:proofErr w:type="gramStart"/>
            <w:r w:rsidRPr="00240AC9">
              <w:rPr>
                <w:rFonts w:ascii="Times New Roman" w:eastAsia="Times New Roman" w:hAnsi="Times New Roman" w:cs="Times New Roman"/>
                <w:color w:val="000000" w:themeColor="text1"/>
                <w:sz w:val="24"/>
                <w:szCs w:val="24"/>
              </w:rPr>
              <w:t>discipline</w:t>
            </w:r>
            <w:proofErr w:type="gramEnd"/>
          </w:p>
          <w:p w14:paraId="3FE5AFFE" w14:textId="77777777" w:rsidR="00E73AE1" w:rsidRPr="00240AC9" w:rsidRDefault="00E73AE1">
            <w:pPr>
              <w:rPr>
                <w:rFonts w:ascii="Times New Roman" w:eastAsia="Times New Roman" w:hAnsi="Times New Roman" w:cs="Times New Roman"/>
                <w:color w:val="000000" w:themeColor="text1"/>
                <w:sz w:val="24"/>
                <w:szCs w:val="24"/>
              </w:rPr>
            </w:pPr>
          </w:p>
        </w:tc>
        <w:tc>
          <w:tcPr>
            <w:tcW w:w="706" w:type="pct"/>
            <w:tcMar>
              <w:left w:w="105" w:type="dxa"/>
              <w:right w:w="105" w:type="dxa"/>
            </w:tcMar>
          </w:tcPr>
          <w:p w14:paraId="699D6FB3"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FC2BF6" w:rsidRPr="0093720E" w14:paraId="3470D27A" w14:textId="77777777" w:rsidTr="009E29D6">
        <w:trPr>
          <w:trHeight w:val="300"/>
        </w:trPr>
        <w:tc>
          <w:tcPr>
            <w:tcW w:w="1165"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709408AC" w14:textId="1625AEA4" w:rsidR="00FC2BF6" w:rsidRPr="00240AC9" w:rsidRDefault="28CCF46D" w:rsidP="00FC2BF6">
            <w:pPr>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Component G – Pre-Award Assessment Score (10 points)</w:t>
            </w:r>
          </w:p>
        </w:tc>
        <w:tc>
          <w:tcPr>
            <w:tcW w:w="1001"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7A1D92A9" w14:textId="6E8D3ADB" w:rsidR="00FC2BF6" w:rsidRPr="009E29D6" w:rsidRDefault="28CCF46D" w:rsidP="00FC2BF6">
            <w:pPr>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9-10, Low Risk</w:t>
            </w:r>
          </w:p>
        </w:tc>
        <w:tc>
          <w:tcPr>
            <w:tcW w:w="1043"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5B90580D" w14:textId="3B17D59A" w:rsidR="00FC2BF6" w:rsidRPr="009E29D6" w:rsidRDefault="28CCF46D" w:rsidP="00FC2BF6">
            <w:pPr>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5-8, Medium Risk</w:t>
            </w:r>
          </w:p>
        </w:tc>
        <w:tc>
          <w:tcPr>
            <w:tcW w:w="1085"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4B8ED1E6" w14:textId="1C6A3A1B" w:rsidR="00FC2BF6" w:rsidRPr="009E29D6" w:rsidRDefault="28CCF46D" w:rsidP="00FC2BF6">
            <w:pPr>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1-4, High Risk</w:t>
            </w:r>
          </w:p>
        </w:tc>
        <w:tc>
          <w:tcPr>
            <w:tcW w:w="706"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411742F7" w14:textId="3243EA63" w:rsidR="00FC2BF6" w:rsidRPr="009E29D6" w:rsidRDefault="28CCF46D" w:rsidP="00FC2BF6">
            <w:pPr>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0, Debarred</w:t>
            </w:r>
          </w:p>
        </w:tc>
      </w:tr>
      <w:tr w:rsidR="00E73AE1" w:rsidRPr="0093720E" w14:paraId="7EE78752" w14:textId="77777777" w:rsidTr="03302C74">
        <w:trPr>
          <w:trHeight w:val="825"/>
        </w:trPr>
        <w:tc>
          <w:tcPr>
            <w:tcW w:w="5000" w:type="pct"/>
            <w:gridSpan w:val="5"/>
            <w:shd w:val="clear" w:color="auto" w:fill="B8CCE4"/>
            <w:tcMar>
              <w:left w:w="105" w:type="dxa"/>
              <w:right w:w="105" w:type="dxa"/>
            </w:tcMar>
          </w:tcPr>
          <w:p w14:paraId="56412737" w14:textId="77777777" w:rsidR="00E73AE1" w:rsidRPr="00240AC9" w:rsidRDefault="00E73AE1">
            <w:pPr>
              <w:widowControl w:val="0"/>
              <w:rPr>
                <w:rFonts w:ascii="Times New Roman" w:eastAsia="Times New Roman" w:hAnsi="Times New Roman" w:cs="Times New Roman"/>
                <w:b/>
                <w:bCs/>
                <w:color w:val="000000" w:themeColor="text1"/>
                <w:sz w:val="24"/>
                <w:szCs w:val="24"/>
              </w:rPr>
            </w:pPr>
          </w:p>
          <w:p w14:paraId="1C8A40E0" w14:textId="5DCD746C" w:rsidR="00E73AE1" w:rsidRPr="00240AC9" w:rsidRDefault="6320AEB3">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 xml:space="preserve">Components applied for: A B C D E F </w:t>
            </w:r>
            <w:r w:rsidR="28CCF46D" w:rsidRPr="03302C74">
              <w:rPr>
                <w:rFonts w:ascii="Times New Roman" w:eastAsia="Times New Roman" w:hAnsi="Times New Roman" w:cs="Times New Roman"/>
                <w:b/>
                <w:bCs/>
                <w:color w:val="000000" w:themeColor="text1"/>
                <w:sz w:val="24"/>
                <w:szCs w:val="24"/>
              </w:rPr>
              <w:t>G</w:t>
            </w:r>
            <w:r w:rsidRPr="03302C74">
              <w:rPr>
                <w:rFonts w:ascii="Times New Roman" w:eastAsia="Times New Roman" w:hAnsi="Times New Roman" w:cs="Times New Roman"/>
                <w:b/>
                <w:bCs/>
                <w:color w:val="000000" w:themeColor="text1"/>
                <w:sz w:val="24"/>
                <w:szCs w:val="24"/>
              </w:rPr>
              <w:t xml:space="preserve">                                            Total points awarded ______</w:t>
            </w:r>
          </w:p>
        </w:tc>
      </w:tr>
    </w:tbl>
    <w:p w14:paraId="133F4C9A" w14:textId="77777777" w:rsidR="00E73AE1" w:rsidRPr="00240AC9" w:rsidRDefault="00E73AE1" w:rsidP="00E73AE1">
      <w:pPr>
        <w:spacing w:after="0" w:line="240" w:lineRule="auto"/>
        <w:textAlignment w:val="baseline"/>
        <w:rPr>
          <w:rFonts w:ascii="Times New Roman" w:eastAsia="Times New Roman" w:hAnsi="Times New Roman" w:cs="Times New Roman"/>
          <w:b/>
          <w:bCs/>
          <w:color w:val="000000" w:themeColor="text1"/>
          <w:kern w:val="0"/>
          <w:sz w:val="24"/>
          <w:szCs w:val="24"/>
          <w14:ligatures w14:val="none"/>
        </w:rPr>
      </w:pPr>
    </w:p>
    <w:p w14:paraId="7E6A7480" w14:textId="77777777" w:rsidR="00E73AE1" w:rsidRPr="00B11069" w:rsidRDefault="6320AEB3" w:rsidP="009E29D6">
      <w:pPr>
        <w:pStyle w:val="Heading2"/>
        <w:rPr>
          <w:rFonts w:cs="Times New Roman"/>
        </w:rPr>
      </w:pPr>
      <w:bookmarkStart w:id="42" w:name="_Toc145409958"/>
      <w:r w:rsidRPr="009E29D6">
        <w:rPr>
          <w:rFonts w:ascii="Times New Roman" w:hAnsi="Times New Roman" w:cs="Times New Roman"/>
        </w:rPr>
        <w:t>Priority 3: Independent Evaluation</w:t>
      </w:r>
      <w:bookmarkEnd w:id="42"/>
    </w:p>
    <w:p w14:paraId="55045A6B" w14:textId="77777777" w:rsidR="00E73AE1" w:rsidRPr="00240AC9" w:rsidRDefault="00E73AE1" w:rsidP="00E73AE1">
      <w:pPr>
        <w:spacing w:after="0" w:line="240" w:lineRule="auto"/>
        <w:textAlignment w:val="baseline"/>
        <w:rPr>
          <w:rFonts w:ascii="Times New Roman" w:eastAsia="Times New Roman" w:hAnsi="Times New Roman" w:cs="Times New Roman"/>
          <w:sz w:val="24"/>
          <w:szCs w:val="24"/>
        </w:rPr>
      </w:pPr>
      <w:r w:rsidRPr="00240AC9">
        <w:rPr>
          <w:rFonts w:ascii="Times New Roman" w:eastAsia="Times New Roman" w:hAnsi="Times New Roman" w:cs="Times New Roman"/>
          <w:sz w:val="24"/>
          <w:szCs w:val="24"/>
        </w:rPr>
        <w:t>Independent evaluation of the effectiveness of the progressive discipline plan based on restorative justice in schools whose data show discipline disparities or high numbers or major discipline incidents.</w:t>
      </w:r>
    </w:p>
    <w:p w14:paraId="230DA7E5" w14:textId="77777777" w:rsidR="00E73AE1" w:rsidRPr="00240AC9" w:rsidRDefault="00E73AE1" w:rsidP="00E73AE1">
      <w:pPr>
        <w:spacing w:after="0" w:line="240" w:lineRule="auto"/>
        <w:textAlignment w:val="baseline"/>
        <w:rPr>
          <w:rFonts w:ascii="Times New Roman" w:eastAsia="Times New Roman" w:hAnsi="Times New Roman" w:cs="Times New Roman"/>
          <w:sz w:val="24"/>
          <w:szCs w:val="24"/>
        </w:rPr>
      </w:pP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48"/>
        <w:gridCol w:w="2009"/>
        <w:gridCol w:w="2105"/>
        <w:gridCol w:w="2119"/>
        <w:gridCol w:w="1483"/>
      </w:tblGrid>
      <w:tr w:rsidR="00E73AE1" w:rsidRPr="0093720E" w14:paraId="403B446E" w14:textId="77777777" w:rsidTr="03302C74">
        <w:trPr>
          <w:trHeight w:val="300"/>
        </w:trPr>
        <w:tc>
          <w:tcPr>
            <w:tcW w:w="1166" w:type="pct"/>
            <w:shd w:val="clear" w:color="auto" w:fill="B8CCE4"/>
            <w:tcMar>
              <w:left w:w="105" w:type="dxa"/>
              <w:right w:w="105" w:type="dxa"/>
            </w:tcMar>
          </w:tcPr>
          <w:p w14:paraId="5DEEBAA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Component A-</w:t>
            </w:r>
          </w:p>
          <w:p w14:paraId="2A7C91C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Independent Evaluation</w:t>
            </w:r>
          </w:p>
        </w:tc>
        <w:tc>
          <w:tcPr>
            <w:tcW w:w="998" w:type="pct"/>
            <w:shd w:val="clear" w:color="auto" w:fill="B8CCE4"/>
            <w:tcMar>
              <w:left w:w="105" w:type="dxa"/>
              <w:right w:w="105" w:type="dxa"/>
            </w:tcMar>
          </w:tcPr>
          <w:p w14:paraId="07F18711"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100 - 80</w:t>
            </w:r>
          </w:p>
          <w:p w14:paraId="57D74FBF"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46" w:type="pct"/>
            <w:shd w:val="clear" w:color="auto" w:fill="B8CCE4"/>
            <w:tcMar>
              <w:left w:w="105" w:type="dxa"/>
              <w:right w:w="105" w:type="dxa"/>
            </w:tcMar>
          </w:tcPr>
          <w:p w14:paraId="7A1B318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79 - 60</w:t>
            </w:r>
          </w:p>
          <w:p w14:paraId="00489590"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53" w:type="pct"/>
            <w:shd w:val="clear" w:color="auto" w:fill="B8CCE4"/>
            <w:tcMar>
              <w:left w:w="105" w:type="dxa"/>
              <w:right w:w="105" w:type="dxa"/>
            </w:tcMar>
          </w:tcPr>
          <w:p w14:paraId="7B9E76B9"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59 - 0</w:t>
            </w:r>
          </w:p>
          <w:p w14:paraId="093D8701"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738" w:type="pct"/>
            <w:shd w:val="clear" w:color="auto" w:fill="B8CCE4"/>
            <w:tcMar>
              <w:left w:w="105" w:type="dxa"/>
              <w:right w:w="105" w:type="dxa"/>
            </w:tcMar>
          </w:tcPr>
          <w:p w14:paraId="1870F387"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4D01E7E2" w14:textId="77777777" w:rsidTr="03302C74">
        <w:trPr>
          <w:trHeight w:val="300"/>
        </w:trPr>
        <w:tc>
          <w:tcPr>
            <w:tcW w:w="1166" w:type="pct"/>
            <w:tcMar>
              <w:left w:w="105" w:type="dxa"/>
              <w:right w:w="105" w:type="dxa"/>
            </w:tcMar>
          </w:tcPr>
          <w:p w14:paraId="3CBD0741"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How does your district/school plan on evaluating the effectiveness of the progressive discipline plan based on restorative </w:t>
            </w:r>
            <w:proofErr w:type="gramStart"/>
            <w:r w:rsidRPr="00240AC9">
              <w:rPr>
                <w:rFonts w:ascii="Times New Roman" w:eastAsia="Times New Roman" w:hAnsi="Times New Roman" w:cs="Times New Roman"/>
                <w:b/>
                <w:bCs/>
                <w:color w:val="000000" w:themeColor="text1"/>
                <w:sz w:val="24"/>
                <w:szCs w:val="24"/>
              </w:rPr>
              <w:t>justice</w:t>
            </w:r>
            <w:proofErr w:type="gramEnd"/>
          </w:p>
          <w:p w14:paraId="3ACC138B"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(100 points)</w:t>
            </w:r>
          </w:p>
        </w:tc>
        <w:tc>
          <w:tcPr>
            <w:tcW w:w="998" w:type="pct"/>
            <w:tcMar>
              <w:left w:w="105" w:type="dxa"/>
              <w:right w:w="105" w:type="dxa"/>
            </w:tcMar>
          </w:tcPr>
          <w:p w14:paraId="4216878C"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very clear on evaluating the effectiveness the progressive discipline plan based on restorative justice </w:t>
            </w:r>
          </w:p>
        </w:tc>
        <w:tc>
          <w:tcPr>
            <w:tcW w:w="1046" w:type="pct"/>
            <w:tcMar>
              <w:left w:w="105" w:type="dxa"/>
              <w:right w:w="105" w:type="dxa"/>
            </w:tcMar>
          </w:tcPr>
          <w:p w14:paraId="755AEDB5"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w:t>
            </w:r>
            <w:proofErr w:type="gramStart"/>
            <w:r w:rsidRPr="00240AC9">
              <w:rPr>
                <w:rFonts w:ascii="Times New Roman" w:eastAsia="Times New Roman" w:hAnsi="Times New Roman" w:cs="Times New Roman"/>
                <w:color w:val="000000" w:themeColor="text1"/>
              </w:rPr>
              <w:t>fairly clear</w:t>
            </w:r>
            <w:proofErr w:type="gramEnd"/>
            <w:r w:rsidRPr="00240AC9">
              <w:rPr>
                <w:rFonts w:ascii="Times New Roman" w:eastAsia="Times New Roman" w:hAnsi="Times New Roman" w:cs="Times New Roman"/>
                <w:color w:val="000000" w:themeColor="text1"/>
              </w:rPr>
              <w:t xml:space="preserve"> on evaluating the effectiveness the progressive discipline plan based on restorative justice</w:t>
            </w:r>
          </w:p>
        </w:tc>
        <w:tc>
          <w:tcPr>
            <w:tcW w:w="1053" w:type="pct"/>
            <w:tcMar>
              <w:left w:w="105" w:type="dxa"/>
              <w:right w:w="105" w:type="dxa"/>
            </w:tcMar>
          </w:tcPr>
          <w:p w14:paraId="3C5E2F84"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partial or unclear </w:t>
            </w:r>
            <w:proofErr w:type="gramStart"/>
            <w:r w:rsidRPr="00240AC9">
              <w:rPr>
                <w:rFonts w:ascii="Times New Roman" w:eastAsia="Times New Roman" w:hAnsi="Times New Roman" w:cs="Times New Roman"/>
                <w:color w:val="000000" w:themeColor="text1"/>
                <w:sz w:val="24"/>
                <w:szCs w:val="24"/>
              </w:rPr>
              <w:t>on  evaluating</w:t>
            </w:r>
            <w:proofErr w:type="gramEnd"/>
            <w:r w:rsidRPr="00240AC9">
              <w:rPr>
                <w:rFonts w:ascii="Times New Roman" w:eastAsia="Times New Roman" w:hAnsi="Times New Roman" w:cs="Times New Roman"/>
                <w:color w:val="000000" w:themeColor="text1"/>
                <w:sz w:val="24"/>
                <w:szCs w:val="24"/>
              </w:rPr>
              <w:t xml:space="preserve"> the effectiveness of the progressive discipline plan based on restorative justice </w:t>
            </w:r>
          </w:p>
        </w:tc>
        <w:tc>
          <w:tcPr>
            <w:tcW w:w="738" w:type="pct"/>
            <w:tcMar>
              <w:left w:w="105" w:type="dxa"/>
              <w:right w:w="105" w:type="dxa"/>
            </w:tcMar>
          </w:tcPr>
          <w:p w14:paraId="0451B10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FC2BF6" w:rsidRPr="0093720E" w14:paraId="1B246EA3" w14:textId="77777777" w:rsidTr="009E29D6">
        <w:trPr>
          <w:trHeight w:val="300"/>
        </w:trPr>
        <w:tc>
          <w:tcPr>
            <w:tcW w:w="1166"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74A5656F" w14:textId="3B09AAF0" w:rsidR="00FC2BF6" w:rsidRPr="00240AC9" w:rsidRDefault="28CCF46D" w:rsidP="00FC2BF6">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Component B – Pre-Award Assessment Score (10 points)</w:t>
            </w:r>
          </w:p>
        </w:tc>
        <w:tc>
          <w:tcPr>
            <w:tcW w:w="998"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08315986" w14:textId="1C38B401" w:rsidR="00FC2BF6" w:rsidRPr="009E29D6" w:rsidRDefault="28CCF46D" w:rsidP="00FC2BF6">
            <w:pPr>
              <w:pStyle w:val="BodyText"/>
              <w:rPr>
                <w:rFonts w:ascii="Times New Roman" w:eastAsia="Times New Roman" w:hAnsi="Times New Roman" w:cs="Times New Roman"/>
                <w:b/>
                <w:bCs/>
                <w:color w:val="000000" w:themeColor="text1"/>
              </w:rPr>
            </w:pPr>
            <w:r w:rsidRPr="009E29D6">
              <w:rPr>
                <w:rFonts w:ascii="Times New Roman" w:eastAsia="Times New Roman" w:hAnsi="Times New Roman" w:cs="Times New Roman"/>
                <w:b/>
                <w:bCs/>
                <w:color w:val="000000" w:themeColor="text1"/>
              </w:rPr>
              <w:t>9-10, Low Risk</w:t>
            </w:r>
          </w:p>
        </w:tc>
        <w:tc>
          <w:tcPr>
            <w:tcW w:w="1046"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68442971" w14:textId="465E578A" w:rsidR="00FC2BF6" w:rsidRPr="009E29D6" w:rsidRDefault="28CCF46D" w:rsidP="00FC2BF6">
            <w:pPr>
              <w:pStyle w:val="BodyText"/>
              <w:rPr>
                <w:rFonts w:ascii="Times New Roman" w:eastAsia="Times New Roman" w:hAnsi="Times New Roman" w:cs="Times New Roman"/>
                <w:b/>
                <w:bCs/>
                <w:color w:val="000000" w:themeColor="text1"/>
              </w:rPr>
            </w:pPr>
            <w:r w:rsidRPr="009E29D6">
              <w:rPr>
                <w:rFonts w:ascii="Times New Roman" w:eastAsia="Times New Roman" w:hAnsi="Times New Roman" w:cs="Times New Roman"/>
                <w:b/>
                <w:bCs/>
                <w:color w:val="000000" w:themeColor="text1"/>
              </w:rPr>
              <w:t>5-8, Medium Risk</w:t>
            </w:r>
          </w:p>
        </w:tc>
        <w:tc>
          <w:tcPr>
            <w:tcW w:w="1053"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19F6C3FF" w14:textId="2C51266C" w:rsidR="00FC2BF6" w:rsidRPr="009E29D6" w:rsidRDefault="28CCF46D" w:rsidP="00FC2BF6">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1-4, High Risk</w:t>
            </w:r>
          </w:p>
        </w:tc>
        <w:tc>
          <w:tcPr>
            <w:tcW w:w="738"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2AC9CF5A" w14:textId="403BB62E" w:rsidR="00FC2BF6" w:rsidRPr="009E29D6" w:rsidRDefault="28CCF46D" w:rsidP="00FC2BF6">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0, Debarred</w:t>
            </w:r>
          </w:p>
        </w:tc>
      </w:tr>
      <w:tr w:rsidR="00E73AE1" w:rsidRPr="0093720E" w14:paraId="26C6579E" w14:textId="77777777" w:rsidTr="03302C74">
        <w:trPr>
          <w:trHeight w:val="825"/>
        </w:trPr>
        <w:tc>
          <w:tcPr>
            <w:tcW w:w="5000" w:type="pct"/>
            <w:gridSpan w:val="5"/>
            <w:shd w:val="clear" w:color="auto" w:fill="B8CCE4"/>
            <w:tcMar>
              <w:left w:w="105" w:type="dxa"/>
              <w:right w:w="105" w:type="dxa"/>
            </w:tcMar>
          </w:tcPr>
          <w:p w14:paraId="5D29B0BA" w14:textId="77777777" w:rsidR="00E73AE1" w:rsidRPr="00240AC9" w:rsidRDefault="00E73AE1">
            <w:pPr>
              <w:widowControl w:val="0"/>
              <w:rPr>
                <w:rFonts w:ascii="Times New Roman" w:eastAsia="Times New Roman" w:hAnsi="Times New Roman" w:cs="Times New Roman"/>
                <w:b/>
                <w:bCs/>
                <w:color w:val="000000" w:themeColor="text1"/>
                <w:sz w:val="24"/>
                <w:szCs w:val="24"/>
              </w:rPr>
            </w:pPr>
          </w:p>
          <w:p w14:paraId="236DB16E" w14:textId="0524C4AA" w:rsidR="00E73AE1" w:rsidRPr="00240AC9" w:rsidRDefault="6320AEB3">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 xml:space="preserve">Component A </w:t>
            </w:r>
            <w:r w:rsidR="28CCF46D" w:rsidRPr="03302C74">
              <w:rPr>
                <w:rFonts w:ascii="Times New Roman" w:eastAsia="Times New Roman" w:hAnsi="Times New Roman" w:cs="Times New Roman"/>
                <w:b/>
                <w:bCs/>
                <w:color w:val="000000" w:themeColor="text1"/>
                <w:sz w:val="24"/>
                <w:szCs w:val="24"/>
              </w:rPr>
              <w:t>B</w:t>
            </w:r>
            <w:r w:rsidRPr="03302C74">
              <w:rPr>
                <w:rFonts w:ascii="Times New Roman" w:eastAsia="Times New Roman" w:hAnsi="Times New Roman" w:cs="Times New Roman"/>
                <w:b/>
                <w:bCs/>
                <w:color w:val="000000" w:themeColor="text1"/>
                <w:sz w:val="24"/>
                <w:szCs w:val="24"/>
              </w:rPr>
              <w:t xml:space="preserve">                                                                                     Total points awarded ______</w:t>
            </w:r>
          </w:p>
          <w:p w14:paraId="423C84FB" w14:textId="77777777" w:rsidR="00E73AE1" w:rsidRPr="00240AC9" w:rsidRDefault="00E73AE1">
            <w:pPr>
              <w:widowControl w:val="0"/>
              <w:rPr>
                <w:rFonts w:ascii="Times New Roman" w:eastAsia="Times New Roman" w:hAnsi="Times New Roman" w:cs="Times New Roman"/>
                <w:b/>
                <w:bCs/>
                <w:color w:val="000000" w:themeColor="text1"/>
                <w:sz w:val="24"/>
                <w:szCs w:val="24"/>
              </w:rPr>
            </w:pPr>
          </w:p>
        </w:tc>
      </w:tr>
    </w:tbl>
    <w:p w14:paraId="221C1859" w14:textId="77777777" w:rsidR="00E73AE1" w:rsidRPr="00240AC9" w:rsidRDefault="00E73AE1" w:rsidP="00E73AE1">
      <w:pPr>
        <w:spacing w:after="0" w:line="240" w:lineRule="auto"/>
        <w:textAlignment w:val="baseline"/>
        <w:rPr>
          <w:rFonts w:ascii="Times New Roman" w:eastAsia="Times New Roman" w:hAnsi="Times New Roman" w:cs="Times New Roman"/>
          <w:b/>
          <w:bCs/>
          <w:kern w:val="0"/>
          <w:sz w:val="24"/>
          <w:szCs w:val="24"/>
          <w14:ligatures w14:val="none"/>
        </w:rPr>
      </w:pPr>
    </w:p>
    <w:p w14:paraId="2ADEE0E8" w14:textId="77777777" w:rsidR="00E73AE1" w:rsidRPr="00B11069" w:rsidRDefault="6320AEB3" w:rsidP="009E29D6">
      <w:pPr>
        <w:pStyle w:val="Heading2"/>
        <w:rPr>
          <w:rFonts w:cs="Times New Roman"/>
        </w:rPr>
      </w:pPr>
      <w:bookmarkStart w:id="43" w:name="_Toc145409959"/>
      <w:r w:rsidRPr="009E29D6">
        <w:rPr>
          <w:rFonts w:ascii="Times New Roman" w:hAnsi="Times New Roman" w:cs="Times New Roman"/>
        </w:rPr>
        <w:lastRenderedPageBreak/>
        <w:t>Priority 4: School Climate, Culture, and Safety Training</w:t>
      </w:r>
      <w:bookmarkEnd w:id="43"/>
    </w:p>
    <w:p w14:paraId="4366DE33" w14:textId="77777777" w:rsidR="00E73AE1" w:rsidRPr="00240AC9" w:rsidRDefault="00E73AE1" w:rsidP="00E73AE1">
      <w:pPr>
        <w:tabs>
          <w:tab w:val="left" w:pos="0"/>
          <w:tab w:val="left" w:pos="720"/>
        </w:tabs>
        <w:spacing w:after="0" w:line="240" w:lineRule="auto"/>
        <w:textAlignment w:val="baseline"/>
        <w:rPr>
          <w:rFonts w:ascii="Times New Roman" w:eastAsia="Times New Roman" w:hAnsi="Times New Roman" w:cs="Times New Roman"/>
          <w:sz w:val="24"/>
          <w:szCs w:val="24"/>
        </w:rPr>
      </w:pPr>
      <w:r w:rsidRPr="00240AC9">
        <w:rPr>
          <w:rFonts w:ascii="Times New Roman" w:eastAsia="Times New Roman" w:hAnsi="Times New Roman" w:cs="Times New Roman"/>
          <w:sz w:val="24"/>
          <w:szCs w:val="24"/>
        </w:rPr>
        <w:t>Provide for the improvement of school climate, culture, safety, and pupil outcomes by providing information and training for teachers, administrators, and other school staff</w:t>
      </w:r>
      <w:r w:rsidRPr="00240AC9">
        <w:rPr>
          <w:rFonts w:ascii="Times New Roman" w:eastAsia="Times New Roman" w:hAnsi="Times New Roman" w:cs="Times New Roman"/>
          <w:b/>
          <w:bCs/>
          <w:i/>
          <w:iCs/>
          <w:sz w:val="24"/>
          <w:szCs w:val="24"/>
        </w:rPr>
        <w:t xml:space="preserve"> </w:t>
      </w:r>
      <w:r w:rsidRPr="00240AC9">
        <w:rPr>
          <w:rFonts w:ascii="Times New Roman" w:eastAsia="Times New Roman" w:hAnsi="Times New Roman" w:cs="Times New Roman"/>
          <w:sz w:val="24"/>
          <w:szCs w:val="24"/>
        </w:rPr>
        <w:t>on, without limitation (</w:t>
      </w:r>
      <w:hyperlink r:id="rId39" w:anchor="NRS388Sec1333" w:history="1">
        <w:r w:rsidRPr="00240AC9">
          <w:rPr>
            <w:rStyle w:val="Hyperlink"/>
            <w:rFonts w:ascii="Times New Roman" w:eastAsia="Times New Roman" w:hAnsi="Times New Roman" w:cs="Times New Roman"/>
            <w:sz w:val="24"/>
            <w:szCs w:val="24"/>
          </w:rPr>
          <w:t>NRS 388.1333</w:t>
        </w:r>
      </w:hyperlink>
      <w:r w:rsidRPr="00240AC9">
        <w:rPr>
          <w:rFonts w:ascii="Times New Roman" w:eastAsia="Times New Roman" w:hAnsi="Times New Roman" w:cs="Times New Roman"/>
          <w:sz w:val="24"/>
          <w:szCs w:val="24"/>
        </w:rPr>
        <w:t>):</w:t>
      </w:r>
    </w:p>
    <w:p w14:paraId="5C673406" w14:textId="42ED09B7" w:rsidR="00E73AE1" w:rsidRPr="00240AC9" w:rsidRDefault="6320AEB3"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 xml:space="preserve">Multi-tiered </w:t>
      </w:r>
      <w:r w:rsidR="7091C5C3" w:rsidRPr="00240AC9">
        <w:rPr>
          <w:rFonts w:ascii="Times New Roman" w:eastAsia="Times New Roman" w:hAnsi="Times New Roman" w:cs="Times New Roman"/>
          <w:kern w:val="0"/>
          <w:sz w:val="24"/>
          <w:szCs w:val="24"/>
          <w14:ligatures w14:val="none"/>
        </w:rPr>
        <w:t>S</w:t>
      </w:r>
      <w:r w:rsidRPr="00240AC9">
        <w:rPr>
          <w:rFonts w:ascii="Times New Roman" w:eastAsia="Times New Roman" w:hAnsi="Times New Roman" w:cs="Times New Roman"/>
          <w:kern w:val="0"/>
          <w:sz w:val="24"/>
          <w:szCs w:val="24"/>
          <w14:ligatures w14:val="none"/>
        </w:rPr>
        <w:t>ystem of Support</w:t>
      </w:r>
      <w:r w:rsidR="7091C5C3" w:rsidRPr="00240AC9">
        <w:rPr>
          <w:rFonts w:ascii="Times New Roman" w:eastAsia="Times New Roman" w:hAnsi="Times New Roman" w:cs="Times New Roman"/>
          <w:kern w:val="0"/>
          <w:sz w:val="24"/>
          <w:szCs w:val="24"/>
          <w14:ligatures w14:val="none"/>
        </w:rPr>
        <w:t>s</w:t>
      </w:r>
      <w:r w:rsidRPr="00240AC9">
        <w:rPr>
          <w:rFonts w:ascii="Times New Roman" w:eastAsia="Times New Roman" w:hAnsi="Times New Roman" w:cs="Times New Roman"/>
          <w:kern w:val="0"/>
          <w:sz w:val="24"/>
          <w:szCs w:val="24"/>
          <w14:ligatures w14:val="none"/>
        </w:rPr>
        <w:t> (MTSS)</w:t>
      </w:r>
    </w:p>
    <w:p w14:paraId="7E43C0CA"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Early warning systems </w:t>
      </w:r>
    </w:p>
    <w:p w14:paraId="0847F3D5" w14:textId="43EFD22D"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Positive Behavioral Interventions and Support (PBIS) </w:t>
      </w:r>
    </w:p>
    <w:p w14:paraId="4B61DBF7"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The provision of school social workers </w:t>
      </w:r>
    </w:p>
    <w:p w14:paraId="0440654E"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Curriculum on social and emotional learning </w:t>
      </w:r>
    </w:p>
    <w:p w14:paraId="357B1B42"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Trauma-informed practices </w:t>
      </w:r>
    </w:p>
    <w:p w14:paraId="4ED1761D"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Child and adolescent development </w:t>
      </w:r>
    </w:p>
    <w:p w14:paraId="54AD06C8"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Restorative justice, including, without limitation, positive behavioral interventions and supports, conflict resolution and de-escalation techniques; and, </w:t>
      </w:r>
    </w:p>
    <w:p w14:paraId="0CEA151B" w14:textId="77777777" w:rsidR="00E73AE1" w:rsidRPr="00240AC9" w:rsidRDefault="00E73AE1" w:rsidP="00FA6BAD">
      <w:pPr>
        <w:numPr>
          <w:ilvl w:val="0"/>
          <w:numId w:val="10"/>
        </w:numPr>
        <w:spacing w:after="0" w:line="240" w:lineRule="auto"/>
        <w:textAlignment w:val="baseline"/>
        <w:rPr>
          <w:rFonts w:ascii="Times New Roman" w:eastAsia="Times New Roman" w:hAnsi="Times New Roman" w:cs="Times New Roman"/>
          <w:kern w:val="0"/>
          <w:sz w:val="24"/>
          <w:szCs w:val="24"/>
          <w14:ligatures w14:val="none"/>
        </w:rPr>
      </w:pPr>
      <w:r w:rsidRPr="00240AC9">
        <w:rPr>
          <w:rFonts w:ascii="Times New Roman" w:eastAsia="Times New Roman" w:hAnsi="Times New Roman" w:cs="Times New Roman"/>
          <w:kern w:val="0"/>
          <w:sz w:val="24"/>
          <w:szCs w:val="24"/>
          <w14:ligatures w14:val="none"/>
        </w:rPr>
        <w:t>Psychology, trauma and chronic stress, the effect of trauma and chronic stress on pupils and learning and effective responses to trauma and chronic stress. </w:t>
      </w:r>
    </w:p>
    <w:p w14:paraId="0B38563F" w14:textId="77777777" w:rsidR="00E73AE1" w:rsidRPr="00240AC9" w:rsidRDefault="00E73AE1" w:rsidP="00E73AE1">
      <w:pPr>
        <w:spacing w:after="0" w:line="240" w:lineRule="auto"/>
        <w:jc w:val="both"/>
        <w:textAlignment w:val="baseline"/>
        <w:rPr>
          <w:rFonts w:ascii="Times New Roman" w:eastAsia="Times New Roman" w:hAnsi="Times New Roman" w:cs="Times New Roman"/>
          <w:kern w:val="0"/>
          <w:sz w:val="24"/>
          <w:szCs w:val="24"/>
          <w14:ligatures w14:val="none"/>
        </w:rPr>
      </w:pP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45"/>
        <w:gridCol w:w="2099"/>
        <w:gridCol w:w="2035"/>
        <w:gridCol w:w="2081"/>
        <w:gridCol w:w="1504"/>
      </w:tblGrid>
      <w:tr w:rsidR="00E73AE1" w:rsidRPr="0093720E" w14:paraId="4F9F7CF4" w14:textId="77777777" w:rsidTr="03302C74">
        <w:trPr>
          <w:trHeight w:val="300"/>
        </w:trPr>
        <w:tc>
          <w:tcPr>
            <w:tcW w:w="1165" w:type="pct"/>
            <w:shd w:val="clear" w:color="auto" w:fill="B8CCE4"/>
            <w:tcMar>
              <w:left w:w="105" w:type="dxa"/>
              <w:right w:w="105" w:type="dxa"/>
            </w:tcMar>
          </w:tcPr>
          <w:p w14:paraId="0B517386" w14:textId="77777777" w:rsidR="00E73AE1" w:rsidRPr="00240AC9" w:rsidRDefault="00E73AE1">
            <w:pPr>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Component A-</w:t>
            </w:r>
          </w:p>
          <w:p w14:paraId="4EC99DD7"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School Climate Training</w:t>
            </w:r>
          </w:p>
        </w:tc>
        <w:tc>
          <w:tcPr>
            <w:tcW w:w="1043" w:type="pct"/>
            <w:shd w:val="clear" w:color="auto" w:fill="B8CCE4"/>
            <w:tcMar>
              <w:left w:w="105" w:type="dxa"/>
              <w:right w:w="105" w:type="dxa"/>
            </w:tcMar>
          </w:tcPr>
          <w:p w14:paraId="27B929DB"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100 - 80</w:t>
            </w:r>
          </w:p>
          <w:p w14:paraId="05878DDB"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Very Clear</w:t>
            </w:r>
          </w:p>
        </w:tc>
        <w:tc>
          <w:tcPr>
            <w:tcW w:w="1011" w:type="pct"/>
            <w:shd w:val="clear" w:color="auto" w:fill="B8CCE4"/>
            <w:tcMar>
              <w:left w:w="105" w:type="dxa"/>
              <w:right w:w="105" w:type="dxa"/>
            </w:tcMar>
          </w:tcPr>
          <w:p w14:paraId="3C59AF20"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79 - 60</w:t>
            </w:r>
          </w:p>
          <w:p w14:paraId="57A02AA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Fairly Clear</w:t>
            </w:r>
          </w:p>
        </w:tc>
        <w:tc>
          <w:tcPr>
            <w:tcW w:w="1034" w:type="pct"/>
            <w:shd w:val="clear" w:color="auto" w:fill="B8CCE4"/>
            <w:tcMar>
              <w:left w:w="105" w:type="dxa"/>
              <w:right w:w="105" w:type="dxa"/>
            </w:tcMar>
          </w:tcPr>
          <w:p w14:paraId="369216B3"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59 - 0</w:t>
            </w:r>
          </w:p>
          <w:p w14:paraId="1D7DA16E"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Partial or Unclear</w:t>
            </w:r>
          </w:p>
        </w:tc>
        <w:tc>
          <w:tcPr>
            <w:tcW w:w="747" w:type="pct"/>
            <w:shd w:val="clear" w:color="auto" w:fill="B8CCE4"/>
            <w:tcMar>
              <w:left w:w="105" w:type="dxa"/>
              <w:right w:w="105" w:type="dxa"/>
            </w:tcMar>
          </w:tcPr>
          <w:p w14:paraId="77A6A89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b/>
                <w:bCs/>
                <w:color w:val="000000" w:themeColor="text1"/>
                <w:sz w:val="24"/>
                <w:szCs w:val="24"/>
              </w:rPr>
              <w:t>Not Applicable</w:t>
            </w:r>
          </w:p>
        </w:tc>
      </w:tr>
      <w:tr w:rsidR="00E73AE1" w:rsidRPr="0093720E" w14:paraId="72DEAF53" w14:textId="77777777" w:rsidTr="03302C74">
        <w:trPr>
          <w:trHeight w:val="300"/>
        </w:trPr>
        <w:tc>
          <w:tcPr>
            <w:tcW w:w="1165" w:type="pct"/>
            <w:tcMar>
              <w:left w:w="105" w:type="dxa"/>
              <w:right w:w="105" w:type="dxa"/>
            </w:tcMar>
          </w:tcPr>
          <w:p w14:paraId="34898877" w14:textId="77777777" w:rsidR="00E73AE1" w:rsidRPr="00240AC9" w:rsidRDefault="00E73AE1">
            <w:pPr>
              <w:widowControl w:val="0"/>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 xml:space="preserve">Describe the needs and methods utilized to provide training on improving school climate, culture, </w:t>
            </w:r>
            <w:proofErr w:type="gramStart"/>
            <w:r w:rsidRPr="00240AC9">
              <w:rPr>
                <w:rFonts w:ascii="Times New Roman" w:eastAsia="Times New Roman" w:hAnsi="Times New Roman" w:cs="Times New Roman"/>
                <w:b/>
                <w:bCs/>
                <w:color w:val="000000" w:themeColor="text1"/>
                <w:sz w:val="24"/>
                <w:szCs w:val="24"/>
              </w:rPr>
              <w:t>safety</w:t>
            </w:r>
            <w:proofErr w:type="gramEnd"/>
            <w:r w:rsidRPr="00240AC9">
              <w:rPr>
                <w:rFonts w:ascii="Times New Roman" w:eastAsia="Times New Roman" w:hAnsi="Times New Roman" w:cs="Times New Roman"/>
                <w:b/>
                <w:bCs/>
                <w:color w:val="000000" w:themeColor="text1"/>
                <w:sz w:val="24"/>
                <w:szCs w:val="24"/>
              </w:rPr>
              <w:t xml:space="preserve"> and student outcomes.</w:t>
            </w:r>
          </w:p>
          <w:p w14:paraId="1B44FF52" w14:textId="77777777" w:rsidR="00E73AE1" w:rsidRPr="00240AC9" w:rsidRDefault="00E73AE1">
            <w:pPr>
              <w:pStyle w:val="TableParagraph"/>
              <w:widowControl/>
              <w:spacing w:before="80" w:line="259" w:lineRule="auto"/>
              <w:ind w:left="0" w:right="173"/>
              <w:rPr>
                <w:rFonts w:ascii="Times New Roman" w:eastAsia="Times New Roman" w:hAnsi="Times New Roman" w:cs="Times New Roman"/>
                <w:b/>
                <w:bCs/>
                <w:color w:val="000000" w:themeColor="text1"/>
                <w:sz w:val="24"/>
                <w:szCs w:val="24"/>
              </w:rPr>
            </w:pPr>
            <w:r w:rsidRPr="00240AC9">
              <w:rPr>
                <w:rFonts w:ascii="Times New Roman" w:eastAsia="Times New Roman" w:hAnsi="Times New Roman" w:cs="Times New Roman"/>
                <w:b/>
                <w:bCs/>
                <w:color w:val="000000" w:themeColor="text1"/>
                <w:sz w:val="24"/>
                <w:szCs w:val="24"/>
              </w:rPr>
              <w:t>(100 points)</w:t>
            </w:r>
          </w:p>
        </w:tc>
        <w:tc>
          <w:tcPr>
            <w:tcW w:w="1043" w:type="pct"/>
            <w:tcMar>
              <w:left w:w="105" w:type="dxa"/>
              <w:right w:w="105" w:type="dxa"/>
            </w:tcMar>
          </w:tcPr>
          <w:p w14:paraId="4103A835"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very clear on the information and training methods utilized </w:t>
            </w:r>
          </w:p>
        </w:tc>
        <w:tc>
          <w:tcPr>
            <w:tcW w:w="1011" w:type="pct"/>
            <w:tcMar>
              <w:left w:w="105" w:type="dxa"/>
              <w:right w:w="105" w:type="dxa"/>
            </w:tcMar>
          </w:tcPr>
          <w:p w14:paraId="4458D4AB" w14:textId="77777777" w:rsidR="00E73AE1" w:rsidRPr="00240AC9" w:rsidRDefault="00E73AE1">
            <w:pPr>
              <w:pStyle w:val="BodyText"/>
              <w:rPr>
                <w:rFonts w:ascii="Times New Roman" w:eastAsia="Times New Roman" w:hAnsi="Times New Roman" w:cs="Times New Roman"/>
                <w:color w:val="000000" w:themeColor="text1"/>
              </w:rPr>
            </w:pPr>
            <w:r w:rsidRPr="00240AC9">
              <w:rPr>
                <w:rFonts w:ascii="Times New Roman" w:eastAsia="Times New Roman" w:hAnsi="Times New Roman" w:cs="Times New Roman"/>
                <w:color w:val="000000" w:themeColor="text1"/>
              </w:rPr>
              <w:t xml:space="preserve">Answer is </w:t>
            </w:r>
            <w:proofErr w:type="gramStart"/>
            <w:r w:rsidRPr="00240AC9">
              <w:rPr>
                <w:rFonts w:ascii="Times New Roman" w:eastAsia="Times New Roman" w:hAnsi="Times New Roman" w:cs="Times New Roman"/>
                <w:color w:val="000000" w:themeColor="text1"/>
              </w:rPr>
              <w:t>fairly clear</w:t>
            </w:r>
            <w:proofErr w:type="gramEnd"/>
            <w:r w:rsidRPr="00240AC9">
              <w:rPr>
                <w:rFonts w:ascii="Times New Roman" w:eastAsia="Times New Roman" w:hAnsi="Times New Roman" w:cs="Times New Roman"/>
                <w:color w:val="000000" w:themeColor="text1"/>
              </w:rPr>
              <w:t xml:space="preserve"> on the information and training methods utilized</w:t>
            </w:r>
          </w:p>
        </w:tc>
        <w:tc>
          <w:tcPr>
            <w:tcW w:w="1034" w:type="pct"/>
            <w:tcMar>
              <w:left w:w="105" w:type="dxa"/>
              <w:right w:w="105" w:type="dxa"/>
            </w:tcMar>
          </w:tcPr>
          <w:p w14:paraId="1EE36EA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 xml:space="preserve">Answer is partial or unclear on the information and training methods utilized </w:t>
            </w:r>
          </w:p>
        </w:tc>
        <w:tc>
          <w:tcPr>
            <w:tcW w:w="747" w:type="pct"/>
            <w:tcMar>
              <w:left w:w="105" w:type="dxa"/>
              <w:right w:w="105" w:type="dxa"/>
            </w:tcMar>
          </w:tcPr>
          <w:p w14:paraId="1619B26D" w14:textId="77777777" w:rsidR="00E73AE1" w:rsidRPr="00240AC9" w:rsidRDefault="00E73AE1">
            <w:pPr>
              <w:widowControl w:val="0"/>
              <w:rPr>
                <w:rFonts w:ascii="Times New Roman" w:eastAsia="Times New Roman" w:hAnsi="Times New Roman" w:cs="Times New Roman"/>
                <w:color w:val="000000" w:themeColor="text1"/>
                <w:sz w:val="24"/>
                <w:szCs w:val="24"/>
              </w:rPr>
            </w:pPr>
            <w:r w:rsidRPr="00240AC9">
              <w:rPr>
                <w:rFonts w:ascii="Times New Roman" w:eastAsia="Times New Roman" w:hAnsi="Times New Roman" w:cs="Times New Roman"/>
                <w:color w:val="000000" w:themeColor="text1"/>
                <w:sz w:val="24"/>
                <w:szCs w:val="24"/>
              </w:rPr>
              <w:t>N/A</w:t>
            </w:r>
          </w:p>
        </w:tc>
      </w:tr>
      <w:tr w:rsidR="00FC2BF6" w:rsidRPr="00FC2BF6" w14:paraId="3EBD7D05" w14:textId="77777777" w:rsidTr="009E29D6">
        <w:trPr>
          <w:trHeight w:val="300"/>
        </w:trPr>
        <w:tc>
          <w:tcPr>
            <w:tcW w:w="1165"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0A0A5D8D" w14:textId="2035205D" w:rsidR="00FC2BF6" w:rsidRPr="00FC2BF6" w:rsidRDefault="28CCF46D" w:rsidP="00FC2BF6">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Component B – Pre-Award Assessment Score (10 points)</w:t>
            </w:r>
          </w:p>
        </w:tc>
        <w:tc>
          <w:tcPr>
            <w:tcW w:w="1043"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4AB3A7E3" w14:textId="62D5A2F9" w:rsidR="00FC2BF6" w:rsidRPr="009E29D6" w:rsidRDefault="28CCF46D" w:rsidP="00FC2BF6">
            <w:pPr>
              <w:pStyle w:val="BodyText"/>
              <w:rPr>
                <w:rFonts w:ascii="Times New Roman" w:eastAsia="Times New Roman" w:hAnsi="Times New Roman" w:cs="Times New Roman"/>
                <w:b/>
                <w:bCs/>
                <w:color w:val="000000" w:themeColor="text1"/>
              </w:rPr>
            </w:pPr>
            <w:r w:rsidRPr="009E29D6">
              <w:rPr>
                <w:rFonts w:ascii="Times New Roman" w:eastAsia="Times New Roman" w:hAnsi="Times New Roman" w:cs="Times New Roman"/>
                <w:b/>
                <w:bCs/>
                <w:color w:val="000000" w:themeColor="text1"/>
              </w:rPr>
              <w:t>9-10, Low Risk</w:t>
            </w:r>
          </w:p>
        </w:tc>
        <w:tc>
          <w:tcPr>
            <w:tcW w:w="1011"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693C9C1C" w14:textId="38DA1E5F" w:rsidR="00FC2BF6" w:rsidRPr="009E29D6" w:rsidRDefault="28CCF46D" w:rsidP="00FC2BF6">
            <w:pPr>
              <w:pStyle w:val="BodyText"/>
              <w:rPr>
                <w:rFonts w:ascii="Times New Roman" w:eastAsia="Times New Roman" w:hAnsi="Times New Roman" w:cs="Times New Roman"/>
                <w:b/>
                <w:bCs/>
                <w:color w:val="000000" w:themeColor="text1"/>
              </w:rPr>
            </w:pPr>
            <w:r w:rsidRPr="009E29D6">
              <w:rPr>
                <w:rFonts w:ascii="Times New Roman" w:eastAsia="Times New Roman" w:hAnsi="Times New Roman" w:cs="Times New Roman"/>
                <w:b/>
                <w:bCs/>
                <w:color w:val="000000" w:themeColor="text1"/>
              </w:rPr>
              <w:t>5-8, Medium Risk</w:t>
            </w:r>
          </w:p>
        </w:tc>
        <w:tc>
          <w:tcPr>
            <w:tcW w:w="1034"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553DC68C" w14:textId="22CBFC47" w:rsidR="00FC2BF6" w:rsidRPr="009E29D6" w:rsidRDefault="28CCF46D" w:rsidP="00FC2BF6">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1-4, High Risk</w:t>
            </w:r>
          </w:p>
        </w:tc>
        <w:tc>
          <w:tcPr>
            <w:tcW w:w="747" w:type="pct"/>
            <w:tcBorders>
              <w:top w:val="single" w:sz="6" w:space="0" w:color="auto"/>
              <w:left w:val="single" w:sz="6" w:space="0" w:color="auto"/>
              <w:bottom w:val="single" w:sz="6" w:space="0" w:color="auto"/>
              <w:right w:val="single" w:sz="6" w:space="0" w:color="auto"/>
            </w:tcBorders>
            <w:shd w:val="clear" w:color="auto" w:fill="B8CCE4"/>
            <w:tcMar>
              <w:left w:w="105" w:type="dxa"/>
              <w:right w:w="105" w:type="dxa"/>
            </w:tcMar>
          </w:tcPr>
          <w:p w14:paraId="3DF6C3AC" w14:textId="0699FA80" w:rsidR="00FC2BF6" w:rsidRPr="009E29D6" w:rsidRDefault="28CCF46D" w:rsidP="00FC2BF6">
            <w:pPr>
              <w:widowControl w:val="0"/>
              <w:rPr>
                <w:rFonts w:ascii="Times New Roman" w:eastAsia="Times New Roman" w:hAnsi="Times New Roman" w:cs="Times New Roman"/>
                <w:b/>
                <w:bCs/>
                <w:color w:val="000000" w:themeColor="text1"/>
                <w:sz w:val="24"/>
                <w:szCs w:val="24"/>
              </w:rPr>
            </w:pPr>
            <w:r w:rsidRPr="009E29D6">
              <w:rPr>
                <w:rFonts w:ascii="Times New Roman" w:eastAsia="Times New Roman" w:hAnsi="Times New Roman" w:cs="Times New Roman"/>
                <w:b/>
                <w:bCs/>
                <w:color w:val="000000" w:themeColor="text1"/>
                <w:sz w:val="24"/>
                <w:szCs w:val="24"/>
              </w:rPr>
              <w:t>0, Debarred</w:t>
            </w:r>
          </w:p>
        </w:tc>
      </w:tr>
      <w:tr w:rsidR="00E73AE1" w:rsidRPr="0093720E" w14:paraId="682EE8D5" w14:textId="77777777" w:rsidTr="03302C74">
        <w:trPr>
          <w:trHeight w:val="825"/>
        </w:trPr>
        <w:tc>
          <w:tcPr>
            <w:tcW w:w="5000" w:type="pct"/>
            <w:gridSpan w:val="5"/>
            <w:shd w:val="clear" w:color="auto" w:fill="B8CCE4"/>
            <w:tcMar>
              <w:left w:w="105" w:type="dxa"/>
              <w:right w:w="105" w:type="dxa"/>
            </w:tcMar>
          </w:tcPr>
          <w:p w14:paraId="63F8F80A" w14:textId="77777777" w:rsidR="00E73AE1" w:rsidRPr="00240AC9" w:rsidRDefault="00E73AE1">
            <w:pPr>
              <w:widowControl w:val="0"/>
              <w:rPr>
                <w:rFonts w:ascii="Times New Roman" w:eastAsia="Times New Roman" w:hAnsi="Times New Roman" w:cs="Times New Roman"/>
                <w:b/>
                <w:bCs/>
                <w:color w:val="000000" w:themeColor="text1"/>
                <w:sz w:val="24"/>
                <w:szCs w:val="24"/>
              </w:rPr>
            </w:pPr>
          </w:p>
          <w:p w14:paraId="61507F42" w14:textId="0780C5AF" w:rsidR="00E73AE1" w:rsidRPr="00240AC9" w:rsidRDefault="6320AEB3">
            <w:pPr>
              <w:widowControl w:val="0"/>
              <w:rPr>
                <w:rFonts w:ascii="Times New Roman" w:eastAsia="Times New Roman" w:hAnsi="Times New Roman" w:cs="Times New Roman"/>
                <w:b/>
                <w:bCs/>
                <w:color w:val="000000" w:themeColor="text1"/>
                <w:sz w:val="24"/>
                <w:szCs w:val="24"/>
              </w:rPr>
            </w:pPr>
            <w:r w:rsidRPr="03302C74">
              <w:rPr>
                <w:rFonts w:ascii="Times New Roman" w:eastAsia="Times New Roman" w:hAnsi="Times New Roman" w:cs="Times New Roman"/>
                <w:b/>
                <w:bCs/>
                <w:color w:val="000000" w:themeColor="text1"/>
                <w:sz w:val="24"/>
                <w:szCs w:val="24"/>
              </w:rPr>
              <w:t xml:space="preserve">Component A </w:t>
            </w:r>
            <w:r w:rsidR="28CCF46D" w:rsidRPr="03302C74">
              <w:rPr>
                <w:rFonts w:ascii="Times New Roman" w:eastAsia="Times New Roman" w:hAnsi="Times New Roman" w:cs="Times New Roman"/>
                <w:b/>
                <w:bCs/>
                <w:color w:val="000000" w:themeColor="text1"/>
                <w:sz w:val="24"/>
                <w:szCs w:val="24"/>
              </w:rPr>
              <w:t>B</w:t>
            </w:r>
            <w:r w:rsidRPr="03302C74">
              <w:rPr>
                <w:rFonts w:ascii="Times New Roman" w:eastAsia="Times New Roman" w:hAnsi="Times New Roman" w:cs="Times New Roman"/>
                <w:b/>
                <w:bCs/>
                <w:color w:val="000000" w:themeColor="text1"/>
                <w:sz w:val="24"/>
                <w:szCs w:val="24"/>
              </w:rPr>
              <w:t xml:space="preserve">                                                                                     </w:t>
            </w:r>
            <w:r w:rsidR="2DAF339B" w:rsidRPr="03302C74">
              <w:rPr>
                <w:rFonts w:ascii="Times New Roman" w:eastAsia="Times New Roman" w:hAnsi="Times New Roman" w:cs="Times New Roman"/>
                <w:b/>
                <w:bCs/>
                <w:color w:val="000000" w:themeColor="text1"/>
                <w:sz w:val="24"/>
                <w:szCs w:val="24"/>
              </w:rPr>
              <w:t xml:space="preserve"> </w:t>
            </w:r>
            <w:r w:rsidRPr="03302C74">
              <w:rPr>
                <w:rFonts w:ascii="Times New Roman" w:eastAsia="Times New Roman" w:hAnsi="Times New Roman" w:cs="Times New Roman"/>
                <w:b/>
                <w:bCs/>
                <w:color w:val="000000" w:themeColor="text1"/>
                <w:sz w:val="24"/>
                <w:szCs w:val="24"/>
              </w:rPr>
              <w:t xml:space="preserve">Total points awarded ______  </w:t>
            </w:r>
          </w:p>
        </w:tc>
      </w:tr>
    </w:tbl>
    <w:p w14:paraId="4D596F6A" w14:textId="46F46584" w:rsidR="00671E21" w:rsidRPr="00240AC9" w:rsidRDefault="00E73AE1">
      <w:pPr>
        <w:rPr>
          <w:rFonts w:ascii="Times New Roman" w:eastAsiaTheme="majorEastAsia" w:hAnsi="Times New Roman" w:cs="Times New Roman"/>
          <w:color w:val="2F5496" w:themeColor="accent1" w:themeShade="BF"/>
          <w:sz w:val="32"/>
          <w:szCs w:val="32"/>
        </w:rPr>
      </w:pPr>
      <w:r w:rsidRPr="00240AC9">
        <w:rPr>
          <w:rFonts w:ascii="Times New Roman" w:hAnsi="Times New Roman" w:cs="Times New Roman"/>
        </w:rPr>
        <w:br w:type="page"/>
      </w:r>
    </w:p>
    <w:p w14:paraId="1BE11AE2" w14:textId="33E1D9A6" w:rsidR="00E73AE1" w:rsidRPr="00240AC9" w:rsidRDefault="00671E21" w:rsidP="00E73AE1">
      <w:pPr>
        <w:pStyle w:val="Heading1"/>
        <w:rPr>
          <w:rFonts w:ascii="Times New Roman" w:hAnsi="Times New Roman" w:cs="Times New Roman"/>
        </w:rPr>
      </w:pPr>
      <w:bookmarkStart w:id="44" w:name="_Toc145409960"/>
      <w:r w:rsidRPr="00240AC9">
        <w:rPr>
          <w:rFonts w:ascii="Times New Roman" w:hAnsi="Times New Roman" w:cs="Times New Roman"/>
        </w:rPr>
        <w:lastRenderedPageBreak/>
        <w:t>Appendix B</w:t>
      </w:r>
      <w:r w:rsidR="00330D86" w:rsidRPr="00240AC9">
        <w:rPr>
          <w:rFonts w:ascii="Times New Roman" w:hAnsi="Times New Roman" w:cs="Times New Roman"/>
        </w:rPr>
        <w:t xml:space="preserve"> - </w:t>
      </w:r>
      <w:r w:rsidR="008C2FD0" w:rsidRPr="00240AC9">
        <w:rPr>
          <w:rFonts w:ascii="Times New Roman" w:hAnsi="Times New Roman" w:cs="Times New Roman"/>
        </w:rPr>
        <w:t>Pre-Award Assessment Rubric</w:t>
      </w:r>
      <w:bookmarkEnd w:id="44"/>
    </w:p>
    <w:tbl>
      <w:tblPr>
        <w:tblStyle w:val="TableGrid"/>
        <w:tblW w:w="5000" w:type="pct"/>
        <w:tblLook w:val="04A0" w:firstRow="1" w:lastRow="0" w:firstColumn="1" w:lastColumn="0" w:noHBand="0" w:noVBand="1"/>
      </w:tblPr>
      <w:tblGrid>
        <w:gridCol w:w="3356"/>
        <w:gridCol w:w="3357"/>
        <w:gridCol w:w="3357"/>
      </w:tblGrid>
      <w:tr w:rsidR="00671E21" w:rsidRPr="008149BC" w14:paraId="6908A37A" w14:textId="77777777">
        <w:tc>
          <w:tcPr>
            <w:tcW w:w="1666" w:type="pct"/>
            <w:shd w:val="clear" w:color="auto" w:fill="B8CCE4"/>
          </w:tcPr>
          <w:p w14:paraId="21C06785" w14:textId="77777777" w:rsidR="00671E21" w:rsidRPr="00240AC9" w:rsidRDefault="00671E21">
            <w:pPr>
              <w:rPr>
                <w:rFonts w:ascii="Times New Roman" w:hAnsi="Times New Roman" w:cs="Times New Roman"/>
                <w:b/>
                <w:bCs/>
                <w:sz w:val="24"/>
                <w:szCs w:val="24"/>
              </w:rPr>
            </w:pPr>
            <w:r w:rsidRPr="00240AC9">
              <w:rPr>
                <w:rFonts w:ascii="Times New Roman" w:eastAsia="Times New Roman" w:hAnsi="Times New Roman" w:cs="Times New Roman"/>
                <w:kern w:val="0"/>
                <w:sz w:val="24"/>
                <w:szCs w:val="24"/>
                <w14:ligatures w14:val="none"/>
              </w:rPr>
              <w:t> </w:t>
            </w:r>
            <w:r w:rsidRPr="00240AC9">
              <w:rPr>
                <w:rFonts w:ascii="Times New Roman" w:hAnsi="Times New Roman" w:cs="Times New Roman"/>
                <w:b/>
                <w:bCs/>
                <w:sz w:val="24"/>
                <w:szCs w:val="24"/>
              </w:rPr>
              <w:t>Risk Factor</w:t>
            </w:r>
          </w:p>
        </w:tc>
        <w:tc>
          <w:tcPr>
            <w:tcW w:w="1667" w:type="pct"/>
            <w:shd w:val="clear" w:color="auto" w:fill="B8CCE4"/>
          </w:tcPr>
          <w:p w14:paraId="6D500CA4"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Least Risk (0)</w:t>
            </w:r>
          </w:p>
        </w:tc>
        <w:tc>
          <w:tcPr>
            <w:tcW w:w="1667" w:type="pct"/>
            <w:shd w:val="clear" w:color="auto" w:fill="B8CCE4"/>
          </w:tcPr>
          <w:p w14:paraId="3301D9AD"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Medium or High Risk (1)</w:t>
            </w:r>
          </w:p>
        </w:tc>
      </w:tr>
      <w:tr w:rsidR="00671E21" w:rsidRPr="008149BC" w14:paraId="5656B7C3" w14:textId="77777777">
        <w:tc>
          <w:tcPr>
            <w:tcW w:w="1666" w:type="pct"/>
          </w:tcPr>
          <w:p w14:paraId="0B74732A"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Is the applicant currently debarred?</w:t>
            </w:r>
          </w:p>
        </w:tc>
        <w:tc>
          <w:tcPr>
            <w:tcW w:w="1667" w:type="pct"/>
          </w:tcPr>
          <w:p w14:paraId="0D72BEB2"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No</w:t>
            </w:r>
          </w:p>
        </w:tc>
        <w:tc>
          <w:tcPr>
            <w:tcW w:w="1667" w:type="pct"/>
          </w:tcPr>
          <w:p w14:paraId="060A5B21"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Yes: not eligible to receive funds</w:t>
            </w:r>
          </w:p>
        </w:tc>
      </w:tr>
      <w:tr w:rsidR="00671E21" w:rsidRPr="008149BC" w14:paraId="15BE8917" w14:textId="77777777">
        <w:tc>
          <w:tcPr>
            <w:tcW w:w="1666" w:type="pct"/>
            <w:shd w:val="clear" w:color="auto" w:fill="B8CCE4"/>
          </w:tcPr>
          <w:p w14:paraId="57D48536"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Is the applicant currently in receivership?</w:t>
            </w:r>
          </w:p>
        </w:tc>
        <w:tc>
          <w:tcPr>
            <w:tcW w:w="1667" w:type="pct"/>
            <w:shd w:val="clear" w:color="auto" w:fill="B8CCE4"/>
          </w:tcPr>
          <w:p w14:paraId="0F074C80"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No</w:t>
            </w:r>
          </w:p>
        </w:tc>
        <w:tc>
          <w:tcPr>
            <w:tcW w:w="1667" w:type="pct"/>
            <w:shd w:val="clear" w:color="auto" w:fill="B8CCE4"/>
          </w:tcPr>
          <w:p w14:paraId="260E82D9"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Yes</w:t>
            </w:r>
          </w:p>
        </w:tc>
      </w:tr>
      <w:tr w:rsidR="00671E21" w:rsidRPr="008149BC" w14:paraId="392D2A5F" w14:textId="77777777">
        <w:tc>
          <w:tcPr>
            <w:tcW w:w="1666" w:type="pct"/>
          </w:tcPr>
          <w:p w14:paraId="499DEB0E"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is the applicant’s Unique Entity Identifier (UEI)?</w:t>
            </w:r>
          </w:p>
        </w:tc>
        <w:tc>
          <w:tcPr>
            <w:tcW w:w="1667" w:type="pct"/>
          </w:tcPr>
          <w:p w14:paraId="4A4F5EAA"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Has an active UEI number</w:t>
            </w:r>
          </w:p>
        </w:tc>
        <w:tc>
          <w:tcPr>
            <w:tcW w:w="1667" w:type="pct"/>
          </w:tcPr>
          <w:p w14:paraId="61EF6CC8"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No UEI number</w:t>
            </w:r>
          </w:p>
        </w:tc>
      </w:tr>
      <w:tr w:rsidR="00671E21" w:rsidRPr="008149BC" w14:paraId="080B32A7" w14:textId="77777777">
        <w:tc>
          <w:tcPr>
            <w:tcW w:w="1666" w:type="pct"/>
            <w:shd w:val="clear" w:color="auto" w:fill="B8CCE4"/>
          </w:tcPr>
          <w:p w14:paraId="14BF3FB4"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is the applicant’s SAM.gov status?</w:t>
            </w:r>
          </w:p>
        </w:tc>
        <w:tc>
          <w:tcPr>
            <w:tcW w:w="1667" w:type="pct"/>
            <w:shd w:val="clear" w:color="auto" w:fill="B8CCE4"/>
          </w:tcPr>
          <w:p w14:paraId="07FB90EB"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Clear and active status in SAM.gov</w:t>
            </w:r>
          </w:p>
        </w:tc>
        <w:tc>
          <w:tcPr>
            <w:tcW w:w="1667" w:type="pct"/>
            <w:shd w:val="clear" w:color="auto" w:fill="B8CCE4"/>
          </w:tcPr>
          <w:p w14:paraId="58F34782"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Inactive status on SAM.gov</w:t>
            </w:r>
          </w:p>
        </w:tc>
      </w:tr>
      <w:tr w:rsidR="00671E21" w:rsidRPr="008149BC" w14:paraId="39C0F717" w14:textId="77777777">
        <w:tc>
          <w:tcPr>
            <w:tcW w:w="1666" w:type="pct"/>
          </w:tcPr>
          <w:p w14:paraId="30A2DDC7"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is the applicant’s Nevada Vendor status?</w:t>
            </w:r>
          </w:p>
        </w:tc>
        <w:tc>
          <w:tcPr>
            <w:tcW w:w="1667" w:type="pct"/>
          </w:tcPr>
          <w:p w14:paraId="7322DC1A"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 xml:space="preserve">Has an active Nevada Vendor number </w:t>
            </w:r>
          </w:p>
        </w:tc>
        <w:tc>
          <w:tcPr>
            <w:tcW w:w="1667" w:type="pct"/>
          </w:tcPr>
          <w:p w14:paraId="1B62D639"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have an active Nevada Vendor number</w:t>
            </w:r>
          </w:p>
        </w:tc>
      </w:tr>
      <w:tr w:rsidR="00671E21" w:rsidRPr="008149BC" w14:paraId="2A002AE1" w14:textId="77777777">
        <w:tc>
          <w:tcPr>
            <w:tcW w:w="1666" w:type="pct"/>
            <w:shd w:val="clear" w:color="auto" w:fill="B8CCE4"/>
          </w:tcPr>
          <w:p w14:paraId="3AD3F18A"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Internal Controls?</w:t>
            </w:r>
          </w:p>
        </w:tc>
        <w:tc>
          <w:tcPr>
            <w:tcW w:w="1667" w:type="pct"/>
            <w:shd w:val="clear" w:color="auto" w:fill="B8CCE4"/>
          </w:tcPr>
          <w:p w14:paraId="6FE62035"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 xml:space="preserve">Has and submits internal </w:t>
            </w:r>
            <w:proofErr w:type="gramStart"/>
            <w:r w:rsidRPr="00240AC9">
              <w:rPr>
                <w:rFonts w:ascii="Times New Roman" w:hAnsi="Times New Roman" w:cs="Times New Roman"/>
                <w:bCs/>
                <w:sz w:val="24"/>
                <w:szCs w:val="24"/>
              </w:rPr>
              <w:t>controls</w:t>
            </w:r>
            <w:proofErr w:type="gramEnd"/>
          </w:p>
          <w:p w14:paraId="6A6E92BA" w14:textId="77777777" w:rsidR="00671E21" w:rsidRPr="00240AC9" w:rsidRDefault="00671E21">
            <w:pPr>
              <w:rPr>
                <w:rFonts w:ascii="Times New Roman" w:hAnsi="Times New Roman" w:cs="Times New Roman"/>
                <w:bCs/>
                <w:sz w:val="24"/>
                <w:szCs w:val="24"/>
              </w:rPr>
            </w:pPr>
          </w:p>
        </w:tc>
        <w:tc>
          <w:tcPr>
            <w:tcW w:w="1667" w:type="pct"/>
            <w:shd w:val="clear" w:color="auto" w:fill="B8CCE4"/>
          </w:tcPr>
          <w:p w14:paraId="2EFFE4FB"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internal controls / Does not have internal controls document</w:t>
            </w:r>
          </w:p>
        </w:tc>
      </w:tr>
      <w:tr w:rsidR="00671E21" w:rsidRPr="008149BC" w14:paraId="60F80F4C" w14:textId="77777777">
        <w:tc>
          <w:tcPr>
            <w:tcW w:w="1666" w:type="pct"/>
          </w:tcPr>
          <w:p w14:paraId="6379CE55"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Financial Management Policies?</w:t>
            </w:r>
          </w:p>
        </w:tc>
        <w:tc>
          <w:tcPr>
            <w:tcW w:w="1667" w:type="pct"/>
          </w:tcPr>
          <w:p w14:paraId="52ED6F7D"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and submits financial management policies</w:t>
            </w:r>
          </w:p>
        </w:tc>
        <w:tc>
          <w:tcPr>
            <w:tcW w:w="1667" w:type="pct"/>
          </w:tcPr>
          <w:p w14:paraId="79DAFBBA"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financial management policies / Does not have a financial management policy</w:t>
            </w:r>
          </w:p>
        </w:tc>
      </w:tr>
      <w:tr w:rsidR="00671E21" w:rsidRPr="008149BC" w14:paraId="19888C57" w14:textId="77777777">
        <w:tc>
          <w:tcPr>
            <w:tcW w:w="1666" w:type="pct"/>
            <w:shd w:val="clear" w:color="auto" w:fill="B8CCE4"/>
          </w:tcPr>
          <w:p w14:paraId="276FB2D9"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Conflict-of-Interest Policy?</w:t>
            </w:r>
          </w:p>
        </w:tc>
        <w:tc>
          <w:tcPr>
            <w:tcW w:w="1667" w:type="pct"/>
            <w:shd w:val="clear" w:color="auto" w:fill="B8CCE4"/>
          </w:tcPr>
          <w:p w14:paraId="032CF951"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and submits conflict-of-interest policy</w:t>
            </w:r>
          </w:p>
        </w:tc>
        <w:tc>
          <w:tcPr>
            <w:tcW w:w="1667" w:type="pct"/>
            <w:shd w:val="clear" w:color="auto" w:fill="B8CCE4"/>
          </w:tcPr>
          <w:p w14:paraId="6F653AAA"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conflict of interest policy / Does not have a conflict-of-interest policy</w:t>
            </w:r>
          </w:p>
        </w:tc>
      </w:tr>
      <w:tr w:rsidR="00671E21" w:rsidRPr="008149BC" w14:paraId="0BD33FD6" w14:textId="77777777">
        <w:tc>
          <w:tcPr>
            <w:tcW w:w="1666" w:type="pct"/>
          </w:tcPr>
          <w:p w14:paraId="267CA479"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Civil Rights Policy?</w:t>
            </w:r>
          </w:p>
        </w:tc>
        <w:tc>
          <w:tcPr>
            <w:tcW w:w="1667" w:type="pct"/>
          </w:tcPr>
          <w:p w14:paraId="16BE78A5"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and submits civil rights policy/statement</w:t>
            </w:r>
          </w:p>
        </w:tc>
        <w:tc>
          <w:tcPr>
            <w:tcW w:w="1667" w:type="pct"/>
          </w:tcPr>
          <w:p w14:paraId="24271EBF"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civil rights policy / Does not have a civil rights policy</w:t>
            </w:r>
          </w:p>
        </w:tc>
      </w:tr>
      <w:tr w:rsidR="00671E21" w:rsidRPr="008149BC" w14:paraId="6E34E370" w14:textId="77777777">
        <w:tc>
          <w:tcPr>
            <w:tcW w:w="1666" w:type="pct"/>
            <w:shd w:val="clear" w:color="auto" w:fill="B8CCE4"/>
          </w:tcPr>
          <w:p w14:paraId="42449BEE"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Student Privacy Policy?</w:t>
            </w:r>
          </w:p>
        </w:tc>
        <w:tc>
          <w:tcPr>
            <w:tcW w:w="1667" w:type="pct"/>
            <w:shd w:val="clear" w:color="auto" w:fill="B8CCE4"/>
          </w:tcPr>
          <w:p w14:paraId="5D1ED339"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and submits a policy related to protection of student privacy/data</w:t>
            </w:r>
          </w:p>
        </w:tc>
        <w:tc>
          <w:tcPr>
            <w:tcW w:w="1667" w:type="pct"/>
            <w:shd w:val="clear" w:color="auto" w:fill="B8CCE4"/>
          </w:tcPr>
          <w:p w14:paraId="029A22C7"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student privacy statement / Does not have a policy</w:t>
            </w:r>
          </w:p>
        </w:tc>
      </w:tr>
      <w:tr w:rsidR="00671E21" w:rsidRPr="008149BC" w14:paraId="35E456EA" w14:textId="77777777">
        <w:tc>
          <w:tcPr>
            <w:tcW w:w="1666" w:type="pct"/>
          </w:tcPr>
          <w:p w14:paraId="7E0633E6"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Did the applicant have and submit their Ledger of Expenditures?</w:t>
            </w:r>
          </w:p>
        </w:tc>
        <w:tc>
          <w:tcPr>
            <w:tcW w:w="1667" w:type="pct"/>
          </w:tcPr>
          <w:p w14:paraId="4F020B32"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and submits ledger of expenditures</w:t>
            </w:r>
          </w:p>
        </w:tc>
        <w:tc>
          <w:tcPr>
            <w:tcW w:w="1667" w:type="pct"/>
          </w:tcPr>
          <w:p w14:paraId="1C7454C2"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Does not submit ledger of expenditures / Does not have a ledger of expenditures</w:t>
            </w:r>
          </w:p>
        </w:tc>
      </w:tr>
      <w:tr w:rsidR="00671E21" w:rsidRPr="008149BC" w14:paraId="0CA765BE" w14:textId="77777777">
        <w:tc>
          <w:tcPr>
            <w:tcW w:w="1666" w:type="pct"/>
            <w:shd w:val="clear" w:color="auto" w:fill="B8CCE4"/>
          </w:tcPr>
          <w:p w14:paraId="13E730F1"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is the status of any relevant accreditations and/or licenses for the applicant?</w:t>
            </w:r>
          </w:p>
        </w:tc>
        <w:tc>
          <w:tcPr>
            <w:tcW w:w="1667" w:type="pct"/>
            <w:shd w:val="clear" w:color="auto" w:fill="B8CCE4"/>
          </w:tcPr>
          <w:p w14:paraId="274D508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The applicant holds the relevant accreditation status and/or licenses</w:t>
            </w:r>
          </w:p>
        </w:tc>
        <w:tc>
          <w:tcPr>
            <w:tcW w:w="1667" w:type="pct"/>
            <w:shd w:val="clear" w:color="auto" w:fill="B8CCE4"/>
          </w:tcPr>
          <w:p w14:paraId="5C178071"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The applicant has recently lost accreditation and/or relevant licenses</w:t>
            </w:r>
          </w:p>
        </w:tc>
      </w:tr>
      <w:tr w:rsidR="00671E21" w:rsidRPr="008149BC" w14:paraId="299E71FA" w14:textId="77777777">
        <w:tc>
          <w:tcPr>
            <w:tcW w:w="1666" w:type="pct"/>
          </w:tcPr>
          <w:p w14:paraId="0CF6D2B7"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Does the applicant plan to subcontract their awarded funds?</w:t>
            </w:r>
          </w:p>
        </w:tc>
        <w:tc>
          <w:tcPr>
            <w:tcW w:w="1667" w:type="pct"/>
          </w:tcPr>
          <w:p w14:paraId="73FE5BCB"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The applicant will not be subcontracting the awarded funds</w:t>
            </w:r>
          </w:p>
        </w:tc>
        <w:tc>
          <w:tcPr>
            <w:tcW w:w="1667" w:type="pct"/>
          </w:tcPr>
          <w:p w14:paraId="0014661F"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The applicant will be subcontracting the awarded funds</w:t>
            </w:r>
          </w:p>
        </w:tc>
      </w:tr>
      <w:tr w:rsidR="00671E21" w:rsidRPr="008149BC" w14:paraId="0C69B374" w14:textId="77777777">
        <w:tc>
          <w:tcPr>
            <w:tcW w:w="1666" w:type="pct"/>
            <w:shd w:val="clear" w:color="auto" w:fill="B8CCE4"/>
          </w:tcPr>
          <w:p w14:paraId="3E875EEF"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Does the applicant’s project align with one or more of NDE’s 2020 STIP goal strategies?</w:t>
            </w:r>
          </w:p>
        </w:tc>
        <w:tc>
          <w:tcPr>
            <w:tcW w:w="1667" w:type="pct"/>
            <w:shd w:val="clear" w:color="auto" w:fill="B8CCE4"/>
          </w:tcPr>
          <w:p w14:paraId="6A51D981"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The applicant’s project clearly aligns with one or more of NDE’s 2020 STIP goal strategies</w:t>
            </w:r>
          </w:p>
        </w:tc>
        <w:tc>
          <w:tcPr>
            <w:tcW w:w="1667" w:type="pct"/>
            <w:shd w:val="clear" w:color="auto" w:fill="B8CCE4"/>
          </w:tcPr>
          <w:p w14:paraId="61120C2B"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The applicant’s project does not clearly align with any of NDE’s 2020 STIP goal strategies</w:t>
            </w:r>
          </w:p>
        </w:tc>
      </w:tr>
      <w:tr w:rsidR="00671E21" w:rsidRPr="008149BC" w14:paraId="233D1B13" w14:textId="77777777">
        <w:tc>
          <w:tcPr>
            <w:tcW w:w="1666" w:type="pct"/>
          </w:tcPr>
          <w:p w14:paraId="4E1616D9"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Does the applicant have previous experience working with similar grants? (e.g., federal or state, amount of funding, etc.)</w:t>
            </w:r>
          </w:p>
        </w:tc>
        <w:tc>
          <w:tcPr>
            <w:tcW w:w="1667" w:type="pct"/>
          </w:tcPr>
          <w:p w14:paraId="40775507"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 xml:space="preserve">Applicant has previous history working with similar grants </w:t>
            </w:r>
          </w:p>
        </w:tc>
        <w:tc>
          <w:tcPr>
            <w:tcW w:w="1667" w:type="pct"/>
          </w:tcPr>
          <w:p w14:paraId="3D05D159"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Applicant is new to working with grants of similar size and/or complexity</w:t>
            </w:r>
          </w:p>
        </w:tc>
      </w:tr>
      <w:tr w:rsidR="00671E21" w:rsidRPr="008149BC" w14:paraId="615B5F3F" w14:textId="77777777">
        <w:tc>
          <w:tcPr>
            <w:tcW w:w="1666" w:type="pct"/>
            <w:shd w:val="clear" w:color="auto" w:fill="B8CCE4"/>
          </w:tcPr>
          <w:p w14:paraId="7A447646"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lastRenderedPageBreak/>
              <w:t>Does the applicant have adequate financial staffing and experience to implement and manage the grant?</w:t>
            </w:r>
          </w:p>
        </w:tc>
        <w:tc>
          <w:tcPr>
            <w:tcW w:w="1667" w:type="pct"/>
            <w:shd w:val="clear" w:color="auto" w:fill="B8CCE4"/>
          </w:tcPr>
          <w:p w14:paraId="2F7A5B7C"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 xml:space="preserve">80% or more of positions are filled and have the training needed to effectively manage the </w:t>
            </w:r>
            <w:proofErr w:type="gramStart"/>
            <w:r w:rsidRPr="00240AC9">
              <w:rPr>
                <w:rFonts w:ascii="Times New Roman" w:hAnsi="Times New Roman" w:cs="Times New Roman"/>
                <w:bCs/>
                <w:sz w:val="24"/>
                <w:szCs w:val="24"/>
              </w:rPr>
              <w:t>grant</w:t>
            </w:r>
            <w:proofErr w:type="gramEnd"/>
          </w:p>
          <w:p w14:paraId="041467DC" w14:textId="77777777" w:rsidR="00671E21" w:rsidRPr="00240AC9" w:rsidRDefault="00671E21">
            <w:pPr>
              <w:contextualSpacing/>
              <w:rPr>
                <w:rFonts w:ascii="Times New Roman" w:hAnsi="Times New Roman" w:cs="Times New Roman"/>
                <w:bCs/>
                <w:sz w:val="24"/>
                <w:szCs w:val="24"/>
              </w:rPr>
            </w:pPr>
          </w:p>
        </w:tc>
        <w:tc>
          <w:tcPr>
            <w:tcW w:w="1667" w:type="pct"/>
            <w:shd w:val="clear" w:color="auto" w:fill="B8CCE4"/>
          </w:tcPr>
          <w:p w14:paraId="1DE12529"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20% or more of positions are vacant or hiring and will need training to effectively manage the grant</w:t>
            </w:r>
          </w:p>
        </w:tc>
      </w:tr>
      <w:tr w:rsidR="00671E21" w:rsidRPr="008149BC" w14:paraId="29361601" w14:textId="77777777">
        <w:tc>
          <w:tcPr>
            <w:tcW w:w="1666" w:type="pct"/>
          </w:tcPr>
          <w:p w14:paraId="0961ED6D"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Does the organization document an indirect rate and/or administrative rate, and is the applicant able to segregate these costs (particularly indirect) from other funds?</w:t>
            </w:r>
          </w:p>
        </w:tc>
        <w:tc>
          <w:tcPr>
            <w:tcW w:w="1667" w:type="pct"/>
          </w:tcPr>
          <w:p w14:paraId="0CDE138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 xml:space="preserve">Applicant </w:t>
            </w:r>
            <w:proofErr w:type="gramStart"/>
            <w:r w:rsidRPr="00240AC9">
              <w:rPr>
                <w:rFonts w:ascii="Times New Roman" w:hAnsi="Times New Roman" w:cs="Times New Roman"/>
                <w:bCs/>
                <w:sz w:val="24"/>
                <w:szCs w:val="24"/>
              </w:rPr>
              <w:t>is able to</w:t>
            </w:r>
            <w:proofErr w:type="gramEnd"/>
            <w:r w:rsidRPr="00240AC9">
              <w:rPr>
                <w:rFonts w:ascii="Times New Roman" w:hAnsi="Times New Roman" w:cs="Times New Roman"/>
                <w:bCs/>
                <w:sz w:val="24"/>
                <w:szCs w:val="24"/>
              </w:rPr>
              <w:t xml:space="preserve"> segregate indirect costs from other funds</w:t>
            </w:r>
          </w:p>
        </w:tc>
        <w:tc>
          <w:tcPr>
            <w:tcW w:w="1667" w:type="pct"/>
          </w:tcPr>
          <w:p w14:paraId="3EA05DAA"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Applicant is unable to segregate indirect costs from other funds</w:t>
            </w:r>
          </w:p>
        </w:tc>
      </w:tr>
      <w:tr w:rsidR="00671E21" w:rsidRPr="008149BC" w14:paraId="7B592E22" w14:textId="77777777">
        <w:tc>
          <w:tcPr>
            <w:tcW w:w="1666" w:type="pct"/>
            <w:shd w:val="clear" w:color="auto" w:fill="B8CCE4"/>
          </w:tcPr>
          <w:p w14:paraId="1AF6F6A3"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accounting system does the applicant use, and can it identify receipts and expenditures of program funds separately and by budget categories?</w:t>
            </w:r>
          </w:p>
        </w:tc>
        <w:tc>
          <w:tcPr>
            <w:tcW w:w="1667" w:type="pct"/>
            <w:shd w:val="clear" w:color="auto" w:fill="B8CCE4"/>
          </w:tcPr>
          <w:p w14:paraId="0F608FA1"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Accounting system in place identifies receipts and expenditures of program funds separately for each award and by budget cost categories</w:t>
            </w:r>
          </w:p>
        </w:tc>
        <w:tc>
          <w:tcPr>
            <w:tcW w:w="1667" w:type="pct"/>
            <w:shd w:val="clear" w:color="auto" w:fill="B8CCE4"/>
          </w:tcPr>
          <w:p w14:paraId="0672C0C0"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 xml:space="preserve">Accounting system does not identify receipts and expenditures separately for each award and by budget cost categories </w:t>
            </w:r>
          </w:p>
        </w:tc>
      </w:tr>
      <w:tr w:rsidR="00671E21" w:rsidRPr="008149BC" w14:paraId="7602AE37" w14:textId="77777777">
        <w:tc>
          <w:tcPr>
            <w:tcW w:w="1666" w:type="pct"/>
          </w:tcPr>
          <w:p w14:paraId="274BCAE2"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Does the applicant have a time and effort accounting system in place?</w:t>
            </w:r>
          </w:p>
        </w:tc>
        <w:tc>
          <w:tcPr>
            <w:tcW w:w="1667" w:type="pct"/>
          </w:tcPr>
          <w:p w14:paraId="21B315BF"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Has a time and effort accounting system in place</w:t>
            </w:r>
          </w:p>
        </w:tc>
        <w:tc>
          <w:tcPr>
            <w:tcW w:w="1667" w:type="pct"/>
          </w:tcPr>
          <w:p w14:paraId="6E560B76"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 xml:space="preserve">Does not have a time and effort accounting system in place </w:t>
            </w:r>
          </w:p>
        </w:tc>
      </w:tr>
      <w:tr w:rsidR="00671E21" w:rsidRPr="008149BC" w14:paraId="06A2123A" w14:textId="77777777">
        <w:tc>
          <w:tcPr>
            <w:tcW w:w="1666" w:type="pct"/>
            <w:shd w:val="clear" w:color="auto" w:fill="B8CCE4"/>
          </w:tcPr>
          <w:p w14:paraId="5FE27A07"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If match or maintenance of effort is required, has applicant identified an allowable and sustainable source?</w:t>
            </w:r>
          </w:p>
        </w:tc>
        <w:tc>
          <w:tcPr>
            <w:tcW w:w="1667" w:type="pct"/>
            <w:shd w:val="clear" w:color="auto" w:fill="B8CCE4"/>
          </w:tcPr>
          <w:p w14:paraId="0E7036BD"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There are no matching/MOE requirements for the applicant</w:t>
            </w:r>
          </w:p>
        </w:tc>
        <w:tc>
          <w:tcPr>
            <w:tcW w:w="1667" w:type="pct"/>
            <w:shd w:val="clear" w:color="auto" w:fill="B8CCE4"/>
          </w:tcPr>
          <w:p w14:paraId="01F09C1F"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 xml:space="preserve">There are match or MOE requirements for the applicant </w:t>
            </w:r>
          </w:p>
        </w:tc>
      </w:tr>
      <w:tr w:rsidR="00671E21" w:rsidRPr="008149BC" w14:paraId="426231A3" w14:textId="77777777">
        <w:tc>
          <w:tcPr>
            <w:tcW w:w="1666" w:type="pct"/>
          </w:tcPr>
          <w:p w14:paraId="12A2010F"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is the status of recent financial audits for the applicant?</w:t>
            </w:r>
          </w:p>
        </w:tc>
        <w:tc>
          <w:tcPr>
            <w:tcW w:w="1667" w:type="pct"/>
          </w:tcPr>
          <w:p w14:paraId="6C0F5994"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No findings on the most recent audits</w:t>
            </w:r>
          </w:p>
        </w:tc>
        <w:tc>
          <w:tcPr>
            <w:tcW w:w="1667" w:type="pct"/>
          </w:tcPr>
          <w:p w14:paraId="23EC7C1D"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No recent audits were conducted or one or more findings on the most recent audit</w:t>
            </w:r>
          </w:p>
        </w:tc>
      </w:tr>
      <w:tr w:rsidR="00671E21" w:rsidRPr="008149BC" w14:paraId="6ED2D657" w14:textId="77777777">
        <w:tc>
          <w:tcPr>
            <w:tcW w:w="1666" w:type="pct"/>
            <w:shd w:val="clear" w:color="auto" w:fill="B8CCE4"/>
          </w:tcPr>
          <w:p w14:paraId="4C171088"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Is the applicant’s Single Audit clear of any significant findings in the past three years?</w:t>
            </w:r>
          </w:p>
        </w:tc>
        <w:tc>
          <w:tcPr>
            <w:tcW w:w="1667" w:type="pct"/>
            <w:shd w:val="clear" w:color="auto" w:fill="B8CCE4"/>
          </w:tcPr>
          <w:p w14:paraId="2BE214D6"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No findings in the previous three fiscal years.</w:t>
            </w:r>
          </w:p>
        </w:tc>
        <w:tc>
          <w:tcPr>
            <w:tcW w:w="1667" w:type="pct"/>
            <w:shd w:val="clear" w:color="auto" w:fill="B8CCE4"/>
          </w:tcPr>
          <w:p w14:paraId="1B463102" w14:textId="77777777" w:rsidR="00671E21" w:rsidRPr="00240AC9" w:rsidRDefault="00671E21">
            <w:pPr>
              <w:rPr>
                <w:rFonts w:ascii="Times New Roman" w:hAnsi="Times New Roman" w:cs="Times New Roman"/>
                <w:bCs/>
                <w:sz w:val="24"/>
                <w:szCs w:val="24"/>
              </w:rPr>
            </w:pPr>
            <w:r w:rsidRPr="00240AC9">
              <w:rPr>
                <w:rFonts w:ascii="Times New Roman" w:hAnsi="Times New Roman" w:cs="Times New Roman"/>
                <w:bCs/>
                <w:sz w:val="24"/>
                <w:szCs w:val="24"/>
              </w:rPr>
              <w:t>One or more findings in the previous three fiscal years.</w:t>
            </w:r>
          </w:p>
        </w:tc>
      </w:tr>
      <w:tr w:rsidR="00671E21" w:rsidRPr="008149BC" w14:paraId="3D1E1569" w14:textId="77777777">
        <w:tc>
          <w:tcPr>
            <w:tcW w:w="1666" w:type="pct"/>
          </w:tcPr>
          <w:p w14:paraId="2975C5C9" w14:textId="77777777" w:rsidR="00671E21" w:rsidRPr="00240AC9" w:rsidRDefault="00671E21">
            <w:pPr>
              <w:rPr>
                <w:rFonts w:ascii="Times New Roman" w:hAnsi="Times New Roman" w:cs="Times New Roman"/>
                <w:b/>
                <w:bCs/>
                <w:sz w:val="24"/>
                <w:szCs w:val="24"/>
              </w:rPr>
            </w:pPr>
            <w:r w:rsidRPr="00240AC9">
              <w:rPr>
                <w:rFonts w:ascii="Times New Roman" w:hAnsi="Times New Roman" w:cs="Times New Roman"/>
                <w:b/>
                <w:bCs/>
                <w:sz w:val="24"/>
                <w:szCs w:val="24"/>
              </w:rPr>
              <w:t>What was the Financial Subrecipient Monitoring score for the applicant in the previous fiscal year?</w:t>
            </w:r>
          </w:p>
        </w:tc>
        <w:tc>
          <w:tcPr>
            <w:tcW w:w="1667" w:type="pct"/>
          </w:tcPr>
          <w:p w14:paraId="2631855D"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0-10 = 0</w:t>
            </w:r>
          </w:p>
        </w:tc>
        <w:tc>
          <w:tcPr>
            <w:tcW w:w="1667" w:type="pct"/>
          </w:tcPr>
          <w:p w14:paraId="54D6165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11-20 = 1</w:t>
            </w:r>
          </w:p>
          <w:p w14:paraId="3424652B"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21-30 = 2</w:t>
            </w:r>
          </w:p>
          <w:p w14:paraId="734A00B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31-40 = 3</w:t>
            </w:r>
          </w:p>
          <w:p w14:paraId="790AE52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41-50 = 4</w:t>
            </w:r>
          </w:p>
          <w:p w14:paraId="3206775E"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51-60+ = 5</w:t>
            </w:r>
          </w:p>
        </w:tc>
      </w:tr>
    </w:tbl>
    <w:p w14:paraId="462822D4" w14:textId="77777777" w:rsidR="00671E21" w:rsidRPr="00240AC9" w:rsidRDefault="00671E21" w:rsidP="00671E21">
      <w:pPr>
        <w:spacing w:after="0" w:line="240" w:lineRule="auto"/>
        <w:textAlignment w:val="baseline"/>
        <w:rPr>
          <w:rFonts w:ascii="Times New Roman" w:eastAsia="Times New Roman" w:hAnsi="Times New Roman" w:cs="Times New Roman"/>
          <w:kern w:val="0"/>
          <w:sz w:val="24"/>
          <w:szCs w:val="24"/>
          <w:highlight w:val="yellow"/>
          <w14:ligatures w14:val="none"/>
        </w:rPr>
      </w:pPr>
    </w:p>
    <w:tbl>
      <w:tblPr>
        <w:tblStyle w:val="TableGrid"/>
        <w:tblW w:w="5000" w:type="pct"/>
        <w:tblLook w:val="04A0" w:firstRow="1" w:lastRow="0" w:firstColumn="1" w:lastColumn="0" w:noHBand="0" w:noVBand="1"/>
      </w:tblPr>
      <w:tblGrid>
        <w:gridCol w:w="2903"/>
        <w:gridCol w:w="2229"/>
        <w:gridCol w:w="3198"/>
        <w:gridCol w:w="1740"/>
      </w:tblGrid>
      <w:tr w:rsidR="00671E21" w:rsidRPr="000368AA" w14:paraId="20CB9E79" w14:textId="77777777" w:rsidTr="03302C74">
        <w:tc>
          <w:tcPr>
            <w:tcW w:w="1441" w:type="pct"/>
            <w:shd w:val="clear" w:color="auto" w:fill="B8CCE4"/>
          </w:tcPr>
          <w:p w14:paraId="0CCCF603" w14:textId="77777777" w:rsidR="00671E21" w:rsidRPr="00240AC9" w:rsidRDefault="00671E21">
            <w:pPr>
              <w:contextualSpacing/>
              <w:rPr>
                <w:rFonts w:ascii="Times New Roman" w:hAnsi="Times New Roman" w:cs="Times New Roman"/>
                <w:b/>
                <w:bCs/>
                <w:sz w:val="24"/>
                <w:szCs w:val="24"/>
              </w:rPr>
            </w:pPr>
            <w:r w:rsidRPr="00240AC9">
              <w:rPr>
                <w:rFonts w:ascii="Times New Roman" w:hAnsi="Times New Roman" w:cs="Times New Roman"/>
                <w:b/>
                <w:bCs/>
                <w:sz w:val="24"/>
                <w:szCs w:val="24"/>
              </w:rPr>
              <w:t>PAA Score - Subrecipient</w:t>
            </w:r>
          </w:p>
        </w:tc>
        <w:tc>
          <w:tcPr>
            <w:tcW w:w="1107" w:type="pct"/>
            <w:shd w:val="clear" w:color="auto" w:fill="B8CCE4"/>
          </w:tcPr>
          <w:p w14:paraId="2E068025" w14:textId="77777777" w:rsidR="00671E21" w:rsidRPr="00240AC9" w:rsidRDefault="00671E21">
            <w:pPr>
              <w:contextualSpacing/>
              <w:rPr>
                <w:rFonts w:ascii="Times New Roman" w:hAnsi="Times New Roman" w:cs="Times New Roman"/>
                <w:b/>
                <w:bCs/>
                <w:sz w:val="24"/>
                <w:szCs w:val="24"/>
              </w:rPr>
            </w:pPr>
            <w:r w:rsidRPr="00240AC9">
              <w:rPr>
                <w:rFonts w:ascii="Times New Roman" w:hAnsi="Times New Roman" w:cs="Times New Roman"/>
                <w:b/>
                <w:bCs/>
                <w:sz w:val="24"/>
                <w:szCs w:val="24"/>
              </w:rPr>
              <w:t>PAA Score - Grant</w:t>
            </w:r>
          </w:p>
        </w:tc>
        <w:tc>
          <w:tcPr>
            <w:tcW w:w="1588" w:type="pct"/>
            <w:shd w:val="clear" w:color="auto" w:fill="B8CCE4"/>
          </w:tcPr>
          <w:p w14:paraId="4A6EE7FA" w14:textId="77777777" w:rsidR="00671E21" w:rsidRPr="00240AC9" w:rsidRDefault="00671E21">
            <w:pPr>
              <w:contextualSpacing/>
              <w:rPr>
                <w:rFonts w:ascii="Times New Roman" w:hAnsi="Times New Roman" w:cs="Times New Roman"/>
                <w:b/>
                <w:bCs/>
                <w:sz w:val="24"/>
                <w:szCs w:val="24"/>
              </w:rPr>
            </w:pPr>
            <w:r w:rsidRPr="00240AC9">
              <w:rPr>
                <w:rFonts w:ascii="Times New Roman" w:hAnsi="Times New Roman" w:cs="Times New Roman"/>
                <w:b/>
                <w:bCs/>
                <w:sz w:val="24"/>
                <w:szCs w:val="24"/>
              </w:rPr>
              <w:t>Criteria</w:t>
            </w:r>
          </w:p>
        </w:tc>
        <w:tc>
          <w:tcPr>
            <w:tcW w:w="864" w:type="pct"/>
            <w:shd w:val="clear" w:color="auto" w:fill="B8CCE4"/>
          </w:tcPr>
          <w:p w14:paraId="1BC6482D" w14:textId="77777777" w:rsidR="00671E21" w:rsidRPr="00240AC9" w:rsidRDefault="00671E21">
            <w:pPr>
              <w:contextualSpacing/>
              <w:rPr>
                <w:rFonts w:ascii="Times New Roman" w:hAnsi="Times New Roman" w:cs="Times New Roman"/>
                <w:b/>
                <w:bCs/>
                <w:sz w:val="24"/>
                <w:szCs w:val="24"/>
              </w:rPr>
            </w:pPr>
            <w:r w:rsidRPr="00240AC9">
              <w:rPr>
                <w:rFonts w:ascii="Times New Roman" w:hAnsi="Times New Roman" w:cs="Times New Roman"/>
                <w:b/>
                <w:bCs/>
                <w:sz w:val="24"/>
                <w:szCs w:val="24"/>
              </w:rPr>
              <w:t>NOFO Rubric Score</w:t>
            </w:r>
          </w:p>
        </w:tc>
      </w:tr>
      <w:tr w:rsidR="00671E21" w:rsidRPr="000368AA" w14:paraId="68044548" w14:textId="77777777" w:rsidTr="03302C74">
        <w:tc>
          <w:tcPr>
            <w:tcW w:w="1441" w:type="pct"/>
          </w:tcPr>
          <w:p w14:paraId="3E8B3D4E"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i/>
                <w:iCs/>
                <w:sz w:val="24"/>
                <w:szCs w:val="24"/>
              </w:rPr>
              <w:t>Debarred</w:t>
            </w:r>
          </w:p>
        </w:tc>
        <w:tc>
          <w:tcPr>
            <w:tcW w:w="1107" w:type="pct"/>
          </w:tcPr>
          <w:p w14:paraId="7EBBBFC2" w14:textId="77777777" w:rsidR="00671E21" w:rsidRPr="00240AC9" w:rsidRDefault="00671E21">
            <w:pPr>
              <w:contextualSpacing/>
              <w:rPr>
                <w:rFonts w:ascii="Times New Roman" w:hAnsi="Times New Roman" w:cs="Times New Roman"/>
                <w:bCs/>
                <w:i/>
                <w:iCs/>
                <w:sz w:val="24"/>
                <w:szCs w:val="24"/>
              </w:rPr>
            </w:pPr>
            <w:r w:rsidRPr="00240AC9">
              <w:rPr>
                <w:rFonts w:ascii="Times New Roman" w:hAnsi="Times New Roman" w:cs="Times New Roman"/>
                <w:bCs/>
                <w:i/>
                <w:iCs/>
                <w:sz w:val="24"/>
                <w:szCs w:val="24"/>
              </w:rPr>
              <w:t>N/A</w:t>
            </w:r>
          </w:p>
        </w:tc>
        <w:tc>
          <w:tcPr>
            <w:tcW w:w="1588" w:type="pct"/>
          </w:tcPr>
          <w:p w14:paraId="03B8814C"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Not eligible to receive funds</w:t>
            </w:r>
          </w:p>
        </w:tc>
        <w:tc>
          <w:tcPr>
            <w:tcW w:w="864" w:type="pct"/>
          </w:tcPr>
          <w:p w14:paraId="5844F1FC"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0</w:t>
            </w:r>
          </w:p>
        </w:tc>
      </w:tr>
      <w:tr w:rsidR="00671E21" w:rsidRPr="000368AA" w14:paraId="3209BA12" w14:textId="77777777" w:rsidTr="03302C74">
        <w:tc>
          <w:tcPr>
            <w:tcW w:w="1441" w:type="pct"/>
            <w:shd w:val="clear" w:color="auto" w:fill="B8CCE4"/>
          </w:tcPr>
          <w:p w14:paraId="06E2DB36"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sz w:val="24"/>
                <w:szCs w:val="24"/>
              </w:rPr>
              <w:t>1</w:t>
            </w:r>
            <w:r w:rsidRPr="00240AC9">
              <w:rPr>
                <w:rFonts w:ascii="Times New Roman" w:hAnsi="Times New Roman" w:cs="Times New Roman"/>
                <w:bCs/>
                <w:sz w:val="24"/>
                <w:szCs w:val="24"/>
              </w:rPr>
              <w:t>3</w:t>
            </w:r>
            <w:r w:rsidRPr="00240AC9">
              <w:rPr>
                <w:rFonts w:ascii="Times New Roman" w:hAnsi="Times New Roman" w:cs="Times New Roman"/>
                <w:sz w:val="24"/>
                <w:szCs w:val="24"/>
              </w:rPr>
              <w:t>-2</w:t>
            </w:r>
            <w:r w:rsidRPr="00240AC9">
              <w:rPr>
                <w:rFonts w:ascii="Times New Roman" w:hAnsi="Times New Roman" w:cs="Times New Roman"/>
                <w:bCs/>
                <w:sz w:val="24"/>
                <w:szCs w:val="24"/>
              </w:rPr>
              <w:t>2</w:t>
            </w:r>
          </w:p>
        </w:tc>
        <w:tc>
          <w:tcPr>
            <w:tcW w:w="1107" w:type="pct"/>
            <w:shd w:val="clear" w:color="auto" w:fill="B8CCE4"/>
          </w:tcPr>
          <w:p w14:paraId="48006A5A"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4-5</w:t>
            </w:r>
          </w:p>
        </w:tc>
        <w:tc>
          <w:tcPr>
            <w:tcW w:w="1588" w:type="pct"/>
            <w:shd w:val="clear" w:color="auto" w:fill="B8CCE4"/>
          </w:tcPr>
          <w:p w14:paraId="52FCE053"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High Risk</w:t>
            </w:r>
          </w:p>
        </w:tc>
        <w:tc>
          <w:tcPr>
            <w:tcW w:w="864" w:type="pct"/>
            <w:shd w:val="clear" w:color="auto" w:fill="B8CCE4"/>
          </w:tcPr>
          <w:p w14:paraId="4A36C3FE" w14:textId="42B35F36" w:rsidR="00671E21" w:rsidRPr="00240AC9" w:rsidRDefault="1FC5692E" w:rsidP="03302C74">
            <w:pPr>
              <w:contextualSpacing/>
              <w:rPr>
                <w:rFonts w:ascii="Times New Roman" w:hAnsi="Times New Roman" w:cs="Times New Roman"/>
                <w:sz w:val="24"/>
                <w:szCs w:val="24"/>
              </w:rPr>
            </w:pPr>
            <w:r w:rsidRPr="03302C74">
              <w:rPr>
                <w:rFonts w:ascii="Times New Roman" w:hAnsi="Times New Roman" w:cs="Times New Roman"/>
                <w:sz w:val="24"/>
                <w:szCs w:val="24"/>
              </w:rPr>
              <w:t>1-</w:t>
            </w:r>
            <w:r w:rsidR="1233DB7D" w:rsidRPr="03302C74">
              <w:rPr>
                <w:rFonts w:ascii="Times New Roman" w:hAnsi="Times New Roman" w:cs="Times New Roman"/>
                <w:sz w:val="24"/>
                <w:szCs w:val="24"/>
              </w:rPr>
              <w:t>4</w:t>
            </w:r>
          </w:p>
        </w:tc>
      </w:tr>
      <w:tr w:rsidR="00671E21" w:rsidRPr="000368AA" w14:paraId="63643763" w14:textId="77777777" w:rsidTr="03302C74">
        <w:tc>
          <w:tcPr>
            <w:tcW w:w="1441" w:type="pct"/>
          </w:tcPr>
          <w:p w14:paraId="3A34135D"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5</w:t>
            </w:r>
            <w:r w:rsidRPr="00240AC9">
              <w:rPr>
                <w:rFonts w:ascii="Times New Roman" w:hAnsi="Times New Roman" w:cs="Times New Roman"/>
                <w:sz w:val="24"/>
                <w:szCs w:val="24"/>
              </w:rPr>
              <w:t>-1</w:t>
            </w:r>
            <w:r w:rsidRPr="00240AC9">
              <w:rPr>
                <w:rFonts w:ascii="Times New Roman" w:hAnsi="Times New Roman" w:cs="Times New Roman"/>
                <w:bCs/>
                <w:sz w:val="24"/>
                <w:szCs w:val="24"/>
              </w:rPr>
              <w:t>2</w:t>
            </w:r>
          </w:p>
        </w:tc>
        <w:tc>
          <w:tcPr>
            <w:tcW w:w="1107" w:type="pct"/>
          </w:tcPr>
          <w:p w14:paraId="7AD7B3EB"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2-3</w:t>
            </w:r>
          </w:p>
        </w:tc>
        <w:tc>
          <w:tcPr>
            <w:tcW w:w="1588" w:type="pct"/>
          </w:tcPr>
          <w:p w14:paraId="401E361B"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Medium Risk</w:t>
            </w:r>
          </w:p>
        </w:tc>
        <w:tc>
          <w:tcPr>
            <w:tcW w:w="864" w:type="pct"/>
          </w:tcPr>
          <w:p w14:paraId="620E8DD6" w14:textId="7A4F8D8F" w:rsidR="00671E21" w:rsidRPr="00240AC9" w:rsidRDefault="17C58164" w:rsidP="03302C74">
            <w:pPr>
              <w:contextualSpacing/>
              <w:rPr>
                <w:rFonts w:ascii="Times New Roman" w:hAnsi="Times New Roman" w:cs="Times New Roman"/>
                <w:sz w:val="24"/>
                <w:szCs w:val="24"/>
              </w:rPr>
            </w:pPr>
            <w:r w:rsidRPr="03302C74">
              <w:rPr>
                <w:rFonts w:ascii="Times New Roman" w:hAnsi="Times New Roman" w:cs="Times New Roman"/>
                <w:sz w:val="24"/>
                <w:szCs w:val="24"/>
              </w:rPr>
              <w:t>5-8</w:t>
            </w:r>
          </w:p>
        </w:tc>
      </w:tr>
      <w:tr w:rsidR="00671E21" w:rsidRPr="000368AA" w14:paraId="1A78D877" w14:textId="77777777" w:rsidTr="03302C74">
        <w:tc>
          <w:tcPr>
            <w:tcW w:w="1441" w:type="pct"/>
            <w:shd w:val="clear" w:color="auto" w:fill="B8CCE4"/>
          </w:tcPr>
          <w:p w14:paraId="16ADB958"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sz w:val="24"/>
                <w:szCs w:val="24"/>
              </w:rPr>
              <w:t>0-</w:t>
            </w:r>
            <w:r w:rsidRPr="00240AC9">
              <w:rPr>
                <w:rFonts w:ascii="Times New Roman" w:hAnsi="Times New Roman" w:cs="Times New Roman"/>
                <w:bCs/>
                <w:sz w:val="24"/>
                <w:szCs w:val="24"/>
              </w:rPr>
              <w:t>4</w:t>
            </w:r>
          </w:p>
        </w:tc>
        <w:tc>
          <w:tcPr>
            <w:tcW w:w="1107" w:type="pct"/>
            <w:shd w:val="clear" w:color="auto" w:fill="B8CCE4"/>
          </w:tcPr>
          <w:p w14:paraId="21AC196C"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0-1</w:t>
            </w:r>
          </w:p>
        </w:tc>
        <w:tc>
          <w:tcPr>
            <w:tcW w:w="1588" w:type="pct"/>
            <w:shd w:val="clear" w:color="auto" w:fill="B8CCE4"/>
          </w:tcPr>
          <w:p w14:paraId="6257FD67" w14:textId="77777777" w:rsidR="00671E21" w:rsidRPr="00240AC9" w:rsidRDefault="00671E21">
            <w:pPr>
              <w:contextualSpacing/>
              <w:rPr>
                <w:rFonts w:ascii="Times New Roman" w:hAnsi="Times New Roman" w:cs="Times New Roman"/>
                <w:bCs/>
                <w:sz w:val="24"/>
                <w:szCs w:val="24"/>
              </w:rPr>
            </w:pPr>
            <w:r w:rsidRPr="00240AC9">
              <w:rPr>
                <w:rFonts w:ascii="Times New Roman" w:hAnsi="Times New Roman" w:cs="Times New Roman"/>
                <w:bCs/>
                <w:sz w:val="24"/>
                <w:szCs w:val="24"/>
              </w:rPr>
              <w:t>Low Risk</w:t>
            </w:r>
          </w:p>
        </w:tc>
        <w:tc>
          <w:tcPr>
            <w:tcW w:w="864" w:type="pct"/>
            <w:shd w:val="clear" w:color="auto" w:fill="B8CCE4"/>
          </w:tcPr>
          <w:p w14:paraId="64A148F5" w14:textId="75D1357C" w:rsidR="00671E21" w:rsidRPr="00240AC9" w:rsidRDefault="17C58164" w:rsidP="03302C74">
            <w:pPr>
              <w:contextualSpacing/>
              <w:rPr>
                <w:rFonts w:ascii="Times New Roman" w:hAnsi="Times New Roman" w:cs="Times New Roman"/>
                <w:sz w:val="24"/>
                <w:szCs w:val="24"/>
              </w:rPr>
            </w:pPr>
            <w:r w:rsidRPr="03302C74">
              <w:rPr>
                <w:rFonts w:ascii="Times New Roman" w:hAnsi="Times New Roman" w:cs="Times New Roman"/>
                <w:sz w:val="24"/>
                <w:szCs w:val="24"/>
              </w:rPr>
              <w:t>9-10</w:t>
            </w:r>
          </w:p>
        </w:tc>
      </w:tr>
    </w:tbl>
    <w:p w14:paraId="036524C3" w14:textId="1499FF6E" w:rsidR="00671E21" w:rsidRPr="00240AC9" w:rsidDel="00FC2BF6" w:rsidRDefault="00671E21">
      <w:pPr>
        <w:rPr>
          <w:rFonts w:ascii="Times New Roman" w:hAnsi="Times New Roman" w:cs="Times New Roman"/>
        </w:rPr>
      </w:pPr>
      <w:r w:rsidRPr="03302C74">
        <w:rPr>
          <w:rFonts w:ascii="Times New Roman" w:hAnsi="Times New Roman" w:cs="Times New Roman"/>
        </w:rPr>
        <w:br w:type="page"/>
      </w:r>
    </w:p>
    <w:p w14:paraId="64395685" w14:textId="3C34B874" w:rsidR="00671E21" w:rsidRPr="00240AC9" w:rsidDel="00FC2BF6" w:rsidRDefault="00671E21" w:rsidP="00671E21">
      <w:pPr>
        <w:rPr>
          <w:rFonts w:ascii="Times New Roman" w:hAnsi="Times New Roman" w:cs="Times New Roman"/>
        </w:rPr>
      </w:pPr>
    </w:p>
    <w:p w14:paraId="45E959D5" w14:textId="647D736C" w:rsidR="00BE5000" w:rsidRPr="00240AC9" w:rsidDel="00FC2BF6" w:rsidRDefault="27489D37" w:rsidP="00BE5000">
      <w:pPr>
        <w:pStyle w:val="Heading1"/>
        <w:rPr>
          <w:rFonts w:ascii="Times New Roman" w:hAnsi="Times New Roman" w:cs="Times New Roman"/>
        </w:rPr>
      </w:pPr>
      <w:r w:rsidRPr="03302C74">
        <w:rPr>
          <w:rFonts w:ascii="Times New Roman" w:hAnsi="Times New Roman" w:cs="Times New Roman"/>
        </w:rPr>
        <w:t xml:space="preserve">Appendix </w:t>
      </w:r>
      <w:r w:rsidR="1FC5692E" w:rsidRPr="03302C74">
        <w:rPr>
          <w:rFonts w:ascii="Times New Roman" w:hAnsi="Times New Roman" w:cs="Times New Roman"/>
        </w:rPr>
        <w:t>C</w:t>
      </w:r>
      <w:r w:rsidR="1FD66FDD" w:rsidRPr="03302C74">
        <w:rPr>
          <w:rFonts w:ascii="Times New Roman" w:hAnsi="Times New Roman" w:cs="Times New Roman"/>
        </w:rPr>
        <w:t xml:space="preserve"> – ESSER III PDRJ </w:t>
      </w:r>
      <w:r w:rsidR="7091C5C3" w:rsidRPr="03302C74">
        <w:rPr>
          <w:rFonts w:ascii="Times New Roman" w:hAnsi="Times New Roman" w:cs="Times New Roman"/>
        </w:rPr>
        <w:t>Smartsheet</w:t>
      </w:r>
    </w:p>
    <w:p w14:paraId="3FA44DA1" w14:textId="120B1448" w:rsidR="005A2043" w:rsidRDefault="0C28C87E">
      <w:pPr>
        <w:rPr>
          <w:rFonts w:ascii="Times New Roman" w:hAnsi="Times New Roman" w:cs="Times New Roman"/>
        </w:rPr>
      </w:pPr>
      <w:r>
        <w:rPr>
          <w:noProof/>
        </w:rPr>
        <w:drawing>
          <wp:inline distT="0" distB="0" distL="0" distR="0" wp14:anchorId="2760D51D" wp14:editId="56D247FA">
            <wp:extent cx="4629150" cy="7458075"/>
            <wp:effectExtent l="0" t="0" r="0" b="9525"/>
            <wp:docPr id="878669694" name="Picture 87866969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669694"/>
                    <pic:cNvPicPr/>
                  </pic:nvPicPr>
                  <pic:blipFill>
                    <a:blip r:embed="rId40">
                      <a:extLst>
                        <a:ext uri="{28A0092B-C50C-407E-A947-70E740481C1C}">
                          <a14:useLocalDpi xmlns:a14="http://schemas.microsoft.com/office/drawing/2010/main" val="0"/>
                        </a:ext>
                      </a:extLst>
                    </a:blip>
                    <a:stretch>
                      <a:fillRect/>
                    </a:stretch>
                  </pic:blipFill>
                  <pic:spPr>
                    <a:xfrm>
                      <a:off x="0" y="0"/>
                      <a:ext cx="4629150" cy="7458075"/>
                    </a:xfrm>
                    <a:prstGeom prst="rect">
                      <a:avLst/>
                    </a:prstGeom>
                  </pic:spPr>
                </pic:pic>
              </a:graphicData>
            </a:graphic>
          </wp:inline>
        </w:drawing>
      </w:r>
    </w:p>
    <w:p w14:paraId="40ABC37C" w14:textId="425CED14" w:rsidR="00C56165" w:rsidRPr="00934962" w:rsidRDefault="00C56165" w:rsidP="03302C74">
      <w:pPr>
        <w:rPr>
          <w:rFonts w:ascii="Times New Roman" w:eastAsia="Calibri" w:hAnsi="Times New Roman" w:cs="Times New Roman"/>
          <w:sz w:val="24"/>
          <w:szCs w:val="24"/>
          <w:lang w:val="fr-FR"/>
        </w:rPr>
      </w:pPr>
    </w:p>
    <w:sectPr w:rsidR="00C56165" w:rsidRPr="00934962" w:rsidSect="009E29D6">
      <w:headerReference w:type="default" r:id="rId41"/>
      <w:footerReference w:type="default" r:id="rId42"/>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F72A" w14:textId="77777777" w:rsidR="00E1616C" w:rsidRDefault="00E1616C" w:rsidP="00FA6BAD">
      <w:pPr>
        <w:spacing w:after="0" w:line="240" w:lineRule="auto"/>
      </w:pPr>
      <w:r>
        <w:separator/>
      </w:r>
    </w:p>
  </w:endnote>
  <w:endnote w:type="continuationSeparator" w:id="0">
    <w:p w14:paraId="738760B7" w14:textId="77777777" w:rsidR="00E1616C" w:rsidRDefault="00E1616C" w:rsidP="00FA6BAD">
      <w:pPr>
        <w:spacing w:after="0" w:line="240" w:lineRule="auto"/>
      </w:pPr>
      <w:r>
        <w:continuationSeparator/>
      </w:r>
    </w:p>
  </w:endnote>
  <w:endnote w:type="continuationNotice" w:id="1">
    <w:p w14:paraId="3E1FFD4F" w14:textId="77777777" w:rsidR="00E1616C" w:rsidRDefault="00E16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0785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28636285"/>
          <w:docPartObj>
            <w:docPartGallery w:val="Page Numbers (Top of Page)"/>
            <w:docPartUnique/>
          </w:docPartObj>
        </w:sdtPr>
        <w:sdtContent>
          <w:p w14:paraId="1F0EF993" w14:textId="5A0B7987" w:rsidR="00FA6BAD" w:rsidRDefault="008A4582" w:rsidP="009E29D6">
            <w:pPr>
              <w:pStyle w:val="Footer"/>
              <w:jc w:val="center"/>
            </w:pPr>
            <w:r w:rsidRPr="000A14C9">
              <w:rPr>
                <w:rFonts w:ascii="Times New Roman" w:hAnsi="Times New Roman" w:cs="Times New Roman"/>
              </w:rPr>
              <w:t xml:space="preserve">Page </w:t>
            </w:r>
            <w:r w:rsidRPr="000A14C9">
              <w:rPr>
                <w:rFonts w:ascii="Times New Roman" w:hAnsi="Times New Roman" w:cs="Times New Roman"/>
                <w:b/>
                <w:bCs/>
              </w:rPr>
              <w:fldChar w:fldCharType="begin"/>
            </w:r>
            <w:r w:rsidRPr="000A14C9">
              <w:rPr>
                <w:rFonts w:ascii="Times New Roman" w:hAnsi="Times New Roman" w:cs="Times New Roman"/>
                <w:b/>
                <w:bCs/>
              </w:rPr>
              <w:instrText xml:space="preserve"> PAGE </w:instrText>
            </w:r>
            <w:r w:rsidRPr="000A14C9">
              <w:rPr>
                <w:rFonts w:ascii="Times New Roman" w:hAnsi="Times New Roman" w:cs="Times New Roman"/>
                <w:b/>
                <w:bCs/>
              </w:rPr>
              <w:fldChar w:fldCharType="separate"/>
            </w:r>
            <w:r w:rsidRPr="000A14C9">
              <w:rPr>
                <w:rFonts w:ascii="Times New Roman" w:hAnsi="Times New Roman" w:cs="Times New Roman"/>
                <w:b/>
                <w:bCs/>
                <w:noProof/>
              </w:rPr>
              <w:t>2</w:t>
            </w:r>
            <w:r w:rsidRPr="000A14C9">
              <w:rPr>
                <w:rFonts w:ascii="Times New Roman" w:hAnsi="Times New Roman" w:cs="Times New Roman"/>
                <w:b/>
                <w:bCs/>
              </w:rPr>
              <w:fldChar w:fldCharType="end"/>
            </w:r>
            <w:r w:rsidRPr="000A14C9">
              <w:rPr>
                <w:rFonts w:ascii="Times New Roman" w:hAnsi="Times New Roman" w:cs="Times New Roman"/>
              </w:rPr>
              <w:t xml:space="preserve"> of </w:t>
            </w:r>
            <w:r w:rsidRPr="000A14C9">
              <w:rPr>
                <w:rFonts w:ascii="Times New Roman" w:hAnsi="Times New Roman" w:cs="Times New Roman"/>
                <w:b/>
                <w:bCs/>
              </w:rPr>
              <w:fldChar w:fldCharType="begin"/>
            </w:r>
            <w:r w:rsidRPr="000A14C9">
              <w:rPr>
                <w:rFonts w:ascii="Times New Roman" w:hAnsi="Times New Roman" w:cs="Times New Roman"/>
                <w:b/>
                <w:bCs/>
              </w:rPr>
              <w:instrText xml:space="preserve"> NUMPAGES  </w:instrText>
            </w:r>
            <w:r w:rsidRPr="000A14C9">
              <w:rPr>
                <w:rFonts w:ascii="Times New Roman" w:hAnsi="Times New Roman" w:cs="Times New Roman"/>
                <w:b/>
                <w:bCs/>
              </w:rPr>
              <w:fldChar w:fldCharType="separate"/>
            </w:r>
            <w:r w:rsidRPr="000A14C9">
              <w:rPr>
                <w:rFonts w:ascii="Times New Roman" w:hAnsi="Times New Roman" w:cs="Times New Roman"/>
                <w:b/>
                <w:bCs/>
                <w:noProof/>
              </w:rPr>
              <w:t>2</w:t>
            </w:r>
            <w:r w:rsidRPr="000A14C9">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115C" w14:textId="77777777" w:rsidR="00E1616C" w:rsidRDefault="00E1616C" w:rsidP="00FA6BAD">
      <w:pPr>
        <w:spacing w:after="0" w:line="240" w:lineRule="auto"/>
      </w:pPr>
      <w:r>
        <w:separator/>
      </w:r>
    </w:p>
  </w:footnote>
  <w:footnote w:type="continuationSeparator" w:id="0">
    <w:p w14:paraId="0A72D8D2" w14:textId="77777777" w:rsidR="00E1616C" w:rsidRDefault="00E1616C" w:rsidP="00FA6BAD">
      <w:pPr>
        <w:spacing w:after="0" w:line="240" w:lineRule="auto"/>
      </w:pPr>
      <w:r>
        <w:continuationSeparator/>
      </w:r>
    </w:p>
  </w:footnote>
  <w:footnote w:type="continuationNotice" w:id="1">
    <w:p w14:paraId="2C10A0D6" w14:textId="77777777" w:rsidR="00E1616C" w:rsidRDefault="00E16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7E6F" w14:textId="77777777" w:rsidR="001E6960" w:rsidRPr="007E4F1C" w:rsidRDefault="001E6960" w:rsidP="001E6960">
    <w:pPr>
      <w:pStyle w:val="Header"/>
      <w:rPr>
        <w:rFonts w:ascii="Times New Roman" w:hAnsi="Times New Roman" w:cs="Times New Roman"/>
        <w:b/>
        <w:bCs/>
      </w:rPr>
    </w:pPr>
    <w:r w:rsidRPr="007E4F1C">
      <w:rPr>
        <w:rFonts w:ascii="Times New Roman" w:hAnsi="Times New Roman" w:cs="Times New Roman"/>
        <w:noProof/>
      </w:rPr>
      <w:drawing>
        <wp:anchor distT="0" distB="0" distL="114300" distR="114300" simplePos="0" relativeHeight="251658240" behindDoc="1" locked="0" layoutInCell="1" allowOverlap="1" wp14:anchorId="32AD29AC" wp14:editId="38247DC2">
          <wp:simplePos x="0" y="0"/>
          <wp:positionH relativeFrom="margin">
            <wp:align>right</wp:align>
          </wp:positionH>
          <wp:positionV relativeFrom="paragraph">
            <wp:posOffset>-107950</wp:posOffset>
          </wp:positionV>
          <wp:extent cx="1358900" cy="648970"/>
          <wp:effectExtent l="0" t="0" r="0" b="0"/>
          <wp:wrapTight wrapText="bothSides">
            <wp:wrapPolygon edited="0">
              <wp:start x="0" y="0"/>
              <wp:lineTo x="0" y="20924"/>
              <wp:lineTo x="21196" y="20924"/>
              <wp:lineTo x="2119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648970"/>
                  </a:xfrm>
                  <a:prstGeom prst="rect">
                    <a:avLst/>
                  </a:prstGeom>
                  <a:noFill/>
                </pic:spPr>
              </pic:pic>
            </a:graphicData>
          </a:graphic>
          <wp14:sizeRelH relativeFrom="page">
            <wp14:pctWidth>0</wp14:pctWidth>
          </wp14:sizeRelH>
          <wp14:sizeRelV relativeFrom="page">
            <wp14:pctHeight>0</wp14:pctHeight>
          </wp14:sizeRelV>
        </wp:anchor>
      </w:drawing>
    </w:r>
    <w:r w:rsidRPr="007E4F1C">
      <w:rPr>
        <w:rFonts w:ascii="Times New Roman" w:hAnsi="Times New Roman" w:cs="Times New Roman"/>
        <w:b/>
        <w:bCs/>
      </w:rPr>
      <w:t>Nevada Department of Education</w:t>
    </w:r>
  </w:p>
  <w:p w14:paraId="7252217E" w14:textId="77777777" w:rsidR="001E6960" w:rsidRPr="007E4F1C" w:rsidRDefault="001E6960" w:rsidP="001E6960">
    <w:pPr>
      <w:pStyle w:val="Title"/>
      <w:rPr>
        <w:rFonts w:ascii="Times New Roman" w:hAnsi="Times New Roman" w:cs="Times New Roman"/>
        <w:sz w:val="24"/>
        <w:szCs w:val="24"/>
      </w:rPr>
    </w:pPr>
    <w:r w:rsidRPr="007E4F1C">
      <w:rPr>
        <w:rFonts w:ascii="Times New Roman" w:hAnsi="Times New Roman" w:cs="Times New Roman"/>
        <w:sz w:val="24"/>
        <w:szCs w:val="24"/>
      </w:rPr>
      <w:t>Notice of Funding Opportunity</w:t>
    </w:r>
  </w:p>
  <w:p w14:paraId="55527776" w14:textId="6A1D694E" w:rsidR="001E6960" w:rsidRDefault="007E4F1C">
    <w:pPr>
      <w:pStyle w:val="Header"/>
      <w:rPr>
        <w:rFonts w:ascii="Times New Roman" w:hAnsi="Times New Roman" w:cs="Times New Roman"/>
        <w:i/>
        <w:iCs/>
      </w:rPr>
    </w:pPr>
    <w:r w:rsidRPr="007E4F1C">
      <w:rPr>
        <w:rFonts w:ascii="Times New Roman" w:hAnsi="Times New Roman" w:cs="Times New Roman"/>
        <w:i/>
        <w:iCs/>
      </w:rPr>
      <w:t>Progressive Discipline Based on Restorative Justice</w:t>
    </w:r>
  </w:p>
  <w:p w14:paraId="12D6E5EF" w14:textId="77777777" w:rsidR="00FA6BAD" w:rsidRDefault="00FA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AC3"/>
    <w:multiLevelType w:val="hybridMultilevel"/>
    <w:tmpl w:val="564C15AA"/>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4678DA"/>
    <w:multiLevelType w:val="hybridMultilevel"/>
    <w:tmpl w:val="4FA00A2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FF1BAF"/>
    <w:multiLevelType w:val="hybridMultilevel"/>
    <w:tmpl w:val="892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30C"/>
    <w:multiLevelType w:val="multilevel"/>
    <w:tmpl w:val="19843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F57CBA"/>
    <w:multiLevelType w:val="hybridMultilevel"/>
    <w:tmpl w:val="5C7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4074F"/>
    <w:multiLevelType w:val="hybridMultilevel"/>
    <w:tmpl w:val="A6000202"/>
    <w:lvl w:ilvl="0" w:tplc="69E265FC">
      <w:start w:val="1"/>
      <w:numFmt w:val="upperLetter"/>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A70D4"/>
    <w:multiLevelType w:val="hybridMultilevel"/>
    <w:tmpl w:val="AAE0E804"/>
    <w:lvl w:ilvl="0" w:tplc="6902F85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623C"/>
    <w:multiLevelType w:val="hybridMultilevel"/>
    <w:tmpl w:val="CE8C84B8"/>
    <w:lvl w:ilvl="0" w:tplc="6902F85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72C1"/>
    <w:multiLevelType w:val="hybridMultilevel"/>
    <w:tmpl w:val="564C15AA"/>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513C5"/>
    <w:multiLevelType w:val="multilevel"/>
    <w:tmpl w:val="497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8508B"/>
    <w:multiLevelType w:val="multilevel"/>
    <w:tmpl w:val="549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73E2E"/>
    <w:multiLevelType w:val="hybridMultilevel"/>
    <w:tmpl w:val="D0A4A40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F5056"/>
    <w:multiLevelType w:val="hybridMultilevel"/>
    <w:tmpl w:val="6F545D44"/>
    <w:lvl w:ilvl="0" w:tplc="6902F85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81E34"/>
    <w:multiLevelType w:val="hybridMultilevel"/>
    <w:tmpl w:val="B82E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B4EA0"/>
    <w:multiLevelType w:val="multilevel"/>
    <w:tmpl w:val="4198D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D72E01"/>
    <w:multiLevelType w:val="hybridMultilevel"/>
    <w:tmpl w:val="3AAC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13E73"/>
    <w:multiLevelType w:val="hybridMultilevel"/>
    <w:tmpl w:val="82322066"/>
    <w:lvl w:ilvl="0" w:tplc="6902F85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27384">
    <w:abstractNumId w:val="10"/>
  </w:num>
  <w:num w:numId="2" w16cid:durableId="861747365">
    <w:abstractNumId w:val="9"/>
  </w:num>
  <w:num w:numId="3" w16cid:durableId="1496140454">
    <w:abstractNumId w:val="3"/>
  </w:num>
  <w:num w:numId="4" w16cid:durableId="1957985554">
    <w:abstractNumId w:val="14"/>
  </w:num>
  <w:num w:numId="5" w16cid:durableId="631642706">
    <w:abstractNumId w:val="1"/>
  </w:num>
  <w:num w:numId="6" w16cid:durableId="1070811432">
    <w:abstractNumId w:val="16"/>
  </w:num>
  <w:num w:numId="7" w16cid:durableId="1471753778">
    <w:abstractNumId w:val="4"/>
  </w:num>
  <w:num w:numId="8" w16cid:durableId="2010479830">
    <w:abstractNumId w:val="12"/>
  </w:num>
  <w:num w:numId="9" w16cid:durableId="2024744998">
    <w:abstractNumId w:val="2"/>
  </w:num>
  <w:num w:numId="10" w16cid:durableId="40984684">
    <w:abstractNumId w:val="0"/>
  </w:num>
  <w:num w:numId="11" w16cid:durableId="1614556268">
    <w:abstractNumId w:val="13"/>
  </w:num>
  <w:num w:numId="12" w16cid:durableId="1443652173">
    <w:abstractNumId w:val="15"/>
  </w:num>
  <w:num w:numId="13" w16cid:durableId="738361216">
    <w:abstractNumId w:val="5"/>
  </w:num>
  <w:num w:numId="14" w16cid:durableId="928658351">
    <w:abstractNumId w:val="7"/>
  </w:num>
  <w:num w:numId="15" w16cid:durableId="1969776131">
    <w:abstractNumId w:val="6"/>
  </w:num>
  <w:num w:numId="16" w16cid:durableId="1000541774">
    <w:abstractNumId w:val="11"/>
  </w:num>
  <w:num w:numId="17" w16cid:durableId="203676031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1F"/>
    <w:rsid w:val="000009D4"/>
    <w:rsid w:val="00003DE8"/>
    <w:rsid w:val="000068A7"/>
    <w:rsid w:val="00006DA7"/>
    <w:rsid w:val="00010536"/>
    <w:rsid w:val="0001083B"/>
    <w:rsid w:val="00017B33"/>
    <w:rsid w:val="00022E28"/>
    <w:rsid w:val="00024255"/>
    <w:rsid w:val="00025F92"/>
    <w:rsid w:val="000309A2"/>
    <w:rsid w:val="0003249E"/>
    <w:rsid w:val="000368AA"/>
    <w:rsid w:val="000422C3"/>
    <w:rsid w:val="00050A1B"/>
    <w:rsid w:val="000512EF"/>
    <w:rsid w:val="0006420D"/>
    <w:rsid w:val="00065073"/>
    <w:rsid w:val="00074F58"/>
    <w:rsid w:val="0007794C"/>
    <w:rsid w:val="00084627"/>
    <w:rsid w:val="00085D96"/>
    <w:rsid w:val="000872BE"/>
    <w:rsid w:val="000A14C9"/>
    <w:rsid w:val="000A21AC"/>
    <w:rsid w:val="000B5BCF"/>
    <w:rsid w:val="000B7F4C"/>
    <w:rsid w:val="000C156C"/>
    <w:rsid w:val="000C2510"/>
    <w:rsid w:val="000C589E"/>
    <w:rsid w:val="000D5714"/>
    <w:rsid w:val="000E053F"/>
    <w:rsid w:val="000E0FB2"/>
    <w:rsid w:val="000E782E"/>
    <w:rsid w:val="000F21B5"/>
    <w:rsid w:val="000F4E45"/>
    <w:rsid w:val="000F7894"/>
    <w:rsid w:val="001062DD"/>
    <w:rsid w:val="00117380"/>
    <w:rsid w:val="00131A28"/>
    <w:rsid w:val="001347A6"/>
    <w:rsid w:val="00136808"/>
    <w:rsid w:val="00145D8E"/>
    <w:rsid w:val="00150D34"/>
    <w:rsid w:val="00150FD6"/>
    <w:rsid w:val="001515C3"/>
    <w:rsid w:val="00153484"/>
    <w:rsid w:val="00156650"/>
    <w:rsid w:val="001639CA"/>
    <w:rsid w:val="00166774"/>
    <w:rsid w:val="00166D18"/>
    <w:rsid w:val="00170435"/>
    <w:rsid w:val="001742B6"/>
    <w:rsid w:val="00182A66"/>
    <w:rsid w:val="00197F12"/>
    <w:rsid w:val="001A3472"/>
    <w:rsid w:val="001A7468"/>
    <w:rsid w:val="001B0B1A"/>
    <w:rsid w:val="001B2E5A"/>
    <w:rsid w:val="001B468D"/>
    <w:rsid w:val="001B6C44"/>
    <w:rsid w:val="001C754E"/>
    <w:rsid w:val="001E0F72"/>
    <w:rsid w:val="001E12D6"/>
    <w:rsid w:val="001E19C9"/>
    <w:rsid w:val="001E3764"/>
    <w:rsid w:val="001E44AC"/>
    <w:rsid w:val="001E6960"/>
    <w:rsid w:val="00201AC3"/>
    <w:rsid w:val="00207323"/>
    <w:rsid w:val="00207469"/>
    <w:rsid w:val="00210268"/>
    <w:rsid w:val="00213D0D"/>
    <w:rsid w:val="002238FC"/>
    <w:rsid w:val="002249A3"/>
    <w:rsid w:val="002265DF"/>
    <w:rsid w:val="00234BB8"/>
    <w:rsid w:val="002360B8"/>
    <w:rsid w:val="00236464"/>
    <w:rsid w:val="00240AC9"/>
    <w:rsid w:val="00245B41"/>
    <w:rsid w:val="00247118"/>
    <w:rsid w:val="00253FFE"/>
    <w:rsid w:val="00254B59"/>
    <w:rsid w:val="00267E4A"/>
    <w:rsid w:val="00267EE1"/>
    <w:rsid w:val="002710CD"/>
    <w:rsid w:val="00274F8E"/>
    <w:rsid w:val="002763CE"/>
    <w:rsid w:val="002835A6"/>
    <w:rsid w:val="0028451D"/>
    <w:rsid w:val="002918DD"/>
    <w:rsid w:val="002A6003"/>
    <w:rsid w:val="002B3772"/>
    <w:rsid w:val="002B6204"/>
    <w:rsid w:val="002C224D"/>
    <w:rsid w:val="002C5747"/>
    <w:rsid w:val="002D1DF5"/>
    <w:rsid w:val="002D5A4E"/>
    <w:rsid w:val="002D65BE"/>
    <w:rsid w:val="002D7330"/>
    <w:rsid w:val="002E0F68"/>
    <w:rsid w:val="002E1C47"/>
    <w:rsid w:val="002E3198"/>
    <w:rsid w:val="002E7FCE"/>
    <w:rsid w:val="002F5094"/>
    <w:rsid w:val="00303053"/>
    <w:rsid w:val="003066FA"/>
    <w:rsid w:val="003067F1"/>
    <w:rsid w:val="003126DB"/>
    <w:rsid w:val="00312EF2"/>
    <w:rsid w:val="00313DAE"/>
    <w:rsid w:val="0031443E"/>
    <w:rsid w:val="00320E67"/>
    <w:rsid w:val="00321F3E"/>
    <w:rsid w:val="00324EBB"/>
    <w:rsid w:val="00330D86"/>
    <w:rsid w:val="003367B9"/>
    <w:rsid w:val="00336FCA"/>
    <w:rsid w:val="003402A2"/>
    <w:rsid w:val="003420CD"/>
    <w:rsid w:val="00342348"/>
    <w:rsid w:val="00352E47"/>
    <w:rsid w:val="0035503F"/>
    <w:rsid w:val="0035FABD"/>
    <w:rsid w:val="00360CB1"/>
    <w:rsid w:val="0036359C"/>
    <w:rsid w:val="00367BFF"/>
    <w:rsid w:val="003767C9"/>
    <w:rsid w:val="0038258F"/>
    <w:rsid w:val="0038350A"/>
    <w:rsid w:val="00383AB0"/>
    <w:rsid w:val="003904F0"/>
    <w:rsid w:val="003A1487"/>
    <w:rsid w:val="003A164F"/>
    <w:rsid w:val="003A670B"/>
    <w:rsid w:val="003B1D73"/>
    <w:rsid w:val="003B6CEC"/>
    <w:rsid w:val="003B7065"/>
    <w:rsid w:val="003C071A"/>
    <w:rsid w:val="003C3C4C"/>
    <w:rsid w:val="003D02E8"/>
    <w:rsid w:val="003D0352"/>
    <w:rsid w:val="003D12AD"/>
    <w:rsid w:val="003D3D38"/>
    <w:rsid w:val="003E20D0"/>
    <w:rsid w:val="003E2647"/>
    <w:rsid w:val="003E40E0"/>
    <w:rsid w:val="003E4A8A"/>
    <w:rsid w:val="003E6898"/>
    <w:rsid w:val="003F2FBA"/>
    <w:rsid w:val="003F39F7"/>
    <w:rsid w:val="003F3D3A"/>
    <w:rsid w:val="003F69AC"/>
    <w:rsid w:val="00401B39"/>
    <w:rsid w:val="0040541F"/>
    <w:rsid w:val="00411ADB"/>
    <w:rsid w:val="00411FE8"/>
    <w:rsid w:val="00416606"/>
    <w:rsid w:val="00417490"/>
    <w:rsid w:val="00423E62"/>
    <w:rsid w:val="00424E55"/>
    <w:rsid w:val="004304C5"/>
    <w:rsid w:val="004362BB"/>
    <w:rsid w:val="00436C10"/>
    <w:rsid w:val="0044028F"/>
    <w:rsid w:val="00452837"/>
    <w:rsid w:val="0045301B"/>
    <w:rsid w:val="00454A18"/>
    <w:rsid w:val="00457577"/>
    <w:rsid w:val="00457AFC"/>
    <w:rsid w:val="00462F53"/>
    <w:rsid w:val="00463DF8"/>
    <w:rsid w:val="00464689"/>
    <w:rsid w:val="00477E71"/>
    <w:rsid w:val="00486F60"/>
    <w:rsid w:val="004906AE"/>
    <w:rsid w:val="0049078E"/>
    <w:rsid w:val="00491903"/>
    <w:rsid w:val="004939C7"/>
    <w:rsid w:val="004946C7"/>
    <w:rsid w:val="004A04C0"/>
    <w:rsid w:val="004A0D59"/>
    <w:rsid w:val="004A2B5E"/>
    <w:rsid w:val="004A67C2"/>
    <w:rsid w:val="004B329B"/>
    <w:rsid w:val="004B4B5F"/>
    <w:rsid w:val="004C409E"/>
    <w:rsid w:val="004C6A59"/>
    <w:rsid w:val="004D16C8"/>
    <w:rsid w:val="004D1FCF"/>
    <w:rsid w:val="004D3378"/>
    <w:rsid w:val="004D3663"/>
    <w:rsid w:val="004D6DAC"/>
    <w:rsid w:val="004E206A"/>
    <w:rsid w:val="004E5AC7"/>
    <w:rsid w:val="004F1174"/>
    <w:rsid w:val="004F2947"/>
    <w:rsid w:val="004F518E"/>
    <w:rsid w:val="00501E53"/>
    <w:rsid w:val="00503B41"/>
    <w:rsid w:val="00506994"/>
    <w:rsid w:val="00513BF5"/>
    <w:rsid w:val="00523AD4"/>
    <w:rsid w:val="0052557B"/>
    <w:rsid w:val="00528B06"/>
    <w:rsid w:val="0053100B"/>
    <w:rsid w:val="0053184A"/>
    <w:rsid w:val="00532A29"/>
    <w:rsid w:val="005437AC"/>
    <w:rsid w:val="00545D90"/>
    <w:rsid w:val="00550482"/>
    <w:rsid w:val="00554F3F"/>
    <w:rsid w:val="00561375"/>
    <w:rsid w:val="00561E61"/>
    <w:rsid w:val="00562FF2"/>
    <w:rsid w:val="0056611C"/>
    <w:rsid w:val="00575D16"/>
    <w:rsid w:val="00576BDA"/>
    <w:rsid w:val="005854CB"/>
    <w:rsid w:val="00586CEE"/>
    <w:rsid w:val="005915D7"/>
    <w:rsid w:val="00597F0A"/>
    <w:rsid w:val="005A2043"/>
    <w:rsid w:val="005A2BF9"/>
    <w:rsid w:val="005A4404"/>
    <w:rsid w:val="005B0C6D"/>
    <w:rsid w:val="005B1AC9"/>
    <w:rsid w:val="005B4063"/>
    <w:rsid w:val="005B70D2"/>
    <w:rsid w:val="005C0526"/>
    <w:rsid w:val="005C2BDB"/>
    <w:rsid w:val="005C55F6"/>
    <w:rsid w:val="005C6487"/>
    <w:rsid w:val="005D2B38"/>
    <w:rsid w:val="005D2B60"/>
    <w:rsid w:val="005D5BD2"/>
    <w:rsid w:val="005D5C52"/>
    <w:rsid w:val="005D733D"/>
    <w:rsid w:val="005E21DB"/>
    <w:rsid w:val="005E76C8"/>
    <w:rsid w:val="005F2227"/>
    <w:rsid w:val="005F4C4F"/>
    <w:rsid w:val="005F4D2E"/>
    <w:rsid w:val="005F5C94"/>
    <w:rsid w:val="00601F38"/>
    <w:rsid w:val="00611572"/>
    <w:rsid w:val="00612E3C"/>
    <w:rsid w:val="00613420"/>
    <w:rsid w:val="00614290"/>
    <w:rsid w:val="00616383"/>
    <w:rsid w:val="00616E7D"/>
    <w:rsid w:val="00621640"/>
    <w:rsid w:val="0062345B"/>
    <w:rsid w:val="00626671"/>
    <w:rsid w:val="006327F6"/>
    <w:rsid w:val="00633065"/>
    <w:rsid w:val="00633F3A"/>
    <w:rsid w:val="0064289E"/>
    <w:rsid w:val="00644E78"/>
    <w:rsid w:val="00652017"/>
    <w:rsid w:val="0065643E"/>
    <w:rsid w:val="0065788E"/>
    <w:rsid w:val="00657B05"/>
    <w:rsid w:val="00657BC7"/>
    <w:rsid w:val="0065BE68"/>
    <w:rsid w:val="00660CD0"/>
    <w:rsid w:val="00671E21"/>
    <w:rsid w:val="006744CD"/>
    <w:rsid w:val="00684BF4"/>
    <w:rsid w:val="006870EB"/>
    <w:rsid w:val="00691249"/>
    <w:rsid w:val="00696FC6"/>
    <w:rsid w:val="0069750A"/>
    <w:rsid w:val="006A0059"/>
    <w:rsid w:val="006A33A7"/>
    <w:rsid w:val="006A643C"/>
    <w:rsid w:val="006A6F78"/>
    <w:rsid w:val="006B29D4"/>
    <w:rsid w:val="006B48AF"/>
    <w:rsid w:val="006C3ECF"/>
    <w:rsid w:val="006C577A"/>
    <w:rsid w:val="006D481B"/>
    <w:rsid w:val="006D7431"/>
    <w:rsid w:val="006E2BAE"/>
    <w:rsid w:val="006E3337"/>
    <w:rsid w:val="006E4156"/>
    <w:rsid w:val="006F424D"/>
    <w:rsid w:val="006F5FA3"/>
    <w:rsid w:val="006F6AEF"/>
    <w:rsid w:val="006F75A4"/>
    <w:rsid w:val="0070352E"/>
    <w:rsid w:val="007079DD"/>
    <w:rsid w:val="007142C1"/>
    <w:rsid w:val="007224A0"/>
    <w:rsid w:val="00726936"/>
    <w:rsid w:val="00731D1B"/>
    <w:rsid w:val="007354A4"/>
    <w:rsid w:val="00741C3E"/>
    <w:rsid w:val="007461A3"/>
    <w:rsid w:val="00750AAE"/>
    <w:rsid w:val="00750DAC"/>
    <w:rsid w:val="00757613"/>
    <w:rsid w:val="00764493"/>
    <w:rsid w:val="00770912"/>
    <w:rsid w:val="00771D64"/>
    <w:rsid w:val="00776CB5"/>
    <w:rsid w:val="00782108"/>
    <w:rsid w:val="00785385"/>
    <w:rsid w:val="007917B3"/>
    <w:rsid w:val="007931DD"/>
    <w:rsid w:val="007A3B6D"/>
    <w:rsid w:val="007A7342"/>
    <w:rsid w:val="007B2749"/>
    <w:rsid w:val="007B340E"/>
    <w:rsid w:val="007C23EB"/>
    <w:rsid w:val="007C3840"/>
    <w:rsid w:val="007C6F3E"/>
    <w:rsid w:val="007D10AB"/>
    <w:rsid w:val="007D23EC"/>
    <w:rsid w:val="007D4F2A"/>
    <w:rsid w:val="007E22CB"/>
    <w:rsid w:val="007E4F1C"/>
    <w:rsid w:val="007E5B59"/>
    <w:rsid w:val="007E790A"/>
    <w:rsid w:val="007F0413"/>
    <w:rsid w:val="007F1ABA"/>
    <w:rsid w:val="007F5093"/>
    <w:rsid w:val="00802E6F"/>
    <w:rsid w:val="00810BE8"/>
    <w:rsid w:val="0082269A"/>
    <w:rsid w:val="008408CD"/>
    <w:rsid w:val="00841F2C"/>
    <w:rsid w:val="00842E33"/>
    <w:rsid w:val="008442CC"/>
    <w:rsid w:val="00845EB0"/>
    <w:rsid w:val="008501DE"/>
    <w:rsid w:val="00851BDB"/>
    <w:rsid w:val="008721DD"/>
    <w:rsid w:val="0087268C"/>
    <w:rsid w:val="00883B3E"/>
    <w:rsid w:val="00886108"/>
    <w:rsid w:val="008A1CDF"/>
    <w:rsid w:val="008A2555"/>
    <w:rsid w:val="008A312C"/>
    <w:rsid w:val="008A39FC"/>
    <w:rsid w:val="008A4582"/>
    <w:rsid w:val="008B094C"/>
    <w:rsid w:val="008B113B"/>
    <w:rsid w:val="008B171B"/>
    <w:rsid w:val="008B2D65"/>
    <w:rsid w:val="008B354D"/>
    <w:rsid w:val="008C028A"/>
    <w:rsid w:val="008C2170"/>
    <w:rsid w:val="008C2FD0"/>
    <w:rsid w:val="008C5AAA"/>
    <w:rsid w:val="008D392E"/>
    <w:rsid w:val="008D525A"/>
    <w:rsid w:val="008E56D6"/>
    <w:rsid w:val="008E79BF"/>
    <w:rsid w:val="009009D4"/>
    <w:rsid w:val="009011BD"/>
    <w:rsid w:val="0091116F"/>
    <w:rsid w:val="00915A78"/>
    <w:rsid w:val="00920204"/>
    <w:rsid w:val="0092095B"/>
    <w:rsid w:val="009221A4"/>
    <w:rsid w:val="00923808"/>
    <w:rsid w:val="009248BA"/>
    <w:rsid w:val="009265D7"/>
    <w:rsid w:val="00927985"/>
    <w:rsid w:val="0093152E"/>
    <w:rsid w:val="00934962"/>
    <w:rsid w:val="0093720E"/>
    <w:rsid w:val="0093732D"/>
    <w:rsid w:val="0094084B"/>
    <w:rsid w:val="009415F0"/>
    <w:rsid w:val="009420C9"/>
    <w:rsid w:val="00944CE3"/>
    <w:rsid w:val="00950DF9"/>
    <w:rsid w:val="009545B7"/>
    <w:rsid w:val="00956527"/>
    <w:rsid w:val="009618A2"/>
    <w:rsid w:val="009652D4"/>
    <w:rsid w:val="00967161"/>
    <w:rsid w:val="00970A1E"/>
    <w:rsid w:val="009740A3"/>
    <w:rsid w:val="00982052"/>
    <w:rsid w:val="00983B4C"/>
    <w:rsid w:val="0098447F"/>
    <w:rsid w:val="009847AF"/>
    <w:rsid w:val="00986300"/>
    <w:rsid w:val="00992503"/>
    <w:rsid w:val="00992653"/>
    <w:rsid w:val="00995275"/>
    <w:rsid w:val="00996C03"/>
    <w:rsid w:val="009A3CCC"/>
    <w:rsid w:val="009A6822"/>
    <w:rsid w:val="009A6C49"/>
    <w:rsid w:val="009A7262"/>
    <w:rsid w:val="009B5275"/>
    <w:rsid w:val="009B76AE"/>
    <w:rsid w:val="009C4D64"/>
    <w:rsid w:val="009C5FD9"/>
    <w:rsid w:val="009C650D"/>
    <w:rsid w:val="009C7267"/>
    <w:rsid w:val="009C737A"/>
    <w:rsid w:val="009C7841"/>
    <w:rsid w:val="009D0ABC"/>
    <w:rsid w:val="009D2046"/>
    <w:rsid w:val="009D4DDD"/>
    <w:rsid w:val="009E29D6"/>
    <w:rsid w:val="009E659F"/>
    <w:rsid w:val="009E72BD"/>
    <w:rsid w:val="009F5FC4"/>
    <w:rsid w:val="00A00ED4"/>
    <w:rsid w:val="00A00F7B"/>
    <w:rsid w:val="00A03419"/>
    <w:rsid w:val="00A11318"/>
    <w:rsid w:val="00A2221C"/>
    <w:rsid w:val="00A24347"/>
    <w:rsid w:val="00A255C5"/>
    <w:rsid w:val="00A25D79"/>
    <w:rsid w:val="00A3461E"/>
    <w:rsid w:val="00A44654"/>
    <w:rsid w:val="00A46A9B"/>
    <w:rsid w:val="00A53A9C"/>
    <w:rsid w:val="00A54257"/>
    <w:rsid w:val="00A54B86"/>
    <w:rsid w:val="00A7797E"/>
    <w:rsid w:val="00A86D78"/>
    <w:rsid w:val="00A87B72"/>
    <w:rsid w:val="00A900A0"/>
    <w:rsid w:val="00A919B1"/>
    <w:rsid w:val="00A97763"/>
    <w:rsid w:val="00A978BD"/>
    <w:rsid w:val="00AB4375"/>
    <w:rsid w:val="00AC1C73"/>
    <w:rsid w:val="00AD1E65"/>
    <w:rsid w:val="00AD2926"/>
    <w:rsid w:val="00AD329A"/>
    <w:rsid w:val="00AD519A"/>
    <w:rsid w:val="00AD5889"/>
    <w:rsid w:val="00AE1C77"/>
    <w:rsid w:val="00AF1A66"/>
    <w:rsid w:val="00B04341"/>
    <w:rsid w:val="00B11069"/>
    <w:rsid w:val="00B121A8"/>
    <w:rsid w:val="00B2347F"/>
    <w:rsid w:val="00B236D3"/>
    <w:rsid w:val="00B272B4"/>
    <w:rsid w:val="00B27F58"/>
    <w:rsid w:val="00B300B5"/>
    <w:rsid w:val="00B42F53"/>
    <w:rsid w:val="00B45472"/>
    <w:rsid w:val="00B50978"/>
    <w:rsid w:val="00B51499"/>
    <w:rsid w:val="00B529F3"/>
    <w:rsid w:val="00B63C68"/>
    <w:rsid w:val="00B6421D"/>
    <w:rsid w:val="00B642F7"/>
    <w:rsid w:val="00B6442F"/>
    <w:rsid w:val="00B7203D"/>
    <w:rsid w:val="00B720E7"/>
    <w:rsid w:val="00B81EB3"/>
    <w:rsid w:val="00B85678"/>
    <w:rsid w:val="00B85F63"/>
    <w:rsid w:val="00B8738E"/>
    <w:rsid w:val="00B94131"/>
    <w:rsid w:val="00BA0A17"/>
    <w:rsid w:val="00BA19A2"/>
    <w:rsid w:val="00BA33CC"/>
    <w:rsid w:val="00BA39BA"/>
    <w:rsid w:val="00BA5B48"/>
    <w:rsid w:val="00BA79C0"/>
    <w:rsid w:val="00BB1672"/>
    <w:rsid w:val="00BB3A3C"/>
    <w:rsid w:val="00BB3A4B"/>
    <w:rsid w:val="00BB799A"/>
    <w:rsid w:val="00BC4B9A"/>
    <w:rsid w:val="00BC4CC0"/>
    <w:rsid w:val="00BC4CC2"/>
    <w:rsid w:val="00BC5B90"/>
    <w:rsid w:val="00BD697B"/>
    <w:rsid w:val="00BE5000"/>
    <w:rsid w:val="00BE7FDF"/>
    <w:rsid w:val="00BF27BD"/>
    <w:rsid w:val="00C0071D"/>
    <w:rsid w:val="00C11D09"/>
    <w:rsid w:val="00C12274"/>
    <w:rsid w:val="00C17798"/>
    <w:rsid w:val="00C202B7"/>
    <w:rsid w:val="00C206E2"/>
    <w:rsid w:val="00C21000"/>
    <w:rsid w:val="00C24DF6"/>
    <w:rsid w:val="00C257BB"/>
    <w:rsid w:val="00C25A10"/>
    <w:rsid w:val="00C33C0A"/>
    <w:rsid w:val="00C364CE"/>
    <w:rsid w:val="00C374E7"/>
    <w:rsid w:val="00C440D1"/>
    <w:rsid w:val="00C46CE3"/>
    <w:rsid w:val="00C47DAB"/>
    <w:rsid w:val="00C512FB"/>
    <w:rsid w:val="00C56165"/>
    <w:rsid w:val="00C60909"/>
    <w:rsid w:val="00C6213D"/>
    <w:rsid w:val="00C62EFF"/>
    <w:rsid w:val="00C658CE"/>
    <w:rsid w:val="00C67E32"/>
    <w:rsid w:val="00C71C5F"/>
    <w:rsid w:val="00C8475C"/>
    <w:rsid w:val="00C86135"/>
    <w:rsid w:val="00C87F78"/>
    <w:rsid w:val="00C95530"/>
    <w:rsid w:val="00CA01D5"/>
    <w:rsid w:val="00CA5237"/>
    <w:rsid w:val="00CB1040"/>
    <w:rsid w:val="00CB11B0"/>
    <w:rsid w:val="00CB24E4"/>
    <w:rsid w:val="00CB440E"/>
    <w:rsid w:val="00CB463F"/>
    <w:rsid w:val="00CC58A4"/>
    <w:rsid w:val="00CD1576"/>
    <w:rsid w:val="00CD2C29"/>
    <w:rsid w:val="00CD706A"/>
    <w:rsid w:val="00CD7806"/>
    <w:rsid w:val="00CE3902"/>
    <w:rsid w:val="00CF375D"/>
    <w:rsid w:val="00CF5C33"/>
    <w:rsid w:val="00CF5FB2"/>
    <w:rsid w:val="00D02607"/>
    <w:rsid w:val="00D02E69"/>
    <w:rsid w:val="00D05224"/>
    <w:rsid w:val="00D0740F"/>
    <w:rsid w:val="00D07D04"/>
    <w:rsid w:val="00D234A7"/>
    <w:rsid w:val="00D24645"/>
    <w:rsid w:val="00D274F6"/>
    <w:rsid w:val="00D304F0"/>
    <w:rsid w:val="00D3052A"/>
    <w:rsid w:val="00D32F4A"/>
    <w:rsid w:val="00D36560"/>
    <w:rsid w:val="00D36DBD"/>
    <w:rsid w:val="00D37D9E"/>
    <w:rsid w:val="00D40480"/>
    <w:rsid w:val="00D46358"/>
    <w:rsid w:val="00D46EBE"/>
    <w:rsid w:val="00D47663"/>
    <w:rsid w:val="00D50811"/>
    <w:rsid w:val="00D51E75"/>
    <w:rsid w:val="00D52345"/>
    <w:rsid w:val="00D52C7F"/>
    <w:rsid w:val="00D55766"/>
    <w:rsid w:val="00D63935"/>
    <w:rsid w:val="00D65A0B"/>
    <w:rsid w:val="00D76BB7"/>
    <w:rsid w:val="00D84E35"/>
    <w:rsid w:val="00D85E45"/>
    <w:rsid w:val="00D94611"/>
    <w:rsid w:val="00D97732"/>
    <w:rsid w:val="00D97B98"/>
    <w:rsid w:val="00DA29E5"/>
    <w:rsid w:val="00DB2FCD"/>
    <w:rsid w:val="00DB33C6"/>
    <w:rsid w:val="00DC0E11"/>
    <w:rsid w:val="00DC21D7"/>
    <w:rsid w:val="00DC37FF"/>
    <w:rsid w:val="00DD7F2F"/>
    <w:rsid w:val="00DE1B86"/>
    <w:rsid w:val="00DE662D"/>
    <w:rsid w:val="00DF17B8"/>
    <w:rsid w:val="00E12E24"/>
    <w:rsid w:val="00E135C0"/>
    <w:rsid w:val="00E1616C"/>
    <w:rsid w:val="00E271D2"/>
    <w:rsid w:val="00E277D2"/>
    <w:rsid w:val="00E30E08"/>
    <w:rsid w:val="00E30ECE"/>
    <w:rsid w:val="00E41A33"/>
    <w:rsid w:val="00E42CAA"/>
    <w:rsid w:val="00E43A79"/>
    <w:rsid w:val="00E46397"/>
    <w:rsid w:val="00E47A2C"/>
    <w:rsid w:val="00E47FA0"/>
    <w:rsid w:val="00E525F2"/>
    <w:rsid w:val="00E52E73"/>
    <w:rsid w:val="00E52F1E"/>
    <w:rsid w:val="00E546C3"/>
    <w:rsid w:val="00E57EE9"/>
    <w:rsid w:val="00E70107"/>
    <w:rsid w:val="00E70118"/>
    <w:rsid w:val="00E73AE1"/>
    <w:rsid w:val="00E777FF"/>
    <w:rsid w:val="00E833EC"/>
    <w:rsid w:val="00E868D4"/>
    <w:rsid w:val="00E90233"/>
    <w:rsid w:val="00E94A54"/>
    <w:rsid w:val="00EA3D24"/>
    <w:rsid w:val="00EA413C"/>
    <w:rsid w:val="00EA60AF"/>
    <w:rsid w:val="00EA7CF2"/>
    <w:rsid w:val="00EB17B7"/>
    <w:rsid w:val="00EB185E"/>
    <w:rsid w:val="00EB1911"/>
    <w:rsid w:val="00EB43EA"/>
    <w:rsid w:val="00EB513A"/>
    <w:rsid w:val="00EC13FE"/>
    <w:rsid w:val="00EC39D9"/>
    <w:rsid w:val="00ED12F5"/>
    <w:rsid w:val="00ED380E"/>
    <w:rsid w:val="00ED46DC"/>
    <w:rsid w:val="00ED68B6"/>
    <w:rsid w:val="00ED7F85"/>
    <w:rsid w:val="00EE24DE"/>
    <w:rsid w:val="00EE2AF5"/>
    <w:rsid w:val="00EE37EF"/>
    <w:rsid w:val="00EF52CB"/>
    <w:rsid w:val="00EF6C24"/>
    <w:rsid w:val="00F013FB"/>
    <w:rsid w:val="00F04BF6"/>
    <w:rsid w:val="00F1063E"/>
    <w:rsid w:val="00F115F5"/>
    <w:rsid w:val="00F13355"/>
    <w:rsid w:val="00F13DC0"/>
    <w:rsid w:val="00F16422"/>
    <w:rsid w:val="00F20BE1"/>
    <w:rsid w:val="00F22DBA"/>
    <w:rsid w:val="00F23AC8"/>
    <w:rsid w:val="00F241DE"/>
    <w:rsid w:val="00F30F59"/>
    <w:rsid w:val="00F430F2"/>
    <w:rsid w:val="00F44E36"/>
    <w:rsid w:val="00F56A3F"/>
    <w:rsid w:val="00F5709D"/>
    <w:rsid w:val="00F633CC"/>
    <w:rsid w:val="00F75F1E"/>
    <w:rsid w:val="00F81C63"/>
    <w:rsid w:val="00F8412A"/>
    <w:rsid w:val="00F846C9"/>
    <w:rsid w:val="00F93608"/>
    <w:rsid w:val="00FA5473"/>
    <w:rsid w:val="00FA5ADB"/>
    <w:rsid w:val="00FA6912"/>
    <w:rsid w:val="00FA6BAD"/>
    <w:rsid w:val="00FB10EA"/>
    <w:rsid w:val="00FB7118"/>
    <w:rsid w:val="00FB7E33"/>
    <w:rsid w:val="00FC1683"/>
    <w:rsid w:val="00FC2BF6"/>
    <w:rsid w:val="00FCBDED"/>
    <w:rsid w:val="00FD02F8"/>
    <w:rsid w:val="00FD51C0"/>
    <w:rsid w:val="00FD7E82"/>
    <w:rsid w:val="00FE2AF3"/>
    <w:rsid w:val="00FE477E"/>
    <w:rsid w:val="00FF00D7"/>
    <w:rsid w:val="00FF4770"/>
    <w:rsid w:val="012024E2"/>
    <w:rsid w:val="014396EE"/>
    <w:rsid w:val="01454CF1"/>
    <w:rsid w:val="0162186A"/>
    <w:rsid w:val="01ABFD09"/>
    <w:rsid w:val="01D3F506"/>
    <w:rsid w:val="01DBD8D6"/>
    <w:rsid w:val="02177BE0"/>
    <w:rsid w:val="021D4893"/>
    <w:rsid w:val="023EE73D"/>
    <w:rsid w:val="0243019A"/>
    <w:rsid w:val="02656D9D"/>
    <w:rsid w:val="02724F5D"/>
    <w:rsid w:val="02B265C1"/>
    <w:rsid w:val="02CBC9D5"/>
    <w:rsid w:val="02F7A6C4"/>
    <w:rsid w:val="0301DCC6"/>
    <w:rsid w:val="030CA0C5"/>
    <w:rsid w:val="03302C74"/>
    <w:rsid w:val="035F5F2F"/>
    <w:rsid w:val="0379CD06"/>
    <w:rsid w:val="038F4ABA"/>
    <w:rsid w:val="03C2189A"/>
    <w:rsid w:val="03DF9146"/>
    <w:rsid w:val="040C1D1C"/>
    <w:rsid w:val="04194A11"/>
    <w:rsid w:val="043D17C4"/>
    <w:rsid w:val="046142CA"/>
    <w:rsid w:val="0486DF8F"/>
    <w:rsid w:val="049BE531"/>
    <w:rsid w:val="04CBB3AE"/>
    <w:rsid w:val="04DF6AF1"/>
    <w:rsid w:val="04EFFDB0"/>
    <w:rsid w:val="0507DDFE"/>
    <w:rsid w:val="05134884"/>
    <w:rsid w:val="056B7966"/>
    <w:rsid w:val="05BF5625"/>
    <w:rsid w:val="05C5A021"/>
    <w:rsid w:val="05D7A2C1"/>
    <w:rsid w:val="05F2D491"/>
    <w:rsid w:val="05F2F2D5"/>
    <w:rsid w:val="061710F0"/>
    <w:rsid w:val="06262F7A"/>
    <w:rsid w:val="06263645"/>
    <w:rsid w:val="0629E665"/>
    <w:rsid w:val="0633D173"/>
    <w:rsid w:val="0643CAFA"/>
    <w:rsid w:val="06512C2E"/>
    <w:rsid w:val="065A1502"/>
    <w:rsid w:val="066071CA"/>
    <w:rsid w:val="070872A8"/>
    <w:rsid w:val="0734F150"/>
    <w:rsid w:val="0739D0AE"/>
    <w:rsid w:val="07449C88"/>
    <w:rsid w:val="07710248"/>
    <w:rsid w:val="0783114F"/>
    <w:rsid w:val="07A7EAC2"/>
    <w:rsid w:val="07B5E143"/>
    <w:rsid w:val="07CFA1D4"/>
    <w:rsid w:val="07DBF01B"/>
    <w:rsid w:val="07DDE956"/>
    <w:rsid w:val="07F0A174"/>
    <w:rsid w:val="0801CBE2"/>
    <w:rsid w:val="081521DC"/>
    <w:rsid w:val="08174C5F"/>
    <w:rsid w:val="08283894"/>
    <w:rsid w:val="083D25F0"/>
    <w:rsid w:val="08786243"/>
    <w:rsid w:val="08CC3A7F"/>
    <w:rsid w:val="08D90E93"/>
    <w:rsid w:val="08ECEC19"/>
    <w:rsid w:val="094EBD23"/>
    <w:rsid w:val="095C9950"/>
    <w:rsid w:val="09AE65C3"/>
    <w:rsid w:val="09B3CE4F"/>
    <w:rsid w:val="09C849C5"/>
    <w:rsid w:val="09D0CF7F"/>
    <w:rsid w:val="09D7D700"/>
    <w:rsid w:val="09DC13B5"/>
    <w:rsid w:val="09F67184"/>
    <w:rsid w:val="0A00D4C5"/>
    <w:rsid w:val="0A027A30"/>
    <w:rsid w:val="0A1455D6"/>
    <w:rsid w:val="0A205C65"/>
    <w:rsid w:val="0A41F72C"/>
    <w:rsid w:val="0A622C3F"/>
    <w:rsid w:val="0AA66CDA"/>
    <w:rsid w:val="0AA8D352"/>
    <w:rsid w:val="0AB119D7"/>
    <w:rsid w:val="0AC03A2D"/>
    <w:rsid w:val="0AE1A232"/>
    <w:rsid w:val="0AEC0339"/>
    <w:rsid w:val="0B12177A"/>
    <w:rsid w:val="0B33C624"/>
    <w:rsid w:val="0B550E3F"/>
    <w:rsid w:val="0B55E27D"/>
    <w:rsid w:val="0B73A761"/>
    <w:rsid w:val="0BAAC09B"/>
    <w:rsid w:val="0BC7B291"/>
    <w:rsid w:val="0BCABF64"/>
    <w:rsid w:val="0BF4B322"/>
    <w:rsid w:val="0C15B600"/>
    <w:rsid w:val="0C224B1C"/>
    <w:rsid w:val="0C28C87E"/>
    <w:rsid w:val="0C52C802"/>
    <w:rsid w:val="0C6584CA"/>
    <w:rsid w:val="0C813379"/>
    <w:rsid w:val="0CAABF08"/>
    <w:rsid w:val="0CC00179"/>
    <w:rsid w:val="0CC2480E"/>
    <w:rsid w:val="0CCCABE2"/>
    <w:rsid w:val="0CF15FE6"/>
    <w:rsid w:val="0CFF2580"/>
    <w:rsid w:val="0D12EFE3"/>
    <w:rsid w:val="0D53DEB3"/>
    <w:rsid w:val="0D6A9734"/>
    <w:rsid w:val="0DAA715E"/>
    <w:rsid w:val="0DB8AE3A"/>
    <w:rsid w:val="0DC74BB7"/>
    <w:rsid w:val="0DD1EF6E"/>
    <w:rsid w:val="0DD6B123"/>
    <w:rsid w:val="0E08CEEB"/>
    <w:rsid w:val="0E532A8B"/>
    <w:rsid w:val="0E5BD852"/>
    <w:rsid w:val="0E6FFF84"/>
    <w:rsid w:val="0EA3CC68"/>
    <w:rsid w:val="0EA73684"/>
    <w:rsid w:val="0EA7A312"/>
    <w:rsid w:val="0EAAD2F6"/>
    <w:rsid w:val="0EB8BC76"/>
    <w:rsid w:val="0EDE9B3B"/>
    <w:rsid w:val="0F059B4D"/>
    <w:rsid w:val="0F25933A"/>
    <w:rsid w:val="0F36D8A9"/>
    <w:rsid w:val="0F85E732"/>
    <w:rsid w:val="0F923ECA"/>
    <w:rsid w:val="0FA6C124"/>
    <w:rsid w:val="10266B23"/>
    <w:rsid w:val="1051C1B3"/>
    <w:rsid w:val="1084D56A"/>
    <w:rsid w:val="108B5E92"/>
    <w:rsid w:val="10BD06EB"/>
    <w:rsid w:val="10DB0EC1"/>
    <w:rsid w:val="10EBD475"/>
    <w:rsid w:val="111A9A6A"/>
    <w:rsid w:val="1121054D"/>
    <w:rsid w:val="1155FFEC"/>
    <w:rsid w:val="1181B1B6"/>
    <w:rsid w:val="119B701F"/>
    <w:rsid w:val="11AA3DB0"/>
    <w:rsid w:val="11D6DD64"/>
    <w:rsid w:val="11E86FB2"/>
    <w:rsid w:val="11EBA2F9"/>
    <w:rsid w:val="12092D45"/>
    <w:rsid w:val="121C0C91"/>
    <w:rsid w:val="12239D40"/>
    <w:rsid w:val="1233DB7D"/>
    <w:rsid w:val="126D67F4"/>
    <w:rsid w:val="12771A70"/>
    <w:rsid w:val="127B6C70"/>
    <w:rsid w:val="12A8193B"/>
    <w:rsid w:val="12B9CC16"/>
    <w:rsid w:val="12C07358"/>
    <w:rsid w:val="12C3EA30"/>
    <w:rsid w:val="12C6AAEB"/>
    <w:rsid w:val="12E529F3"/>
    <w:rsid w:val="13083A40"/>
    <w:rsid w:val="1309476E"/>
    <w:rsid w:val="130CD9C2"/>
    <w:rsid w:val="13112991"/>
    <w:rsid w:val="135B0808"/>
    <w:rsid w:val="135DC8F8"/>
    <w:rsid w:val="136CBC60"/>
    <w:rsid w:val="137E12AF"/>
    <w:rsid w:val="13803688"/>
    <w:rsid w:val="138F0BC9"/>
    <w:rsid w:val="1395C3CD"/>
    <w:rsid w:val="13DE73DD"/>
    <w:rsid w:val="13E0553A"/>
    <w:rsid w:val="13FFF8E6"/>
    <w:rsid w:val="140E699B"/>
    <w:rsid w:val="142D1327"/>
    <w:rsid w:val="1447302E"/>
    <w:rsid w:val="1463236D"/>
    <w:rsid w:val="1477988F"/>
    <w:rsid w:val="1493E5B2"/>
    <w:rsid w:val="14AD5237"/>
    <w:rsid w:val="14E9A85C"/>
    <w:rsid w:val="14FC1CD2"/>
    <w:rsid w:val="150C5D7E"/>
    <w:rsid w:val="154A5543"/>
    <w:rsid w:val="155DAA53"/>
    <w:rsid w:val="15817F7A"/>
    <w:rsid w:val="159CF643"/>
    <w:rsid w:val="15B2B232"/>
    <w:rsid w:val="1610E8E8"/>
    <w:rsid w:val="1619575C"/>
    <w:rsid w:val="162CA6FC"/>
    <w:rsid w:val="165166B0"/>
    <w:rsid w:val="1678E07B"/>
    <w:rsid w:val="168963A9"/>
    <w:rsid w:val="16AEBA53"/>
    <w:rsid w:val="171464B0"/>
    <w:rsid w:val="171D6E0F"/>
    <w:rsid w:val="17416DE4"/>
    <w:rsid w:val="1741EA8E"/>
    <w:rsid w:val="17531980"/>
    <w:rsid w:val="17B22002"/>
    <w:rsid w:val="17C58164"/>
    <w:rsid w:val="185E72D2"/>
    <w:rsid w:val="1865063D"/>
    <w:rsid w:val="18B5099C"/>
    <w:rsid w:val="18BA2304"/>
    <w:rsid w:val="18D5C74F"/>
    <w:rsid w:val="18E71175"/>
    <w:rsid w:val="18F922C7"/>
    <w:rsid w:val="18FF4AC4"/>
    <w:rsid w:val="191E9E17"/>
    <w:rsid w:val="19368183"/>
    <w:rsid w:val="193CF300"/>
    <w:rsid w:val="19607633"/>
    <w:rsid w:val="1978477C"/>
    <w:rsid w:val="198BA264"/>
    <w:rsid w:val="19AB09CA"/>
    <w:rsid w:val="1A0C3C5F"/>
    <w:rsid w:val="1A48A58C"/>
    <w:rsid w:val="1A51764A"/>
    <w:rsid w:val="1A7480BA"/>
    <w:rsid w:val="1A7E3CD0"/>
    <w:rsid w:val="1A85D202"/>
    <w:rsid w:val="1ADC72BB"/>
    <w:rsid w:val="1AE801AF"/>
    <w:rsid w:val="1AF01370"/>
    <w:rsid w:val="1B00E91D"/>
    <w:rsid w:val="1B156133"/>
    <w:rsid w:val="1B4C3947"/>
    <w:rsid w:val="1B72A5BF"/>
    <w:rsid w:val="1B9CECA7"/>
    <w:rsid w:val="1BD108DA"/>
    <w:rsid w:val="1BD8F599"/>
    <w:rsid w:val="1BDD2432"/>
    <w:rsid w:val="1BE2119D"/>
    <w:rsid w:val="1C005323"/>
    <w:rsid w:val="1C158289"/>
    <w:rsid w:val="1C21A263"/>
    <w:rsid w:val="1C38250C"/>
    <w:rsid w:val="1C7726E1"/>
    <w:rsid w:val="1C999AE5"/>
    <w:rsid w:val="1C9F91EC"/>
    <w:rsid w:val="1CB0CCC3"/>
    <w:rsid w:val="1CBA6F69"/>
    <w:rsid w:val="1CBB6957"/>
    <w:rsid w:val="1CCA8522"/>
    <w:rsid w:val="1CEABD32"/>
    <w:rsid w:val="1D05F0FB"/>
    <w:rsid w:val="1D31B96B"/>
    <w:rsid w:val="1D79181D"/>
    <w:rsid w:val="1D7CA822"/>
    <w:rsid w:val="1D8B6B76"/>
    <w:rsid w:val="1D9A50ED"/>
    <w:rsid w:val="1DBA30B5"/>
    <w:rsid w:val="1DCA156C"/>
    <w:rsid w:val="1DFBC679"/>
    <w:rsid w:val="1E106423"/>
    <w:rsid w:val="1E1E8CFC"/>
    <w:rsid w:val="1E523061"/>
    <w:rsid w:val="1E59816D"/>
    <w:rsid w:val="1E61F941"/>
    <w:rsid w:val="1E64683C"/>
    <w:rsid w:val="1E868D93"/>
    <w:rsid w:val="1E9DACC4"/>
    <w:rsid w:val="1EA182DE"/>
    <w:rsid w:val="1EB339F3"/>
    <w:rsid w:val="1EB6F342"/>
    <w:rsid w:val="1EC0AD53"/>
    <w:rsid w:val="1F12D856"/>
    <w:rsid w:val="1F465703"/>
    <w:rsid w:val="1F6E8A67"/>
    <w:rsid w:val="1F9E427A"/>
    <w:rsid w:val="1FB19515"/>
    <w:rsid w:val="1FC5692E"/>
    <w:rsid w:val="1FD66FDD"/>
    <w:rsid w:val="1FEBA665"/>
    <w:rsid w:val="200357B2"/>
    <w:rsid w:val="2013D504"/>
    <w:rsid w:val="20219E59"/>
    <w:rsid w:val="20490404"/>
    <w:rsid w:val="20604224"/>
    <w:rsid w:val="206CEE0B"/>
    <w:rsid w:val="207B09EE"/>
    <w:rsid w:val="209628EC"/>
    <w:rsid w:val="20AEA8B7"/>
    <w:rsid w:val="20C1AF2B"/>
    <w:rsid w:val="20F4781E"/>
    <w:rsid w:val="211C1CA2"/>
    <w:rsid w:val="213EC0BC"/>
    <w:rsid w:val="21566CDE"/>
    <w:rsid w:val="2159760B"/>
    <w:rsid w:val="216AC0F1"/>
    <w:rsid w:val="21820014"/>
    <w:rsid w:val="219975A7"/>
    <w:rsid w:val="219F9698"/>
    <w:rsid w:val="21B09D27"/>
    <w:rsid w:val="21CBE86E"/>
    <w:rsid w:val="21D28CAE"/>
    <w:rsid w:val="21F39F91"/>
    <w:rsid w:val="22506B5A"/>
    <w:rsid w:val="22565FD8"/>
    <w:rsid w:val="226AB800"/>
    <w:rsid w:val="22924092"/>
    <w:rsid w:val="22B24C59"/>
    <w:rsid w:val="22B345F7"/>
    <w:rsid w:val="22BCF7FF"/>
    <w:rsid w:val="22E1AD32"/>
    <w:rsid w:val="22E23D9D"/>
    <w:rsid w:val="235C62C9"/>
    <w:rsid w:val="238B9003"/>
    <w:rsid w:val="239E7E85"/>
    <w:rsid w:val="23B3ABAE"/>
    <w:rsid w:val="23C0A6FF"/>
    <w:rsid w:val="23D31BCF"/>
    <w:rsid w:val="23F1D13B"/>
    <w:rsid w:val="24161CB0"/>
    <w:rsid w:val="24388631"/>
    <w:rsid w:val="24B82D1E"/>
    <w:rsid w:val="24C49B3C"/>
    <w:rsid w:val="25013FC1"/>
    <w:rsid w:val="25334992"/>
    <w:rsid w:val="25365686"/>
    <w:rsid w:val="2538A1B9"/>
    <w:rsid w:val="255303DA"/>
    <w:rsid w:val="256315EF"/>
    <w:rsid w:val="2569B836"/>
    <w:rsid w:val="25754D03"/>
    <w:rsid w:val="257B12F2"/>
    <w:rsid w:val="2587F436"/>
    <w:rsid w:val="25985479"/>
    <w:rsid w:val="259A9A2F"/>
    <w:rsid w:val="25AB8D46"/>
    <w:rsid w:val="25AF42AA"/>
    <w:rsid w:val="25B7028A"/>
    <w:rsid w:val="25EB9705"/>
    <w:rsid w:val="2601E846"/>
    <w:rsid w:val="2656A37D"/>
    <w:rsid w:val="26742EFB"/>
    <w:rsid w:val="26781274"/>
    <w:rsid w:val="26B574BA"/>
    <w:rsid w:val="26D7A6AA"/>
    <w:rsid w:val="26F528D2"/>
    <w:rsid w:val="26FFF891"/>
    <w:rsid w:val="271DEA3B"/>
    <w:rsid w:val="27454FF8"/>
    <w:rsid w:val="27489D37"/>
    <w:rsid w:val="275B03B0"/>
    <w:rsid w:val="276E3626"/>
    <w:rsid w:val="278109F6"/>
    <w:rsid w:val="27B40BF1"/>
    <w:rsid w:val="27B7DC09"/>
    <w:rsid w:val="27BC602D"/>
    <w:rsid w:val="27F884D1"/>
    <w:rsid w:val="28168D08"/>
    <w:rsid w:val="2818E671"/>
    <w:rsid w:val="28357B8D"/>
    <w:rsid w:val="28386D20"/>
    <w:rsid w:val="283ABD00"/>
    <w:rsid w:val="284ED700"/>
    <w:rsid w:val="286B530B"/>
    <w:rsid w:val="287280B5"/>
    <w:rsid w:val="2899C21F"/>
    <w:rsid w:val="28A4335F"/>
    <w:rsid w:val="28CCF46D"/>
    <w:rsid w:val="2913B7C1"/>
    <w:rsid w:val="29375FD0"/>
    <w:rsid w:val="293D948A"/>
    <w:rsid w:val="29464D44"/>
    <w:rsid w:val="299A85FB"/>
    <w:rsid w:val="299EE17F"/>
    <w:rsid w:val="29D42CB5"/>
    <w:rsid w:val="29E54E0D"/>
    <w:rsid w:val="2A2E8B28"/>
    <w:rsid w:val="2A3BA863"/>
    <w:rsid w:val="2A454961"/>
    <w:rsid w:val="2A4A9325"/>
    <w:rsid w:val="2A60CCF3"/>
    <w:rsid w:val="2A7153F6"/>
    <w:rsid w:val="2A783F5E"/>
    <w:rsid w:val="2A83125C"/>
    <w:rsid w:val="2A85AB1C"/>
    <w:rsid w:val="2ABFCC97"/>
    <w:rsid w:val="2AD30F01"/>
    <w:rsid w:val="2AD5BECE"/>
    <w:rsid w:val="2AE95E25"/>
    <w:rsid w:val="2AEB7F89"/>
    <w:rsid w:val="2AF3142C"/>
    <w:rsid w:val="2B1C1C18"/>
    <w:rsid w:val="2B302593"/>
    <w:rsid w:val="2B6DEA0A"/>
    <w:rsid w:val="2B742DB5"/>
    <w:rsid w:val="2B7B3760"/>
    <w:rsid w:val="2BB365E1"/>
    <w:rsid w:val="2BC2A762"/>
    <w:rsid w:val="2BCC4756"/>
    <w:rsid w:val="2BEEBFC2"/>
    <w:rsid w:val="2C1B49B2"/>
    <w:rsid w:val="2C7B40FE"/>
    <w:rsid w:val="2CACF8B5"/>
    <w:rsid w:val="2CC35332"/>
    <w:rsid w:val="2CCE94BB"/>
    <w:rsid w:val="2CF39942"/>
    <w:rsid w:val="2D0F9874"/>
    <w:rsid w:val="2D4866C6"/>
    <w:rsid w:val="2D517A09"/>
    <w:rsid w:val="2D6539CB"/>
    <w:rsid w:val="2D6A5AB0"/>
    <w:rsid w:val="2DA77A1A"/>
    <w:rsid w:val="2DAF339B"/>
    <w:rsid w:val="2DB69F2B"/>
    <w:rsid w:val="2DC18895"/>
    <w:rsid w:val="2DC9333C"/>
    <w:rsid w:val="2DD5172D"/>
    <w:rsid w:val="2DDBC293"/>
    <w:rsid w:val="2DFD4185"/>
    <w:rsid w:val="2DFF75DF"/>
    <w:rsid w:val="2E142516"/>
    <w:rsid w:val="2E537C96"/>
    <w:rsid w:val="2E630DFC"/>
    <w:rsid w:val="2E67600F"/>
    <w:rsid w:val="2E985DE6"/>
    <w:rsid w:val="2EC26FA4"/>
    <w:rsid w:val="2ED04BEF"/>
    <w:rsid w:val="2F003AB7"/>
    <w:rsid w:val="2F089C8F"/>
    <w:rsid w:val="2F327AF4"/>
    <w:rsid w:val="2F5A799F"/>
    <w:rsid w:val="2F669A60"/>
    <w:rsid w:val="2F6EDFC1"/>
    <w:rsid w:val="2F7BE701"/>
    <w:rsid w:val="2FB79B64"/>
    <w:rsid w:val="2FC5D68E"/>
    <w:rsid w:val="2FC8CD8C"/>
    <w:rsid w:val="2FDF6458"/>
    <w:rsid w:val="2FEE73F9"/>
    <w:rsid w:val="2FEF4CF7"/>
    <w:rsid w:val="30099366"/>
    <w:rsid w:val="303A3902"/>
    <w:rsid w:val="3041F674"/>
    <w:rsid w:val="30483280"/>
    <w:rsid w:val="3084EFF2"/>
    <w:rsid w:val="30901EE2"/>
    <w:rsid w:val="309CF2E4"/>
    <w:rsid w:val="30C68418"/>
    <w:rsid w:val="30C9FC2C"/>
    <w:rsid w:val="30D34772"/>
    <w:rsid w:val="30E2615B"/>
    <w:rsid w:val="30FF4F1A"/>
    <w:rsid w:val="3117B762"/>
    <w:rsid w:val="311D11CB"/>
    <w:rsid w:val="31334D8A"/>
    <w:rsid w:val="3170238F"/>
    <w:rsid w:val="317444F4"/>
    <w:rsid w:val="317D2B81"/>
    <w:rsid w:val="31B5CD79"/>
    <w:rsid w:val="31CAB5E7"/>
    <w:rsid w:val="322273FD"/>
    <w:rsid w:val="32A643CD"/>
    <w:rsid w:val="32B7C826"/>
    <w:rsid w:val="32C23B25"/>
    <w:rsid w:val="32C902FD"/>
    <w:rsid w:val="33006E4E"/>
    <w:rsid w:val="3322B30B"/>
    <w:rsid w:val="33315381"/>
    <w:rsid w:val="3334ED0F"/>
    <w:rsid w:val="3364250E"/>
    <w:rsid w:val="33848C67"/>
    <w:rsid w:val="3398279A"/>
    <w:rsid w:val="33CB0339"/>
    <w:rsid w:val="33E8C325"/>
    <w:rsid w:val="33ED5F05"/>
    <w:rsid w:val="33FB46A7"/>
    <w:rsid w:val="34130EC2"/>
    <w:rsid w:val="3416E97C"/>
    <w:rsid w:val="34289266"/>
    <w:rsid w:val="342CDBA3"/>
    <w:rsid w:val="3441F909"/>
    <w:rsid w:val="3451230B"/>
    <w:rsid w:val="348D88F6"/>
    <w:rsid w:val="34D9A6A0"/>
    <w:rsid w:val="34E7167A"/>
    <w:rsid w:val="34F6D6DE"/>
    <w:rsid w:val="352A1512"/>
    <w:rsid w:val="356A4A52"/>
    <w:rsid w:val="3591415F"/>
    <w:rsid w:val="35B227F8"/>
    <w:rsid w:val="35F6FF0E"/>
    <w:rsid w:val="360E8FE7"/>
    <w:rsid w:val="36104399"/>
    <w:rsid w:val="36295957"/>
    <w:rsid w:val="3679AEC1"/>
    <w:rsid w:val="3694F034"/>
    <w:rsid w:val="369CEA97"/>
    <w:rsid w:val="36B792F0"/>
    <w:rsid w:val="36CD1F19"/>
    <w:rsid w:val="36F77D93"/>
    <w:rsid w:val="3746DE76"/>
    <w:rsid w:val="374F829C"/>
    <w:rsid w:val="37608A3A"/>
    <w:rsid w:val="37666BD0"/>
    <w:rsid w:val="3771AC45"/>
    <w:rsid w:val="37829ABA"/>
    <w:rsid w:val="37AC05D4"/>
    <w:rsid w:val="37E4035B"/>
    <w:rsid w:val="37F7DA6F"/>
    <w:rsid w:val="385EE74D"/>
    <w:rsid w:val="387AC16A"/>
    <w:rsid w:val="387BA0E8"/>
    <w:rsid w:val="38D02A32"/>
    <w:rsid w:val="38D8DFF5"/>
    <w:rsid w:val="38DE5957"/>
    <w:rsid w:val="39119BAC"/>
    <w:rsid w:val="392B3CF9"/>
    <w:rsid w:val="393FA085"/>
    <w:rsid w:val="394C13AA"/>
    <w:rsid w:val="394C387E"/>
    <w:rsid w:val="396A944C"/>
    <w:rsid w:val="397423B7"/>
    <w:rsid w:val="39AEBF46"/>
    <w:rsid w:val="39BF583B"/>
    <w:rsid w:val="39CF948B"/>
    <w:rsid w:val="3A25D03E"/>
    <w:rsid w:val="3A266D84"/>
    <w:rsid w:val="3A6EB47F"/>
    <w:rsid w:val="3A77C15D"/>
    <w:rsid w:val="3AA8EE04"/>
    <w:rsid w:val="3AEDC11C"/>
    <w:rsid w:val="3AF12098"/>
    <w:rsid w:val="3B00BD97"/>
    <w:rsid w:val="3B226445"/>
    <w:rsid w:val="3B3607C1"/>
    <w:rsid w:val="3B50CE90"/>
    <w:rsid w:val="3B53F8CD"/>
    <w:rsid w:val="3BA1866B"/>
    <w:rsid w:val="3BAFDC08"/>
    <w:rsid w:val="3BBF7346"/>
    <w:rsid w:val="3BC02B92"/>
    <w:rsid w:val="3BC34357"/>
    <w:rsid w:val="3BCC0B4E"/>
    <w:rsid w:val="3BFC40A9"/>
    <w:rsid w:val="3C03D3B0"/>
    <w:rsid w:val="3C3C2E43"/>
    <w:rsid w:val="3C58BD89"/>
    <w:rsid w:val="3C8755B3"/>
    <w:rsid w:val="3C87AFAA"/>
    <w:rsid w:val="3C901D96"/>
    <w:rsid w:val="3C99C922"/>
    <w:rsid w:val="3CDBB4A3"/>
    <w:rsid w:val="3CE3F651"/>
    <w:rsid w:val="3CF01561"/>
    <w:rsid w:val="3CF3B33F"/>
    <w:rsid w:val="3CF4AA80"/>
    <w:rsid w:val="3D0D8196"/>
    <w:rsid w:val="3D110765"/>
    <w:rsid w:val="3D23AEB7"/>
    <w:rsid w:val="3D2D55ED"/>
    <w:rsid w:val="3D2FAE5C"/>
    <w:rsid w:val="3D44C3B0"/>
    <w:rsid w:val="3D44CA9E"/>
    <w:rsid w:val="3D5C9730"/>
    <w:rsid w:val="3D5F09BB"/>
    <w:rsid w:val="3D8EE96C"/>
    <w:rsid w:val="3DA15196"/>
    <w:rsid w:val="3DC1BC76"/>
    <w:rsid w:val="3DCCC2F5"/>
    <w:rsid w:val="3DD029C0"/>
    <w:rsid w:val="3DD7213E"/>
    <w:rsid w:val="3DDBC8A3"/>
    <w:rsid w:val="3DED4D95"/>
    <w:rsid w:val="3DF2D581"/>
    <w:rsid w:val="3DF3C22B"/>
    <w:rsid w:val="3E2FD67A"/>
    <w:rsid w:val="3E5F596D"/>
    <w:rsid w:val="3E93C475"/>
    <w:rsid w:val="3EB6B654"/>
    <w:rsid w:val="3EB7B403"/>
    <w:rsid w:val="3ED894E1"/>
    <w:rsid w:val="3EDC7BE7"/>
    <w:rsid w:val="3EDE8A50"/>
    <w:rsid w:val="3EED86D3"/>
    <w:rsid w:val="3EFE0BD7"/>
    <w:rsid w:val="3F58CE02"/>
    <w:rsid w:val="3F5D4F1C"/>
    <w:rsid w:val="3F7C395F"/>
    <w:rsid w:val="3F84F8F3"/>
    <w:rsid w:val="3FAF738B"/>
    <w:rsid w:val="3FD9FBE2"/>
    <w:rsid w:val="3FE6DEDC"/>
    <w:rsid w:val="3FFD00F4"/>
    <w:rsid w:val="401419B0"/>
    <w:rsid w:val="40314662"/>
    <w:rsid w:val="4042A3C6"/>
    <w:rsid w:val="40536801"/>
    <w:rsid w:val="4071CC4C"/>
    <w:rsid w:val="408A123E"/>
    <w:rsid w:val="40919A89"/>
    <w:rsid w:val="40932881"/>
    <w:rsid w:val="409E2EC0"/>
    <w:rsid w:val="40AE8CE2"/>
    <w:rsid w:val="40D486B5"/>
    <w:rsid w:val="410FB31A"/>
    <w:rsid w:val="4126893D"/>
    <w:rsid w:val="41281508"/>
    <w:rsid w:val="413470FA"/>
    <w:rsid w:val="413DD62D"/>
    <w:rsid w:val="415229FC"/>
    <w:rsid w:val="4182AF3D"/>
    <w:rsid w:val="41B74F99"/>
    <w:rsid w:val="41C33865"/>
    <w:rsid w:val="423B1743"/>
    <w:rsid w:val="42480E02"/>
    <w:rsid w:val="4267F512"/>
    <w:rsid w:val="427C400F"/>
    <w:rsid w:val="429B77E0"/>
    <w:rsid w:val="42B59A74"/>
    <w:rsid w:val="42E69BF8"/>
    <w:rsid w:val="42EA8C68"/>
    <w:rsid w:val="42F43ACF"/>
    <w:rsid w:val="42FB18F8"/>
    <w:rsid w:val="431E7F9E"/>
    <w:rsid w:val="4324C4E4"/>
    <w:rsid w:val="4329D9C4"/>
    <w:rsid w:val="432D3117"/>
    <w:rsid w:val="4345A9F0"/>
    <w:rsid w:val="4366800A"/>
    <w:rsid w:val="436DAC49"/>
    <w:rsid w:val="437378DF"/>
    <w:rsid w:val="43936FF3"/>
    <w:rsid w:val="43BE9340"/>
    <w:rsid w:val="43CBF23B"/>
    <w:rsid w:val="43F95FD8"/>
    <w:rsid w:val="43FFD095"/>
    <w:rsid w:val="440890BE"/>
    <w:rsid w:val="4415BD5D"/>
    <w:rsid w:val="444753DC"/>
    <w:rsid w:val="4447B883"/>
    <w:rsid w:val="4466B090"/>
    <w:rsid w:val="448EC118"/>
    <w:rsid w:val="449D956C"/>
    <w:rsid w:val="44CA73E9"/>
    <w:rsid w:val="44CB1B76"/>
    <w:rsid w:val="44D0E5A9"/>
    <w:rsid w:val="44EE3FAC"/>
    <w:rsid w:val="452A783E"/>
    <w:rsid w:val="4560BF05"/>
    <w:rsid w:val="45834D59"/>
    <w:rsid w:val="45B185FB"/>
    <w:rsid w:val="45BA7917"/>
    <w:rsid w:val="45BD6768"/>
    <w:rsid w:val="45C2C0D2"/>
    <w:rsid w:val="45DE0CC8"/>
    <w:rsid w:val="4606296C"/>
    <w:rsid w:val="4606AA33"/>
    <w:rsid w:val="4633484D"/>
    <w:rsid w:val="465C2EB2"/>
    <w:rsid w:val="46D919C6"/>
    <w:rsid w:val="46EBB84A"/>
    <w:rsid w:val="471082E6"/>
    <w:rsid w:val="4729A96F"/>
    <w:rsid w:val="47325056"/>
    <w:rsid w:val="474D1312"/>
    <w:rsid w:val="475F68CB"/>
    <w:rsid w:val="47605603"/>
    <w:rsid w:val="4765F240"/>
    <w:rsid w:val="479E56F5"/>
    <w:rsid w:val="47AD8BFF"/>
    <w:rsid w:val="47D1D9B7"/>
    <w:rsid w:val="47E4075B"/>
    <w:rsid w:val="47EEED8C"/>
    <w:rsid w:val="4818E1B2"/>
    <w:rsid w:val="48318ECF"/>
    <w:rsid w:val="48373F1E"/>
    <w:rsid w:val="4861388F"/>
    <w:rsid w:val="4869E781"/>
    <w:rsid w:val="4871FDFD"/>
    <w:rsid w:val="488D185D"/>
    <w:rsid w:val="48A07C9F"/>
    <w:rsid w:val="48DC01E1"/>
    <w:rsid w:val="48EA3BA9"/>
    <w:rsid w:val="490CEBAE"/>
    <w:rsid w:val="490D66F0"/>
    <w:rsid w:val="4919084F"/>
    <w:rsid w:val="493F1A18"/>
    <w:rsid w:val="49599A44"/>
    <w:rsid w:val="4992B13B"/>
    <w:rsid w:val="4996010A"/>
    <w:rsid w:val="49B56C02"/>
    <w:rsid w:val="49BACCA6"/>
    <w:rsid w:val="49BDCDBC"/>
    <w:rsid w:val="49D1229F"/>
    <w:rsid w:val="49D6D87A"/>
    <w:rsid w:val="49F41CF1"/>
    <w:rsid w:val="4A009D1F"/>
    <w:rsid w:val="4A428D96"/>
    <w:rsid w:val="4A563E84"/>
    <w:rsid w:val="4A9488D2"/>
    <w:rsid w:val="4AB33383"/>
    <w:rsid w:val="4AF9C65D"/>
    <w:rsid w:val="4B06B970"/>
    <w:rsid w:val="4B3E9FC8"/>
    <w:rsid w:val="4B47558A"/>
    <w:rsid w:val="4B4E4CBB"/>
    <w:rsid w:val="4B524196"/>
    <w:rsid w:val="4B63B2C3"/>
    <w:rsid w:val="4B66346A"/>
    <w:rsid w:val="4B6A250D"/>
    <w:rsid w:val="4BA7AAE2"/>
    <w:rsid w:val="4BC6D610"/>
    <w:rsid w:val="4BCDCCCF"/>
    <w:rsid w:val="4BD720C5"/>
    <w:rsid w:val="4BED2D9D"/>
    <w:rsid w:val="4C0167FA"/>
    <w:rsid w:val="4C041626"/>
    <w:rsid w:val="4C08BCA3"/>
    <w:rsid w:val="4C16C0F8"/>
    <w:rsid w:val="4C190F8C"/>
    <w:rsid w:val="4C5C6E20"/>
    <w:rsid w:val="4CD02FA4"/>
    <w:rsid w:val="4CE57E2B"/>
    <w:rsid w:val="4D693F76"/>
    <w:rsid w:val="4D752D85"/>
    <w:rsid w:val="4D78A02F"/>
    <w:rsid w:val="4DAB15C7"/>
    <w:rsid w:val="4DADEDC7"/>
    <w:rsid w:val="4DBC97E0"/>
    <w:rsid w:val="4DC054EE"/>
    <w:rsid w:val="4DCDBD26"/>
    <w:rsid w:val="4DEB8142"/>
    <w:rsid w:val="4E1AA770"/>
    <w:rsid w:val="4E5B81D3"/>
    <w:rsid w:val="4E5DE07F"/>
    <w:rsid w:val="4E71917D"/>
    <w:rsid w:val="4E8F96E6"/>
    <w:rsid w:val="4EB0AFC6"/>
    <w:rsid w:val="4EE0BA49"/>
    <w:rsid w:val="4EEF0607"/>
    <w:rsid w:val="4F19415A"/>
    <w:rsid w:val="4F26F62D"/>
    <w:rsid w:val="4F51E466"/>
    <w:rsid w:val="4FDAAB5D"/>
    <w:rsid w:val="4FF2024A"/>
    <w:rsid w:val="4FFFE85F"/>
    <w:rsid w:val="501D6C8C"/>
    <w:rsid w:val="501DFF95"/>
    <w:rsid w:val="5033EF33"/>
    <w:rsid w:val="50546300"/>
    <w:rsid w:val="505850F4"/>
    <w:rsid w:val="5070A62B"/>
    <w:rsid w:val="50A4E079"/>
    <w:rsid w:val="50B6A045"/>
    <w:rsid w:val="50DA5EDE"/>
    <w:rsid w:val="50FE0538"/>
    <w:rsid w:val="51220DD6"/>
    <w:rsid w:val="5151643D"/>
    <w:rsid w:val="517248DB"/>
    <w:rsid w:val="517EE5C4"/>
    <w:rsid w:val="5188EFA7"/>
    <w:rsid w:val="51936F40"/>
    <w:rsid w:val="519E0D05"/>
    <w:rsid w:val="51C41568"/>
    <w:rsid w:val="5246825D"/>
    <w:rsid w:val="52569BAC"/>
    <w:rsid w:val="525BDA36"/>
    <w:rsid w:val="5262EA1C"/>
    <w:rsid w:val="52759611"/>
    <w:rsid w:val="5281605A"/>
    <w:rsid w:val="52C2E9BF"/>
    <w:rsid w:val="52CD4167"/>
    <w:rsid w:val="52CDCC1E"/>
    <w:rsid w:val="52ECBD64"/>
    <w:rsid w:val="52EFEFB1"/>
    <w:rsid w:val="52F9CF84"/>
    <w:rsid w:val="530A4E16"/>
    <w:rsid w:val="531BCDA0"/>
    <w:rsid w:val="533BE4F1"/>
    <w:rsid w:val="5366C8E0"/>
    <w:rsid w:val="53AC00E8"/>
    <w:rsid w:val="53C01020"/>
    <w:rsid w:val="53D1EE3A"/>
    <w:rsid w:val="53E32911"/>
    <w:rsid w:val="53EFA063"/>
    <w:rsid w:val="54035EF9"/>
    <w:rsid w:val="54134DC1"/>
    <w:rsid w:val="54257A99"/>
    <w:rsid w:val="543009BF"/>
    <w:rsid w:val="543B63FE"/>
    <w:rsid w:val="5440F05C"/>
    <w:rsid w:val="545E7E53"/>
    <w:rsid w:val="546E409D"/>
    <w:rsid w:val="547BB0EF"/>
    <w:rsid w:val="549F335B"/>
    <w:rsid w:val="54AC5158"/>
    <w:rsid w:val="550E4BD6"/>
    <w:rsid w:val="5521E7CD"/>
    <w:rsid w:val="552A161C"/>
    <w:rsid w:val="55355002"/>
    <w:rsid w:val="5546DBAB"/>
    <w:rsid w:val="5548DB33"/>
    <w:rsid w:val="558334C2"/>
    <w:rsid w:val="55941C48"/>
    <w:rsid w:val="55C2726F"/>
    <w:rsid w:val="55C84F60"/>
    <w:rsid w:val="55D1830F"/>
    <w:rsid w:val="55DAEDAF"/>
    <w:rsid w:val="55E892A0"/>
    <w:rsid w:val="55FBF9F7"/>
    <w:rsid w:val="56092F51"/>
    <w:rsid w:val="560B7BAC"/>
    <w:rsid w:val="561F8721"/>
    <w:rsid w:val="562498A5"/>
    <w:rsid w:val="56259485"/>
    <w:rsid w:val="5651BC91"/>
    <w:rsid w:val="5654B862"/>
    <w:rsid w:val="5659190D"/>
    <w:rsid w:val="5678591D"/>
    <w:rsid w:val="567E8765"/>
    <w:rsid w:val="56A2445B"/>
    <w:rsid w:val="56A66077"/>
    <w:rsid w:val="56ADCD0F"/>
    <w:rsid w:val="5707DBFA"/>
    <w:rsid w:val="570DC332"/>
    <w:rsid w:val="573EFEE8"/>
    <w:rsid w:val="5746D544"/>
    <w:rsid w:val="57560C67"/>
    <w:rsid w:val="577AAC80"/>
    <w:rsid w:val="577CCA5C"/>
    <w:rsid w:val="5790F38F"/>
    <w:rsid w:val="57B04C25"/>
    <w:rsid w:val="57E767E3"/>
    <w:rsid w:val="57FAA488"/>
    <w:rsid w:val="57FD51EF"/>
    <w:rsid w:val="58173228"/>
    <w:rsid w:val="58354BF4"/>
    <w:rsid w:val="583DAB7C"/>
    <w:rsid w:val="5846424C"/>
    <w:rsid w:val="58509003"/>
    <w:rsid w:val="58685D44"/>
    <w:rsid w:val="5870E949"/>
    <w:rsid w:val="587AB4C5"/>
    <w:rsid w:val="5898B65C"/>
    <w:rsid w:val="58AFBC6D"/>
    <w:rsid w:val="58B2E7FE"/>
    <w:rsid w:val="58C057D8"/>
    <w:rsid w:val="58C1382E"/>
    <w:rsid w:val="58D04AAB"/>
    <w:rsid w:val="59176758"/>
    <w:rsid w:val="593CD3B4"/>
    <w:rsid w:val="59507133"/>
    <w:rsid w:val="59537408"/>
    <w:rsid w:val="596A4A80"/>
    <w:rsid w:val="59716081"/>
    <w:rsid w:val="5988A358"/>
    <w:rsid w:val="598FF192"/>
    <w:rsid w:val="599B8C16"/>
    <w:rsid w:val="59AD74DF"/>
    <w:rsid w:val="59B4DABA"/>
    <w:rsid w:val="5A20C2C7"/>
    <w:rsid w:val="5A232629"/>
    <w:rsid w:val="5A333360"/>
    <w:rsid w:val="5A626A5B"/>
    <w:rsid w:val="5A6CD753"/>
    <w:rsid w:val="5A761088"/>
    <w:rsid w:val="5A81F089"/>
    <w:rsid w:val="5ABB86A8"/>
    <w:rsid w:val="5AC9574D"/>
    <w:rsid w:val="5AD3EE60"/>
    <w:rsid w:val="5AE2AA23"/>
    <w:rsid w:val="5B0513CF"/>
    <w:rsid w:val="5B2C864D"/>
    <w:rsid w:val="5B46FCE4"/>
    <w:rsid w:val="5B5AE080"/>
    <w:rsid w:val="5BA753C0"/>
    <w:rsid w:val="5BC9BC35"/>
    <w:rsid w:val="5BDD001F"/>
    <w:rsid w:val="5C1B154B"/>
    <w:rsid w:val="5C224C21"/>
    <w:rsid w:val="5C31B3F3"/>
    <w:rsid w:val="5C475722"/>
    <w:rsid w:val="5C84FAB8"/>
    <w:rsid w:val="5CC4B5A5"/>
    <w:rsid w:val="5CEF0207"/>
    <w:rsid w:val="5CF2829F"/>
    <w:rsid w:val="5D0B32C7"/>
    <w:rsid w:val="5D33958B"/>
    <w:rsid w:val="5D4ABC54"/>
    <w:rsid w:val="5D7F0E93"/>
    <w:rsid w:val="5D8D46A4"/>
    <w:rsid w:val="5D91A142"/>
    <w:rsid w:val="5DA0568E"/>
    <w:rsid w:val="5DAFDDF9"/>
    <w:rsid w:val="5DB87692"/>
    <w:rsid w:val="5DC49334"/>
    <w:rsid w:val="5DD48132"/>
    <w:rsid w:val="5DEB1F00"/>
    <w:rsid w:val="5E1FB524"/>
    <w:rsid w:val="5E2634F0"/>
    <w:rsid w:val="5E343817"/>
    <w:rsid w:val="5E34AE89"/>
    <w:rsid w:val="5E4D5163"/>
    <w:rsid w:val="5E544DFF"/>
    <w:rsid w:val="5E5CE2A9"/>
    <w:rsid w:val="5E619D7D"/>
    <w:rsid w:val="5E86E71B"/>
    <w:rsid w:val="5E89C2CE"/>
    <w:rsid w:val="5E97B388"/>
    <w:rsid w:val="5EC96D15"/>
    <w:rsid w:val="5EEFDFCD"/>
    <w:rsid w:val="5F2F410C"/>
    <w:rsid w:val="5F374EB6"/>
    <w:rsid w:val="5F3AD50B"/>
    <w:rsid w:val="5F4D1699"/>
    <w:rsid w:val="5F5FCFD7"/>
    <w:rsid w:val="5F80307B"/>
    <w:rsid w:val="5F884D5A"/>
    <w:rsid w:val="5FAC4D3F"/>
    <w:rsid w:val="5FD5B31F"/>
    <w:rsid w:val="60028AAF"/>
    <w:rsid w:val="6019E9D9"/>
    <w:rsid w:val="6022557F"/>
    <w:rsid w:val="605E8FD5"/>
    <w:rsid w:val="606436BE"/>
    <w:rsid w:val="60BDF9E3"/>
    <w:rsid w:val="60FB88A2"/>
    <w:rsid w:val="610B79ED"/>
    <w:rsid w:val="6121D48C"/>
    <w:rsid w:val="6134C265"/>
    <w:rsid w:val="616BD406"/>
    <w:rsid w:val="617F1EA4"/>
    <w:rsid w:val="6191E544"/>
    <w:rsid w:val="61AE8F46"/>
    <w:rsid w:val="61B96B4C"/>
    <w:rsid w:val="61DE11FC"/>
    <w:rsid w:val="61F04D66"/>
    <w:rsid w:val="62037954"/>
    <w:rsid w:val="62160245"/>
    <w:rsid w:val="62294951"/>
    <w:rsid w:val="6229FE69"/>
    <w:rsid w:val="627DF408"/>
    <w:rsid w:val="62899167"/>
    <w:rsid w:val="62A50905"/>
    <w:rsid w:val="62A89083"/>
    <w:rsid w:val="62F62288"/>
    <w:rsid w:val="6320AEB3"/>
    <w:rsid w:val="635FC1C1"/>
    <w:rsid w:val="636D00BC"/>
    <w:rsid w:val="6376688E"/>
    <w:rsid w:val="638A4472"/>
    <w:rsid w:val="63AA5500"/>
    <w:rsid w:val="63C75272"/>
    <w:rsid w:val="63D2609C"/>
    <w:rsid w:val="63E6F687"/>
    <w:rsid w:val="642561C8"/>
    <w:rsid w:val="643EAFE0"/>
    <w:rsid w:val="645187C8"/>
    <w:rsid w:val="6468F616"/>
    <w:rsid w:val="647E6DE6"/>
    <w:rsid w:val="64907DED"/>
    <w:rsid w:val="6496F7FF"/>
    <w:rsid w:val="64D1A834"/>
    <w:rsid w:val="64D612FD"/>
    <w:rsid w:val="64DD128B"/>
    <w:rsid w:val="64FC8F87"/>
    <w:rsid w:val="65289E03"/>
    <w:rsid w:val="65405CB5"/>
    <w:rsid w:val="654D537C"/>
    <w:rsid w:val="65590B98"/>
    <w:rsid w:val="65601147"/>
    <w:rsid w:val="65C13229"/>
    <w:rsid w:val="65C975DF"/>
    <w:rsid w:val="65D4B775"/>
    <w:rsid w:val="65F7C0BA"/>
    <w:rsid w:val="65FFCB98"/>
    <w:rsid w:val="6605E17C"/>
    <w:rsid w:val="6628E640"/>
    <w:rsid w:val="66598EDE"/>
    <w:rsid w:val="66650FED"/>
    <w:rsid w:val="66A2C6D6"/>
    <w:rsid w:val="66A3CA46"/>
    <w:rsid w:val="66BAE78E"/>
    <w:rsid w:val="66BDE495"/>
    <w:rsid w:val="66C52299"/>
    <w:rsid w:val="66D4306F"/>
    <w:rsid w:val="66DE74CB"/>
    <w:rsid w:val="66E0890C"/>
    <w:rsid w:val="66FBD42C"/>
    <w:rsid w:val="670D8C5D"/>
    <w:rsid w:val="673521D3"/>
    <w:rsid w:val="6762F610"/>
    <w:rsid w:val="67752C89"/>
    <w:rsid w:val="67857577"/>
    <w:rsid w:val="678C247B"/>
    <w:rsid w:val="67EF998B"/>
    <w:rsid w:val="68096B0C"/>
    <w:rsid w:val="682DE40E"/>
    <w:rsid w:val="682FD9DC"/>
    <w:rsid w:val="68329B92"/>
    <w:rsid w:val="68370E9A"/>
    <w:rsid w:val="685F509A"/>
    <w:rsid w:val="6864181E"/>
    <w:rsid w:val="686984D7"/>
    <w:rsid w:val="6889B72B"/>
    <w:rsid w:val="6889F619"/>
    <w:rsid w:val="68AD9473"/>
    <w:rsid w:val="68BF643B"/>
    <w:rsid w:val="68C74592"/>
    <w:rsid w:val="68D4BB2F"/>
    <w:rsid w:val="68EEF1BA"/>
    <w:rsid w:val="68F8D2EB"/>
    <w:rsid w:val="69087A66"/>
    <w:rsid w:val="690DA64A"/>
    <w:rsid w:val="692104D4"/>
    <w:rsid w:val="692182F3"/>
    <w:rsid w:val="692F80BF"/>
    <w:rsid w:val="69339C15"/>
    <w:rsid w:val="695E2E99"/>
    <w:rsid w:val="6960DE87"/>
    <w:rsid w:val="6974013F"/>
    <w:rsid w:val="69AAB63D"/>
    <w:rsid w:val="69AD7BAD"/>
    <w:rsid w:val="69BAA6D1"/>
    <w:rsid w:val="69E83A7C"/>
    <w:rsid w:val="69FB4C14"/>
    <w:rsid w:val="6A6EEBA2"/>
    <w:rsid w:val="6A912367"/>
    <w:rsid w:val="6A94A34C"/>
    <w:rsid w:val="6A9D1237"/>
    <w:rsid w:val="6A9EAFC6"/>
    <w:rsid w:val="6A9F1BD5"/>
    <w:rsid w:val="6AA50BE6"/>
    <w:rsid w:val="6AB64419"/>
    <w:rsid w:val="6ACE0217"/>
    <w:rsid w:val="6ACE8A6D"/>
    <w:rsid w:val="6ACF0A2B"/>
    <w:rsid w:val="6AE31A73"/>
    <w:rsid w:val="6AEEA403"/>
    <w:rsid w:val="6AFCAEE8"/>
    <w:rsid w:val="6B047C77"/>
    <w:rsid w:val="6B5D20AE"/>
    <w:rsid w:val="6B61116D"/>
    <w:rsid w:val="6B797A92"/>
    <w:rsid w:val="6BA501A5"/>
    <w:rsid w:val="6BB1E5EE"/>
    <w:rsid w:val="6BC04D9B"/>
    <w:rsid w:val="6C214181"/>
    <w:rsid w:val="6C2F9A3F"/>
    <w:rsid w:val="6C3A2F3A"/>
    <w:rsid w:val="6C3C0EC1"/>
    <w:rsid w:val="6C72DD01"/>
    <w:rsid w:val="6C86EEB0"/>
    <w:rsid w:val="6C89C342"/>
    <w:rsid w:val="6CF2C3B9"/>
    <w:rsid w:val="6D3375DA"/>
    <w:rsid w:val="6D425630"/>
    <w:rsid w:val="6D4A7846"/>
    <w:rsid w:val="6D550A23"/>
    <w:rsid w:val="6D619A18"/>
    <w:rsid w:val="6D65234C"/>
    <w:rsid w:val="6D7F03A0"/>
    <w:rsid w:val="6DC0A377"/>
    <w:rsid w:val="6DEDE4DB"/>
    <w:rsid w:val="6E012C32"/>
    <w:rsid w:val="6E465B00"/>
    <w:rsid w:val="6E70D558"/>
    <w:rsid w:val="6EAE47DF"/>
    <w:rsid w:val="6ED95BE1"/>
    <w:rsid w:val="6ED9DCBE"/>
    <w:rsid w:val="6EED9BE5"/>
    <w:rsid w:val="6EFFB940"/>
    <w:rsid w:val="6F193C5B"/>
    <w:rsid w:val="6F217F51"/>
    <w:rsid w:val="6F2EF8E1"/>
    <w:rsid w:val="6F4033B8"/>
    <w:rsid w:val="6F5474E3"/>
    <w:rsid w:val="6F5CD599"/>
    <w:rsid w:val="6F783EC5"/>
    <w:rsid w:val="6F79B6A7"/>
    <w:rsid w:val="6F89B53C"/>
    <w:rsid w:val="6F946843"/>
    <w:rsid w:val="6FB8439B"/>
    <w:rsid w:val="6FC39803"/>
    <w:rsid w:val="6FD0200B"/>
    <w:rsid w:val="6FE3D161"/>
    <w:rsid w:val="6FFA9463"/>
    <w:rsid w:val="701DCF22"/>
    <w:rsid w:val="705A1315"/>
    <w:rsid w:val="7081DE64"/>
    <w:rsid w:val="7089AEF6"/>
    <w:rsid w:val="7091C5C3"/>
    <w:rsid w:val="70A6F800"/>
    <w:rsid w:val="70B2CD45"/>
    <w:rsid w:val="70B6B69D"/>
    <w:rsid w:val="70C143C0"/>
    <w:rsid w:val="70DFCD14"/>
    <w:rsid w:val="71129D60"/>
    <w:rsid w:val="711E435D"/>
    <w:rsid w:val="7137F856"/>
    <w:rsid w:val="7167A1A2"/>
    <w:rsid w:val="721292EC"/>
    <w:rsid w:val="7228FEE1"/>
    <w:rsid w:val="7253038D"/>
    <w:rsid w:val="7291DC22"/>
    <w:rsid w:val="729BF489"/>
    <w:rsid w:val="72AC8592"/>
    <w:rsid w:val="72B96D4D"/>
    <w:rsid w:val="72E30C97"/>
    <w:rsid w:val="72FFCDD4"/>
    <w:rsid w:val="73168D7D"/>
    <w:rsid w:val="734B023A"/>
    <w:rsid w:val="7391B3D7"/>
    <w:rsid w:val="73A31ED7"/>
    <w:rsid w:val="73A67CE1"/>
    <w:rsid w:val="73B9981C"/>
    <w:rsid w:val="7400C9B3"/>
    <w:rsid w:val="741B9261"/>
    <w:rsid w:val="742D7069"/>
    <w:rsid w:val="743BCC7A"/>
    <w:rsid w:val="74441B7C"/>
    <w:rsid w:val="744DDAF9"/>
    <w:rsid w:val="745B37E4"/>
    <w:rsid w:val="746513E5"/>
    <w:rsid w:val="746FB0E7"/>
    <w:rsid w:val="7485EA3F"/>
    <w:rsid w:val="75021630"/>
    <w:rsid w:val="750F5701"/>
    <w:rsid w:val="751B7AA8"/>
    <w:rsid w:val="751B941F"/>
    <w:rsid w:val="75487715"/>
    <w:rsid w:val="7563CF9B"/>
    <w:rsid w:val="75673594"/>
    <w:rsid w:val="75682705"/>
    <w:rsid w:val="75A9BE26"/>
    <w:rsid w:val="75B166BC"/>
    <w:rsid w:val="75C19087"/>
    <w:rsid w:val="75D0F4D6"/>
    <w:rsid w:val="75F8F6C0"/>
    <w:rsid w:val="765433CE"/>
    <w:rsid w:val="76807E5A"/>
    <w:rsid w:val="769DBE4D"/>
    <w:rsid w:val="76A6283E"/>
    <w:rsid w:val="76DCA7E3"/>
    <w:rsid w:val="76E9791C"/>
    <w:rsid w:val="76FD623C"/>
    <w:rsid w:val="7705514A"/>
    <w:rsid w:val="77257FB4"/>
    <w:rsid w:val="773A0AC6"/>
    <w:rsid w:val="77464209"/>
    <w:rsid w:val="774B459D"/>
    <w:rsid w:val="7754DE31"/>
    <w:rsid w:val="77777407"/>
    <w:rsid w:val="7794C721"/>
    <w:rsid w:val="779CB4A7"/>
    <w:rsid w:val="782ABA9B"/>
    <w:rsid w:val="782C882E"/>
    <w:rsid w:val="784781FB"/>
    <w:rsid w:val="784DC0EA"/>
    <w:rsid w:val="786BC494"/>
    <w:rsid w:val="78822847"/>
    <w:rsid w:val="789A9E81"/>
    <w:rsid w:val="78CA425C"/>
    <w:rsid w:val="79082747"/>
    <w:rsid w:val="790F3CD6"/>
    <w:rsid w:val="79198EA7"/>
    <w:rsid w:val="792F9E04"/>
    <w:rsid w:val="793DB191"/>
    <w:rsid w:val="79535778"/>
    <w:rsid w:val="795B3A6E"/>
    <w:rsid w:val="795EC068"/>
    <w:rsid w:val="797F060C"/>
    <w:rsid w:val="7995DED0"/>
    <w:rsid w:val="799C5A33"/>
    <w:rsid w:val="79CD4656"/>
    <w:rsid w:val="79CD71F0"/>
    <w:rsid w:val="7A298E0A"/>
    <w:rsid w:val="7A42FD5C"/>
    <w:rsid w:val="7A4921DC"/>
    <w:rsid w:val="7A56B247"/>
    <w:rsid w:val="7A579277"/>
    <w:rsid w:val="7A7B9470"/>
    <w:rsid w:val="7A894BAC"/>
    <w:rsid w:val="7AA1D498"/>
    <w:rsid w:val="7AC57393"/>
    <w:rsid w:val="7AFAB2CA"/>
    <w:rsid w:val="7B1A9ED8"/>
    <w:rsid w:val="7B24BC1B"/>
    <w:rsid w:val="7B254D04"/>
    <w:rsid w:val="7B3CD88E"/>
    <w:rsid w:val="7B477759"/>
    <w:rsid w:val="7B628999"/>
    <w:rsid w:val="7B6353E2"/>
    <w:rsid w:val="7B6F7245"/>
    <w:rsid w:val="7B6F7918"/>
    <w:rsid w:val="7B773537"/>
    <w:rsid w:val="7B7F7000"/>
    <w:rsid w:val="7B861EF3"/>
    <w:rsid w:val="7BB34D65"/>
    <w:rsid w:val="7BBB256F"/>
    <w:rsid w:val="7BC8ABA9"/>
    <w:rsid w:val="7BD328C9"/>
    <w:rsid w:val="7C0F9BF4"/>
    <w:rsid w:val="7C170DDA"/>
    <w:rsid w:val="7C3D1AD3"/>
    <w:rsid w:val="7C5587E4"/>
    <w:rsid w:val="7C91CDB6"/>
    <w:rsid w:val="7CB06C8C"/>
    <w:rsid w:val="7CD9A966"/>
    <w:rsid w:val="7CE3E249"/>
    <w:rsid w:val="7D0D2815"/>
    <w:rsid w:val="7D243C97"/>
    <w:rsid w:val="7D384D3A"/>
    <w:rsid w:val="7D7D501E"/>
    <w:rsid w:val="7D8116C6"/>
    <w:rsid w:val="7DA690E1"/>
    <w:rsid w:val="7DAFF445"/>
    <w:rsid w:val="7DD1F6BA"/>
    <w:rsid w:val="7DD89400"/>
    <w:rsid w:val="7DDAD203"/>
    <w:rsid w:val="7DE3FBA0"/>
    <w:rsid w:val="7E0BF62B"/>
    <w:rsid w:val="7E2637C5"/>
    <w:rsid w:val="7E4301D1"/>
    <w:rsid w:val="7E48FD40"/>
    <w:rsid w:val="7E490642"/>
    <w:rsid w:val="7E4B2FB3"/>
    <w:rsid w:val="7E623330"/>
    <w:rsid w:val="7E7629E4"/>
    <w:rsid w:val="7EA298AB"/>
    <w:rsid w:val="7ECA8C0A"/>
    <w:rsid w:val="7EF982DB"/>
    <w:rsid w:val="7F0F6F6F"/>
    <w:rsid w:val="7F435616"/>
    <w:rsid w:val="7F5534F5"/>
    <w:rsid w:val="7F7AC4FE"/>
    <w:rsid w:val="7FB2E339"/>
    <w:rsid w:val="7FB655EA"/>
    <w:rsid w:val="7FE4F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5E70"/>
  <w15:chartTrackingRefBased/>
  <w15:docId w15:val="{3F1CBF22-5A3A-4255-AA95-F0F0587D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3A79"/>
    <w:pPr>
      <w:keepNext/>
      <w:keepLines/>
      <w:widowControl w:val="0"/>
      <w:autoSpaceDE w:val="0"/>
      <w:autoSpaceDN w:val="0"/>
      <w:spacing w:before="40" w:after="0" w:line="240" w:lineRule="auto"/>
      <w:outlineLvl w:val="2"/>
    </w:pPr>
    <w:rPr>
      <w:rFonts w:ascii="Times New Roman" w:eastAsiaTheme="majorEastAsia" w:hAnsi="Times New Roman" w:cstheme="majorBidi"/>
      <w:b/>
      <w:color w:val="1F497D"/>
      <w:kern w:val="0"/>
      <w:sz w:val="24"/>
      <w:szCs w:val="24"/>
      <w14:ligatures w14:val="none"/>
    </w:rPr>
  </w:style>
  <w:style w:type="paragraph" w:styleId="Heading4">
    <w:name w:val="heading 4"/>
    <w:basedOn w:val="Normal"/>
    <w:next w:val="Normal"/>
    <w:link w:val="Heading4Char"/>
    <w:uiPriority w:val="9"/>
    <w:unhideWhenUsed/>
    <w:qFormat/>
    <w:rsid w:val="00E43A7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944CE3"/>
    <w:pPr>
      <w:keepNext/>
      <w:keepLines/>
      <w:spacing w:before="40" w:after="0"/>
      <w:outlineLvl w:val="4"/>
    </w:pPr>
    <w:rPr>
      <w:rFonts w:ascii="Times New Roman" w:eastAsiaTheme="majorEastAsia" w:hAnsi="Times New Roman" w:cstheme="majorBidi"/>
      <w:i/>
      <w:color w:val="2F5496"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054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4054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40541F"/>
  </w:style>
  <w:style w:type="character" w:customStyle="1" w:styleId="normaltextrun">
    <w:name w:val="normaltextrun"/>
    <w:basedOn w:val="DefaultParagraphFont"/>
    <w:rsid w:val="0040541F"/>
  </w:style>
  <w:style w:type="character" w:customStyle="1" w:styleId="eop">
    <w:name w:val="eop"/>
    <w:basedOn w:val="DefaultParagraphFont"/>
    <w:rsid w:val="0040541F"/>
  </w:style>
  <w:style w:type="character" w:customStyle="1" w:styleId="tabrun">
    <w:name w:val="tabrun"/>
    <w:basedOn w:val="DefaultParagraphFont"/>
    <w:rsid w:val="0040541F"/>
  </w:style>
  <w:style w:type="character" w:customStyle="1" w:styleId="tabchar">
    <w:name w:val="tabchar"/>
    <w:basedOn w:val="DefaultParagraphFont"/>
    <w:rsid w:val="0040541F"/>
  </w:style>
  <w:style w:type="character" w:customStyle="1" w:styleId="tableaderchars">
    <w:name w:val="tableaderchars"/>
    <w:basedOn w:val="DefaultParagraphFont"/>
    <w:rsid w:val="0040541F"/>
  </w:style>
  <w:style w:type="character" w:styleId="Hyperlink">
    <w:name w:val="Hyperlink"/>
    <w:basedOn w:val="DefaultParagraphFont"/>
    <w:uiPriority w:val="99"/>
    <w:unhideWhenUsed/>
    <w:rsid w:val="0040541F"/>
    <w:rPr>
      <w:color w:val="0000FF"/>
      <w:u w:val="single"/>
    </w:rPr>
  </w:style>
  <w:style w:type="character" w:styleId="FollowedHyperlink">
    <w:name w:val="FollowedHyperlink"/>
    <w:basedOn w:val="DefaultParagraphFont"/>
    <w:uiPriority w:val="99"/>
    <w:semiHidden/>
    <w:unhideWhenUsed/>
    <w:rsid w:val="0040541F"/>
    <w:rPr>
      <w:color w:val="800080"/>
      <w:u w:val="single"/>
    </w:rPr>
  </w:style>
  <w:style w:type="character" w:customStyle="1" w:styleId="pagebreakblob">
    <w:name w:val="pagebreakblob"/>
    <w:basedOn w:val="DefaultParagraphFont"/>
    <w:rsid w:val="0040541F"/>
  </w:style>
  <w:style w:type="character" w:customStyle="1" w:styleId="pagebreakborderspan">
    <w:name w:val="pagebreakborderspan"/>
    <w:basedOn w:val="DefaultParagraphFont"/>
    <w:rsid w:val="0040541F"/>
  </w:style>
  <w:style w:type="character" w:customStyle="1" w:styleId="pagebreaktextspan">
    <w:name w:val="pagebreaktextspan"/>
    <w:basedOn w:val="DefaultParagraphFont"/>
    <w:rsid w:val="0040541F"/>
  </w:style>
  <w:style w:type="character" w:customStyle="1" w:styleId="contentcontrolboundarysink">
    <w:name w:val="contentcontrolboundarysink"/>
    <w:basedOn w:val="DefaultParagraphFont"/>
    <w:rsid w:val="0040541F"/>
  </w:style>
  <w:style w:type="character" w:customStyle="1" w:styleId="contentcontrol">
    <w:name w:val="contentcontrol"/>
    <w:basedOn w:val="DefaultParagraphFont"/>
    <w:rsid w:val="0040541F"/>
  </w:style>
  <w:style w:type="paragraph" w:customStyle="1" w:styleId="outlineelement">
    <w:name w:val="outlineelement"/>
    <w:basedOn w:val="Normal"/>
    <w:rsid w:val="004054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ebreakblob">
    <w:name w:val="linebreakblob"/>
    <w:basedOn w:val="DefaultParagraphFont"/>
    <w:rsid w:val="0040541F"/>
  </w:style>
  <w:style w:type="character" w:customStyle="1" w:styleId="scxw58447089">
    <w:name w:val="scxw58447089"/>
    <w:basedOn w:val="DefaultParagraphFont"/>
    <w:rsid w:val="0040541F"/>
  </w:style>
  <w:style w:type="character" w:customStyle="1" w:styleId="contextualspellingandgrammarerror">
    <w:name w:val="contextualspellingandgrammarerror"/>
    <w:basedOn w:val="DefaultParagraphFont"/>
    <w:rsid w:val="0040541F"/>
  </w:style>
  <w:style w:type="character" w:customStyle="1" w:styleId="spellingerror">
    <w:name w:val="spellingerror"/>
    <w:basedOn w:val="DefaultParagraphFont"/>
    <w:rsid w:val="0040541F"/>
  </w:style>
  <w:style w:type="character" w:customStyle="1" w:styleId="advancedproofingissue">
    <w:name w:val="advancedproofingissue"/>
    <w:basedOn w:val="DefaultParagraphFont"/>
    <w:rsid w:val="0040541F"/>
  </w:style>
  <w:style w:type="character" w:styleId="PlaceholderText">
    <w:name w:val="Placeholder Text"/>
    <w:basedOn w:val="DefaultParagraphFont"/>
    <w:uiPriority w:val="99"/>
    <w:semiHidden/>
    <w:rsid w:val="00842E33"/>
    <w:rPr>
      <w:color w:val="808080"/>
    </w:rPr>
  </w:style>
  <w:style w:type="paragraph" w:styleId="BodyText">
    <w:name w:val="Body Text"/>
    <w:basedOn w:val="Normal"/>
    <w:link w:val="BodyTextChar"/>
    <w:uiPriority w:val="1"/>
    <w:qFormat/>
    <w:rsid w:val="00274F8E"/>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274F8E"/>
    <w:rPr>
      <w:rFonts w:ascii="Arial" w:eastAsia="Arial" w:hAnsi="Arial" w:cs="Arial"/>
      <w:kern w:val="0"/>
      <w:sz w:val="24"/>
      <w:szCs w:val="24"/>
      <w14:ligatures w14:val="none"/>
    </w:rPr>
  </w:style>
  <w:style w:type="paragraph" w:customStyle="1" w:styleId="TableParagraph">
    <w:name w:val="Table Paragraph"/>
    <w:basedOn w:val="Normal"/>
    <w:uiPriority w:val="1"/>
    <w:qFormat/>
    <w:rsid w:val="00274F8E"/>
    <w:pPr>
      <w:widowControl w:val="0"/>
      <w:autoSpaceDE w:val="0"/>
      <w:autoSpaceDN w:val="0"/>
      <w:spacing w:after="0" w:line="264" w:lineRule="exact"/>
      <w:ind w:left="107"/>
    </w:pPr>
    <w:rPr>
      <w:rFonts w:ascii="Calibri" w:eastAsia="Calibri" w:hAnsi="Calibri" w:cs="Calibri"/>
      <w:kern w:val="0"/>
      <w14:ligatures w14:val="none"/>
    </w:rPr>
  </w:style>
  <w:style w:type="paragraph" w:styleId="ListParagraph">
    <w:name w:val="List Paragraph"/>
    <w:basedOn w:val="Normal"/>
    <w:uiPriority w:val="34"/>
    <w:qFormat/>
    <w:rsid w:val="00DA29E5"/>
    <w:pPr>
      <w:ind w:left="720"/>
      <w:contextualSpacing/>
    </w:p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GridTable4-Accent5">
    <w:name w:val="Grid Table 4 Accent 5"/>
    <w:basedOn w:val="TableNormal"/>
    <w:uiPriority w:val="49"/>
    <w:rsid w:val="00B85678"/>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
    <w:name w:val="List Table 4"/>
    <w:basedOn w:val="TableNormal"/>
    <w:uiPriority w:val="49"/>
    <w:rsid w:val="00B94131"/>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D733D"/>
    <w:rPr>
      <w:color w:val="605E5C"/>
      <w:shd w:val="clear" w:color="auto" w:fill="E1DFDD"/>
    </w:rPr>
  </w:style>
  <w:style w:type="paragraph" w:styleId="Revision">
    <w:name w:val="Revision"/>
    <w:hidden/>
    <w:uiPriority w:val="99"/>
    <w:semiHidden/>
    <w:rsid w:val="005B70D2"/>
    <w:pPr>
      <w:spacing w:after="0" w:line="240" w:lineRule="auto"/>
    </w:pPr>
  </w:style>
  <w:style w:type="paragraph" w:styleId="CommentSubject">
    <w:name w:val="annotation subject"/>
    <w:basedOn w:val="CommentText"/>
    <w:next w:val="CommentText"/>
    <w:link w:val="CommentSubjectChar"/>
    <w:uiPriority w:val="99"/>
    <w:semiHidden/>
    <w:unhideWhenUsed/>
    <w:rsid w:val="008A1CDF"/>
    <w:rPr>
      <w:b/>
      <w:bCs/>
    </w:rPr>
  </w:style>
  <w:style w:type="character" w:customStyle="1" w:styleId="CommentSubjectChar">
    <w:name w:val="Comment Subject Char"/>
    <w:basedOn w:val="CommentTextChar"/>
    <w:link w:val="CommentSubject"/>
    <w:uiPriority w:val="99"/>
    <w:semiHidden/>
    <w:rsid w:val="008A1CDF"/>
    <w:rPr>
      <w:b/>
      <w:bCs/>
      <w:sz w:val="20"/>
      <w:szCs w:val="20"/>
    </w:rPr>
  </w:style>
  <w:style w:type="paragraph" w:styleId="Header">
    <w:name w:val="header"/>
    <w:basedOn w:val="Normal"/>
    <w:link w:val="HeaderChar"/>
    <w:uiPriority w:val="99"/>
    <w:unhideWhenUsed/>
    <w:rsid w:val="00FA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AD"/>
  </w:style>
  <w:style w:type="paragraph" w:styleId="Footer">
    <w:name w:val="footer"/>
    <w:basedOn w:val="Normal"/>
    <w:link w:val="FooterChar"/>
    <w:uiPriority w:val="99"/>
    <w:unhideWhenUsed/>
    <w:rsid w:val="00FA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AD"/>
  </w:style>
  <w:style w:type="character" w:customStyle="1" w:styleId="Heading1Char">
    <w:name w:val="Heading 1 Char"/>
    <w:basedOn w:val="DefaultParagraphFont"/>
    <w:link w:val="Heading1"/>
    <w:uiPriority w:val="9"/>
    <w:rsid w:val="00FA6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3A79"/>
    <w:rPr>
      <w:rFonts w:ascii="Times New Roman" w:eastAsiaTheme="majorEastAsia" w:hAnsi="Times New Roman" w:cstheme="majorBidi"/>
      <w:b/>
      <w:color w:val="1F497D"/>
      <w:kern w:val="0"/>
      <w:sz w:val="24"/>
      <w:szCs w:val="24"/>
      <w14:ligatures w14:val="none"/>
    </w:rPr>
  </w:style>
  <w:style w:type="paragraph" w:styleId="Title">
    <w:name w:val="Title"/>
    <w:basedOn w:val="Normal"/>
    <w:next w:val="Normal"/>
    <w:link w:val="TitleChar"/>
    <w:uiPriority w:val="10"/>
    <w:qFormat/>
    <w:rsid w:val="00FA6BAD"/>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FA6BAD"/>
    <w:rPr>
      <w:rFonts w:asciiTheme="majorHAnsi" w:eastAsiaTheme="majorEastAsia" w:hAnsiTheme="majorHAnsi" w:cstheme="majorBidi"/>
      <w:spacing w:val="-10"/>
      <w:kern w:val="28"/>
      <w:sz w:val="56"/>
      <w:szCs w:val="56"/>
      <w14:ligatures w14:val="none"/>
    </w:rPr>
  </w:style>
  <w:style w:type="paragraph" w:styleId="TOCHeading">
    <w:name w:val="TOC Heading"/>
    <w:basedOn w:val="Heading1"/>
    <w:next w:val="Normal"/>
    <w:uiPriority w:val="39"/>
    <w:unhideWhenUsed/>
    <w:qFormat/>
    <w:rsid w:val="00FA6BAD"/>
    <w:pPr>
      <w:outlineLvl w:val="9"/>
    </w:pPr>
    <w:rPr>
      <w:kern w:val="0"/>
      <w14:ligatures w14:val="none"/>
    </w:rPr>
  </w:style>
  <w:style w:type="paragraph" w:styleId="TOC1">
    <w:name w:val="toc 1"/>
    <w:basedOn w:val="Normal"/>
    <w:next w:val="Normal"/>
    <w:autoRedefine/>
    <w:uiPriority w:val="39"/>
    <w:unhideWhenUsed/>
    <w:rsid w:val="00503B41"/>
    <w:pPr>
      <w:tabs>
        <w:tab w:val="right" w:leader="dot" w:pos="10070"/>
      </w:tabs>
      <w:spacing w:after="100"/>
    </w:pPr>
    <w:rPr>
      <w:rFonts w:ascii="Times New Roman" w:hAnsi="Times New Roman" w:cs="Times New Roman"/>
      <w:noProof/>
    </w:rPr>
  </w:style>
  <w:style w:type="paragraph" w:styleId="TOC2">
    <w:name w:val="toc 2"/>
    <w:basedOn w:val="Normal"/>
    <w:next w:val="Normal"/>
    <w:autoRedefine/>
    <w:uiPriority w:val="39"/>
    <w:unhideWhenUsed/>
    <w:rsid w:val="004E206A"/>
    <w:pPr>
      <w:tabs>
        <w:tab w:val="right" w:leader="dot" w:pos="1007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FA6BAD"/>
    <w:pPr>
      <w:spacing w:after="100"/>
      <w:ind w:left="440"/>
    </w:pPr>
  </w:style>
  <w:style w:type="character" w:customStyle="1" w:styleId="Heading4Char">
    <w:name w:val="Heading 4 Char"/>
    <w:basedOn w:val="DefaultParagraphFont"/>
    <w:link w:val="Heading4"/>
    <w:uiPriority w:val="9"/>
    <w:rsid w:val="00E43A79"/>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944CE3"/>
    <w:rPr>
      <w:rFonts w:ascii="Times New Roman" w:eastAsiaTheme="majorEastAsia" w:hAnsi="Times New Roman" w:cstheme="majorBidi"/>
      <w: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6254482">
          <w:marLeft w:val="0"/>
          <w:marRight w:val="0"/>
          <w:marTop w:val="0"/>
          <w:marBottom w:val="0"/>
          <w:divBdr>
            <w:top w:val="none" w:sz="0" w:space="0" w:color="auto"/>
            <w:left w:val="none" w:sz="0" w:space="0" w:color="auto"/>
            <w:bottom w:val="none" w:sz="0" w:space="0" w:color="auto"/>
            <w:right w:val="none" w:sz="0" w:space="0" w:color="auto"/>
          </w:divBdr>
        </w:div>
        <w:div w:id="17199312">
          <w:marLeft w:val="0"/>
          <w:marRight w:val="0"/>
          <w:marTop w:val="0"/>
          <w:marBottom w:val="0"/>
          <w:divBdr>
            <w:top w:val="none" w:sz="0" w:space="0" w:color="auto"/>
            <w:left w:val="none" w:sz="0" w:space="0" w:color="auto"/>
            <w:bottom w:val="none" w:sz="0" w:space="0" w:color="auto"/>
            <w:right w:val="none" w:sz="0" w:space="0" w:color="auto"/>
          </w:divBdr>
        </w:div>
        <w:div w:id="32199743">
          <w:marLeft w:val="0"/>
          <w:marRight w:val="0"/>
          <w:marTop w:val="0"/>
          <w:marBottom w:val="0"/>
          <w:divBdr>
            <w:top w:val="none" w:sz="0" w:space="0" w:color="auto"/>
            <w:left w:val="none" w:sz="0" w:space="0" w:color="auto"/>
            <w:bottom w:val="none" w:sz="0" w:space="0" w:color="auto"/>
            <w:right w:val="none" w:sz="0" w:space="0" w:color="auto"/>
          </w:divBdr>
        </w:div>
        <w:div w:id="54788950">
          <w:marLeft w:val="0"/>
          <w:marRight w:val="0"/>
          <w:marTop w:val="0"/>
          <w:marBottom w:val="0"/>
          <w:divBdr>
            <w:top w:val="none" w:sz="0" w:space="0" w:color="auto"/>
            <w:left w:val="none" w:sz="0" w:space="0" w:color="auto"/>
            <w:bottom w:val="none" w:sz="0" w:space="0" w:color="auto"/>
            <w:right w:val="none" w:sz="0" w:space="0" w:color="auto"/>
          </w:divBdr>
          <w:divsChild>
            <w:div w:id="82458944">
              <w:marLeft w:val="0"/>
              <w:marRight w:val="0"/>
              <w:marTop w:val="0"/>
              <w:marBottom w:val="0"/>
              <w:divBdr>
                <w:top w:val="none" w:sz="0" w:space="0" w:color="auto"/>
                <w:left w:val="none" w:sz="0" w:space="0" w:color="auto"/>
                <w:bottom w:val="none" w:sz="0" w:space="0" w:color="auto"/>
                <w:right w:val="none" w:sz="0" w:space="0" w:color="auto"/>
              </w:divBdr>
            </w:div>
            <w:div w:id="1291008244">
              <w:marLeft w:val="0"/>
              <w:marRight w:val="0"/>
              <w:marTop w:val="0"/>
              <w:marBottom w:val="0"/>
              <w:divBdr>
                <w:top w:val="none" w:sz="0" w:space="0" w:color="auto"/>
                <w:left w:val="none" w:sz="0" w:space="0" w:color="auto"/>
                <w:bottom w:val="none" w:sz="0" w:space="0" w:color="auto"/>
                <w:right w:val="none" w:sz="0" w:space="0" w:color="auto"/>
              </w:divBdr>
            </w:div>
            <w:div w:id="1562013687">
              <w:marLeft w:val="0"/>
              <w:marRight w:val="0"/>
              <w:marTop w:val="0"/>
              <w:marBottom w:val="0"/>
              <w:divBdr>
                <w:top w:val="none" w:sz="0" w:space="0" w:color="auto"/>
                <w:left w:val="none" w:sz="0" w:space="0" w:color="auto"/>
                <w:bottom w:val="none" w:sz="0" w:space="0" w:color="auto"/>
                <w:right w:val="none" w:sz="0" w:space="0" w:color="auto"/>
              </w:divBdr>
            </w:div>
            <w:div w:id="2020890329">
              <w:marLeft w:val="0"/>
              <w:marRight w:val="0"/>
              <w:marTop w:val="0"/>
              <w:marBottom w:val="0"/>
              <w:divBdr>
                <w:top w:val="none" w:sz="0" w:space="0" w:color="auto"/>
                <w:left w:val="none" w:sz="0" w:space="0" w:color="auto"/>
                <w:bottom w:val="none" w:sz="0" w:space="0" w:color="auto"/>
                <w:right w:val="none" w:sz="0" w:space="0" w:color="auto"/>
              </w:divBdr>
            </w:div>
            <w:div w:id="2090421679">
              <w:marLeft w:val="0"/>
              <w:marRight w:val="0"/>
              <w:marTop w:val="0"/>
              <w:marBottom w:val="0"/>
              <w:divBdr>
                <w:top w:val="none" w:sz="0" w:space="0" w:color="auto"/>
                <w:left w:val="none" w:sz="0" w:space="0" w:color="auto"/>
                <w:bottom w:val="none" w:sz="0" w:space="0" w:color="auto"/>
                <w:right w:val="none" w:sz="0" w:space="0" w:color="auto"/>
              </w:divBdr>
            </w:div>
          </w:divsChild>
        </w:div>
        <w:div w:id="58602731">
          <w:marLeft w:val="0"/>
          <w:marRight w:val="0"/>
          <w:marTop w:val="0"/>
          <w:marBottom w:val="0"/>
          <w:divBdr>
            <w:top w:val="none" w:sz="0" w:space="0" w:color="auto"/>
            <w:left w:val="none" w:sz="0" w:space="0" w:color="auto"/>
            <w:bottom w:val="none" w:sz="0" w:space="0" w:color="auto"/>
            <w:right w:val="none" w:sz="0" w:space="0" w:color="auto"/>
          </w:divBdr>
        </w:div>
        <w:div w:id="71856891">
          <w:marLeft w:val="0"/>
          <w:marRight w:val="0"/>
          <w:marTop w:val="0"/>
          <w:marBottom w:val="0"/>
          <w:divBdr>
            <w:top w:val="none" w:sz="0" w:space="0" w:color="auto"/>
            <w:left w:val="none" w:sz="0" w:space="0" w:color="auto"/>
            <w:bottom w:val="none" w:sz="0" w:space="0" w:color="auto"/>
            <w:right w:val="none" w:sz="0" w:space="0" w:color="auto"/>
          </w:divBdr>
        </w:div>
        <w:div w:id="91704664">
          <w:marLeft w:val="0"/>
          <w:marRight w:val="0"/>
          <w:marTop w:val="0"/>
          <w:marBottom w:val="0"/>
          <w:divBdr>
            <w:top w:val="none" w:sz="0" w:space="0" w:color="auto"/>
            <w:left w:val="none" w:sz="0" w:space="0" w:color="auto"/>
            <w:bottom w:val="none" w:sz="0" w:space="0" w:color="auto"/>
            <w:right w:val="none" w:sz="0" w:space="0" w:color="auto"/>
          </w:divBdr>
        </w:div>
        <w:div w:id="94449089">
          <w:marLeft w:val="0"/>
          <w:marRight w:val="0"/>
          <w:marTop w:val="0"/>
          <w:marBottom w:val="0"/>
          <w:divBdr>
            <w:top w:val="none" w:sz="0" w:space="0" w:color="auto"/>
            <w:left w:val="none" w:sz="0" w:space="0" w:color="auto"/>
            <w:bottom w:val="none" w:sz="0" w:space="0" w:color="auto"/>
            <w:right w:val="none" w:sz="0" w:space="0" w:color="auto"/>
          </w:divBdr>
        </w:div>
        <w:div w:id="102385291">
          <w:marLeft w:val="0"/>
          <w:marRight w:val="0"/>
          <w:marTop w:val="0"/>
          <w:marBottom w:val="0"/>
          <w:divBdr>
            <w:top w:val="none" w:sz="0" w:space="0" w:color="auto"/>
            <w:left w:val="none" w:sz="0" w:space="0" w:color="auto"/>
            <w:bottom w:val="none" w:sz="0" w:space="0" w:color="auto"/>
            <w:right w:val="none" w:sz="0" w:space="0" w:color="auto"/>
          </w:divBdr>
        </w:div>
        <w:div w:id="115367169">
          <w:marLeft w:val="0"/>
          <w:marRight w:val="0"/>
          <w:marTop w:val="0"/>
          <w:marBottom w:val="0"/>
          <w:divBdr>
            <w:top w:val="none" w:sz="0" w:space="0" w:color="auto"/>
            <w:left w:val="none" w:sz="0" w:space="0" w:color="auto"/>
            <w:bottom w:val="none" w:sz="0" w:space="0" w:color="auto"/>
            <w:right w:val="none" w:sz="0" w:space="0" w:color="auto"/>
          </w:divBdr>
        </w:div>
        <w:div w:id="123616913">
          <w:marLeft w:val="0"/>
          <w:marRight w:val="0"/>
          <w:marTop w:val="0"/>
          <w:marBottom w:val="0"/>
          <w:divBdr>
            <w:top w:val="none" w:sz="0" w:space="0" w:color="auto"/>
            <w:left w:val="none" w:sz="0" w:space="0" w:color="auto"/>
            <w:bottom w:val="none" w:sz="0" w:space="0" w:color="auto"/>
            <w:right w:val="none" w:sz="0" w:space="0" w:color="auto"/>
          </w:divBdr>
        </w:div>
        <w:div w:id="125317686">
          <w:marLeft w:val="0"/>
          <w:marRight w:val="0"/>
          <w:marTop w:val="0"/>
          <w:marBottom w:val="0"/>
          <w:divBdr>
            <w:top w:val="none" w:sz="0" w:space="0" w:color="auto"/>
            <w:left w:val="none" w:sz="0" w:space="0" w:color="auto"/>
            <w:bottom w:val="none" w:sz="0" w:space="0" w:color="auto"/>
            <w:right w:val="none" w:sz="0" w:space="0" w:color="auto"/>
          </w:divBdr>
        </w:div>
        <w:div w:id="125784800">
          <w:marLeft w:val="0"/>
          <w:marRight w:val="0"/>
          <w:marTop w:val="0"/>
          <w:marBottom w:val="0"/>
          <w:divBdr>
            <w:top w:val="none" w:sz="0" w:space="0" w:color="auto"/>
            <w:left w:val="none" w:sz="0" w:space="0" w:color="auto"/>
            <w:bottom w:val="none" w:sz="0" w:space="0" w:color="auto"/>
            <w:right w:val="none" w:sz="0" w:space="0" w:color="auto"/>
          </w:divBdr>
        </w:div>
        <w:div w:id="129251971">
          <w:marLeft w:val="0"/>
          <w:marRight w:val="0"/>
          <w:marTop w:val="0"/>
          <w:marBottom w:val="0"/>
          <w:divBdr>
            <w:top w:val="none" w:sz="0" w:space="0" w:color="auto"/>
            <w:left w:val="none" w:sz="0" w:space="0" w:color="auto"/>
            <w:bottom w:val="none" w:sz="0" w:space="0" w:color="auto"/>
            <w:right w:val="none" w:sz="0" w:space="0" w:color="auto"/>
          </w:divBdr>
        </w:div>
        <w:div w:id="133572503">
          <w:marLeft w:val="0"/>
          <w:marRight w:val="0"/>
          <w:marTop w:val="0"/>
          <w:marBottom w:val="0"/>
          <w:divBdr>
            <w:top w:val="none" w:sz="0" w:space="0" w:color="auto"/>
            <w:left w:val="none" w:sz="0" w:space="0" w:color="auto"/>
            <w:bottom w:val="none" w:sz="0" w:space="0" w:color="auto"/>
            <w:right w:val="none" w:sz="0" w:space="0" w:color="auto"/>
          </w:divBdr>
        </w:div>
        <w:div w:id="146173580">
          <w:marLeft w:val="0"/>
          <w:marRight w:val="0"/>
          <w:marTop w:val="0"/>
          <w:marBottom w:val="0"/>
          <w:divBdr>
            <w:top w:val="none" w:sz="0" w:space="0" w:color="auto"/>
            <w:left w:val="none" w:sz="0" w:space="0" w:color="auto"/>
            <w:bottom w:val="none" w:sz="0" w:space="0" w:color="auto"/>
            <w:right w:val="none" w:sz="0" w:space="0" w:color="auto"/>
          </w:divBdr>
        </w:div>
        <w:div w:id="155338772">
          <w:marLeft w:val="0"/>
          <w:marRight w:val="0"/>
          <w:marTop w:val="0"/>
          <w:marBottom w:val="0"/>
          <w:divBdr>
            <w:top w:val="none" w:sz="0" w:space="0" w:color="auto"/>
            <w:left w:val="none" w:sz="0" w:space="0" w:color="auto"/>
            <w:bottom w:val="none" w:sz="0" w:space="0" w:color="auto"/>
            <w:right w:val="none" w:sz="0" w:space="0" w:color="auto"/>
          </w:divBdr>
        </w:div>
        <w:div w:id="175582416">
          <w:marLeft w:val="0"/>
          <w:marRight w:val="0"/>
          <w:marTop w:val="0"/>
          <w:marBottom w:val="0"/>
          <w:divBdr>
            <w:top w:val="none" w:sz="0" w:space="0" w:color="auto"/>
            <w:left w:val="none" w:sz="0" w:space="0" w:color="auto"/>
            <w:bottom w:val="none" w:sz="0" w:space="0" w:color="auto"/>
            <w:right w:val="none" w:sz="0" w:space="0" w:color="auto"/>
          </w:divBdr>
        </w:div>
        <w:div w:id="176895845">
          <w:marLeft w:val="0"/>
          <w:marRight w:val="0"/>
          <w:marTop w:val="0"/>
          <w:marBottom w:val="0"/>
          <w:divBdr>
            <w:top w:val="none" w:sz="0" w:space="0" w:color="auto"/>
            <w:left w:val="none" w:sz="0" w:space="0" w:color="auto"/>
            <w:bottom w:val="none" w:sz="0" w:space="0" w:color="auto"/>
            <w:right w:val="none" w:sz="0" w:space="0" w:color="auto"/>
          </w:divBdr>
        </w:div>
        <w:div w:id="182670467">
          <w:marLeft w:val="0"/>
          <w:marRight w:val="0"/>
          <w:marTop w:val="0"/>
          <w:marBottom w:val="0"/>
          <w:divBdr>
            <w:top w:val="none" w:sz="0" w:space="0" w:color="auto"/>
            <w:left w:val="none" w:sz="0" w:space="0" w:color="auto"/>
            <w:bottom w:val="none" w:sz="0" w:space="0" w:color="auto"/>
            <w:right w:val="none" w:sz="0" w:space="0" w:color="auto"/>
          </w:divBdr>
        </w:div>
        <w:div w:id="193427813">
          <w:marLeft w:val="0"/>
          <w:marRight w:val="0"/>
          <w:marTop w:val="0"/>
          <w:marBottom w:val="0"/>
          <w:divBdr>
            <w:top w:val="none" w:sz="0" w:space="0" w:color="auto"/>
            <w:left w:val="none" w:sz="0" w:space="0" w:color="auto"/>
            <w:bottom w:val="none" w:sz="0" w:space="0" w:color="auto"/>
            <w:right w:val="none" w:sz="0" w:space="0" w:color="auto"/>
          </w:divBdr>
        </w:div>
        <w:div w:id="200287871">
          <w:marLeft w:val="0"/>
          <w:marRight w:val="0"/>
          <w:marTop w:val="0"/>
          <w:marBottom w:val="0"/>
          <w:divBdr>
            <w:top w:val="none" w:sz="0" w:space="0" w:color="auto"/>
            <w:left w:val="none" w:sz="0" w:space="0" w:color="auto"/>
            <w:bottom w:val="none" w:sz="0" w:space="0" w:color="auto"/>
            <w:right w:val="none" w:sz="0" w:space="0" w:color="auto"/>
          </w:divBdr>
        </w:div>
        <w:div w:id="207302045">
          <w:marLeft w:val="0"/>
          <w:marRight w:val="0"/>
          <w:marTop w:val="0"/>
          <w:marBottom w:val="0"/>
          <w:divBdr>
            <w:top w:val="none" w:sz="0" w:space="0" w:color="auto"/>
            <w:left w:val="none" w:sz="0" w:space="0" w:color="auto"/>
            <w:bottom w:val="none" w:sz="0" w:space="0" w:color="auto"/>
            <w:right w:val="none" w:sz="0" w:space="0" w:color="auto"/>
          </w:divBdr>
          <w:divsChild>
            <w:div w:id="421296235">
              <w:marLeft w:val="0"/>
              <w:marRight w:val="0"/>
              <w:marTop w:val="0"/>
              <w:marBottom w:val="0"/>
              <w:divBdr>
                <w:top w:val="none" w:sz="0" w:space="0" w:color="auto"/>
                <w:left w:val="none" w:sz="0" w:space="0" w:color="auto"/>
                <w:bottom w:val="none" w:sz="0" w:space="0" w:color="auto"/>
                <w:right w:val="none" w:sz="0" w:space="0" w:color="auto"/>
              </w:divBdr>
            </w:div>
            <w:div w:id="549650624">
              <w:marLeft w:val="0"/>
              <w:marRight w:val="0"/>
              <w:marTop w:val="0"/>
              <w:marBottom w:val="0"/>
              <w:divBdr>
                <w:top w:val="none" w:sz="0" w:space="0" w:color="auto"/>
                <w:left w:val="none" w:sz="0" w:space="0" w:color="auto"/>
                <w:bottom w:val="none" w:sz="0" w:space="0" w:color="auto"/>
                <w:right w:val="none" w:sz="0" w:space="0" w:color="auto"/>
              </w:divBdr>
            </w:div>
            <w:div w:id="859322152">
              <w:marLeft w:val="0"/>
              <w:marRight w:val="0"/>
              <w:marTop w:val="0"/>
              <w:marBottom w:val="0"/>
              <w:divBdr>
                <w:top w:val="none" w:sz="0" w:space="0" w:color="auto"/>
                <w:left w:val="none" w:sz="0" w:space="0" w:color="auto"/>
                <w:bottom w:val="none" w:sz="0" w:space="0" w:color="auto"/>
                <w:right w:val="none" w:sz="0" w:space="0" w:color="auto"/>
              </w:divBdr>
            </w:div>
            <w:div w:id="1553611430">
              <w:marLeft w:val="0"/>
              <w:marRight w:val="0"/>
              <w:marTop w:val="0"/>
              <w:marBottom w:val="0"/>
              <w:divBdr>
                <w:top w:val="none" w:sz="0" w:space="0" w:color="auto"/>
                <w:left w:val="none" w:sz="0" w:space="0" w:color="auto"/>
                <w:bottom w:val="none" w:sz="0" w:space="0" w:color="auto"/>
                <w:right w:val="none" w:sz="0" w:space="0" w:color="auto"/>
              </w:divBdr>
            </w:div>
          </w:divsChild>
        </w:div>
        <w:div w:id="212353070">
          <w:marLeft w:val="0"/>
          <w:marRight w:val="0"/>
          <w:marTop w:val="0"/>
          <w:marBottom w:val="0"/>
          <w:divBdr>
            <w:top w:val="none" w:sz="0" w:space="0" w:color="auto"/>
            <w:left w:val="none" w:sz="0" w:space="0" w:color="auto"/>
            <w:bottom w:val="none" w:sz="0" w:space="0" w:color="auto"/>
            <w:right w:val="none" w:sz="0" w:space="0" w:color="auto"/>
          </w:divBdr>
          <w:divsChild>
            <w:div w:id="1367369449">
              <w:marLeft w:val="-75"/>
              <w:marRight w:val="0"/>
              <w:marTop w:val="30"/>
              <w:marBottom w:val="30"/>
              <w:divBdr>
                <w:top w:val="none" w:sz="0" w:space="0" w:color="auto"/>
                <w:left w:val="none" w:sz="0" w:space="0" w:color="auto"/>
                <w:bottom w:val="none" w:sz="0" w:space="0" w:color="auto"/>
                <w:right w:val="none" w:sz="0" w:space="0" w:color="auto"/>
              </w:divBdr>
              <w:divsChild>
                <w:div w:id="12998572">
                  <w:marLeft w:val="0"/>
                  <w:marRight w:val="0"/>
                  <w:marTop w:val="0"/>
                  <w:marBottom w:val="0"/>
                  <w:divBdr>
                    <w:top w:val="none" w:sz="0" w:space="0" w:color="auto"/>
                    <w:left w:val="none" w:sz="0" w:space="0" w:color="auto"/>
                    <w:bottom w:val="none" w:sz="0" w:space="0" w:color="auto"/>
                    <w:right w:val="none" w:sz="0" w:space="0" w:color="auto"/>
                  </w:divBdr>
                  <w:divsChild>
                    <w:div w:id="1019891150">
                      <w:marLeft w:val="0"/>
                      <w:marRight w:val="0"/>
                      <w:marTop w:val="0"/>
                      <w:marBottom w:val="0"/>
                      <w:divBdr>
                        <w:top w:val="none" w:sz="0" w:space="0" w:color="auto"/>
                        <w:left w:val="none" w:sz="0" w:space="0" w:color="auto"/>
                        <w:bottom w:val="none" w:sz="0" w:space="0" w:color="auto"/>
                        <w:right w:val="none" w:sz="0" w:space="0" w:color="auto"/>
                      </w:divBdr>
                    </w:div>
                  </w:divsChild>
                </w:div>
                <w:div w:id="40059327">
                  <w:marLeft w:val="0"/>
                  <w:marRight w:val="0"/>
                  <w:marTop w:val="0"/>
                  <w:marBottom w:val="0"/>
                  <w:divBdr>
                    <w:top w:val="none" w:sz="0" w:space="0" w:color="auto"/>
                    <w:left w:val="none" w:sz="0" w:space="0" w:color="auto"/>
                    <w:bottom w:val="none" w:sz="0" w:space="0" w:color="auto"/>
                    <w:right w:val="none" w:sz="0" w:space="0" w:color="auto"/>
                  </w:divBdr>
                  <w:divsChild>
                    <w:div w:id="1494377135">
                      <w:marLeft w:val="0"/>
                      <w:marRight w:val="0"/>
                      <w:marTop w:val="0"/>
                      <w:marBottom w:val="0"/>
                      <w:divBdr>
                        <w:top w:val="none" w:sz="0" w:space="0" w:color="auto"/>
                        <w:left w:val="none" w:sz="0" w:space="0" w:color="auto"/>
                        <w:bottom w:val="none" w:sz="0" w:space="0" w:color="auto"/>
                        <w:right w:val="none" w:sz="0" w:space="0" w:color="auto"/>
                      </w:divBdr>
                    </w:div>
                  </w:divsChild>
                </w:div>
                <w:div w:id="174616696">
                  <w:marLeft w:val="0"/>
                  <w:marRight w:val="0"/>
                  <w:marTop w:val="0"/>
                  <w:marBottom w:val="0"/>
                  <w:divBdr>
                    <w:top w:val="none" w:sz="0" w:space="0" w:color="auto"/>
                    <w:left w:val="none" w:sz="0" w:space="0" w:color="auto"/>
                    <w:bottom w:val="none" w:sz="0" w:space="0" w:color="auto"/>
                    <w:right w:val="none" w:sz="0" w:space="0" w:color="auto"/>
                  </w:divBdr>
                  <w:divsChild>
                    <w:div w:id="410352832">
                      <w:marLeft w:val="0"/>
                      <w:marRight w:val="0"/>
                      <w:marTop w:val="0"/>
                      <w:marBottom w:val="0"/>
                      <w:divBdr>
                        <w:top w:val="none" w:sz="0" w:space="0" w:color="auto"/>
                        <w:left w:val="none" w:sz="0" w:space="0" w:color="auto"/>
                        <w:bottom w:val="none" w:sz="0" w:space="0" w:color="auto"/>
                        <w:right w:val="none" w:sz="0" w:space="0" w:color="auto"/>
                      </w:divBdr>
                    </w:div>
                  </w:divsChild>
                </w:div>
                <w:div w:id="186525501">
                  <w:marLeft w:val="0"/>
                  <w:marRight w:val="0"/>
                  <w:marTop w:val="0"/>
                  <w:marBottom w:val="0"/>
                  <w:divBdr>
                    <w:top w:val="none" w:sz="0" w:space="0" w:color="auto"/>
                    <w:left w:val="none" w:sz="0" w:space="0" w:color="auto"/>
                    <w:bottom w:val="none" w:sz="0" w:space="0" w:color="auto"/>
                    <w:right w:val="none" w:sz="0" w:space="0" w:color="auto"/>
                  </w:divBdr>
                  <w:divsChild>
                    <w:div w:id="925379938">
                      <w:marLeft w:val="0"/>
                      <w:marRight w:val="0"/>
                      <w:marTop w:val="0"/>
                      <w:marBottom w:val="0"/>
                      <w:divBdr>
                        <w:top w:val="none" w:sz="0" w:space="0" w:color="auto"/>
                        <w:left w:val="none" w:sz="0" w:space="0" w:color="auto"/>
                        <w:bottom w:val="none" w:sz="0" w:space="0" w:color="auto"/>
                        <w:right w:val="none" w:sz="0" w:space="0" w:color="auto"/>
                      </w:divBdr>
                    </w:div>
                  </w:divsChild>
                </w:div>
                <w:div w:id="263728767">
                  <w:marLeft w:val="0"/>
                  <w:marRight w:val="0"/>
                  <w:marTop w:val="0"/>
                  <w:marBottom w:val="0"/>
                  <w:divBdr>
                    <w:top w:val="none" w:sz="0" w:space="0" w:color="auto"/>
                    <w:left w:val="none" w:sz="0" w:space="0" w:color="auto"/>
                    <w:bottom w:val="none" w:sz="0" w:space="0" w:color="auto"/>
                    <w:right w:val="none" w:sz="0" w:space="0" w:color="auto"/>
                  </w:divBdr>
                  <w:divsChild>
                    <w:div w:id="838469182">
                      <w:marLeft w:val="0"/>
                      <w:marRight w:val="0"/>
                      <w:marTop w:val="0"/>
                      <w:marBottom w:val="0"/>
                      <w:divBdr>
                        <w:top w:val="none" w:sz="0" w:space="0" w:color="auto"/>
                        <w:left w:val="none" w:sz="0" w:space="0" w:color="auto"/>
                        <w:bottom w:val="none" w:sz="0" w:space="0" w:color="auto"/>
                        <w:right w:val="none" w:sz="0" w:space="0" w:color="auto"/>
                      </w:divBdr>
                    </w:div>
                  </w:divsChild>
                </w:div>
                <w:div w:id="508376164">
                  <w:marLeft w:val="0"/>
                  <w:marRight w:val="0"/>
                  <w:marTop w:val="0"/>
                  <w:marBottom w:val="0"/>
                  <w:divBdr>
                    <w:top w:val="none" w:sz="0" w:space="0" w:color="auto"/>
                    <w:left w:val="none" w:sz="0" w:space="0" w:color="auto"/>
                    <w:bottom w:val="none" w:sz="0" w:space="0" w:color="auto"/>
                    <w:right w:val="none" w:sz="0" w:space="0" w:color="auto"/>
                  </w:divBdr>
                  <w:divsChild>
                    <w:div w:id="1727485665">
                      <w:marLeft w:val="0"/>
                      <w:marRight w:val="0"/>
                      <w:marTop w:val="0"/>
                      <w:marBottom w:val="0"/>
                      <w:divBdr>
                        <w:top w:val="none" w:sz="0" w:space="0" w:color="auto"/>
                        <w:left w:val="none" w:sz="0" w:space="0" w:color="auto"/>
                        <w:bottom w:val="none" w:sz="0" w:space="0" w:color="auto"/>
                        <w:right w:val="none" w:sz="0" w:space="0" w:color="auto"/>
                      </w:divBdr>
                    </w:div>
                  </w:divsChild>
                </w:div>
                <w:div w:id="520706377">
                  <w:marLeft w:val="0"/>
                  <w:marRight w:val="0"/>
                  <w:marTop w:val="0"/>
                  <w:marBottom w:val="0"/>
                  <w:divBdr>
                    <w:top w:val="none" w:sz="0" w:space="0" w:color="auto"/>
                    <w:left w:val="none" w:sz="0" w:space="0" w:color="auto"/>
                    <w:bottom w:val="none" w:sz="0" w:space="0" w:color="auto"/>
                    <w:right w:val="none" w:sz="0" w:space="0" w:color="auto"/>
                  </w:divBdr>
                  <w:divsChild>
                    <w:div w:id="1506169375">
                      <w:marLeft w:val="0"/>
                      <w:marRight w:val="0"/>
                      <w:marTop w:val="0"/>
                      <w:marBottom w:val="0"/>
                      <w:divBdr>
                        <w:top w:val="none" w:sz="0" w:space="0" w:color="auto"/>
                        <w:left w:val="none" w:sz="0" w:space="0" w:color="auto"/>
                        <w:bottom w:val="none" w:sz="0" w:space="0" w:color="auto"/>
                        <w:right w:val="none" w:sz="0" w:space="0" w:color="auto"/>
                      </w:divBdr>
                    </w:div>
                  </w:divsChild>
                </w:div>
                <w:div w:id="601645074">
                  <w:marLeft w:val="0"/>
                  <w:marRight w:val="0"/>
                  <w:marTop w:val="0"/>
                  <w:marBottom w:val="0"/>
                  <w:divBdr>
                    <w:top w:val="none" w:sz="0" w:space="0" w:color="auto"/>
                    <w:left w:val="none" w:sz="0" w:space="0" w:color="auto"/>
                    <w:bottom w:val="none" w:sz="0" w:space="0" w:color="auto"/>
                    <w:right w:val="none" w:sz="0" w:space="0" w:color="auto"/>
                  </w:divBdr>
                  <w:divsChild>
                    <w:div w:id="158346384">
                      <w:marLeft w:val="0"/>
                      <w:marRight w:val="0"/>
                      <w:marTop w:val="0"/>
                      <w:marBottom w:val="0"/>
                      <w:divBdr>
                        <w:top w:val="none" w:sz="0" w:space="0" w:color="auto"/>
                        <w:left w:val="none" w:sz="0" w:space="0" w:color="auto"/>
                        <w:bottom w:val="none" w:sz="0" w:space="0" w:color="auto"/>
                        <w:right w:val="none" w:sz="0" w:space="0" w:color="auto"/>
                      </w:divBdr>
                    </w:div>
                  </w:divsChild>
                </w:div>
                <w:div w:id="690569562">
                  <w:marLeft w:val="0"/>
                  <w:marRight w:val="0"/>
                  <w:marTop w:val="0"/>
                  <w:marBottom w:val="0"/>
                  <w:divBdr>
                    <w:top w:val="none" w:sz="0" w:space="0" w:color="auto"/>
                    <w:left w:val="none" w:sz="0" w:space="0" w:color="auto"/>
                    <w:bottom w:val="none" w:sz="0" w:space="0" w:color="auto"/>
                    <w:right w:val="none" w:sz="0" w:space="0" w:color="auto"/>
                  </w:divBdr>
                  <w:divsChild>
                    <w:div w:id="1895311404">
                      <w:marLeft w:val="0"/>
                      <w:marRight w:val="0"/>
                      <w:marTop w:val="0"/>
                      <w:marBottom w:val="0"/>
                      <w:divBdr>
                        <w:top w:val="none" w:sz="0" w:space="0" w:color="auto"/>
                        <w:left w:val="none" w:sz="0" w:space="0" w:color="auto"/>
                        <w:bottom w:val="none" w:sz="0" w:space="0" w:color="auto"/>
                        <w:right w:val="none" w:sz="0" w:space="0" w:color="auto"/>
                      </w:divBdr>
                    </w:div>
                  </w:divsChild>
                </w:div>
                <w:div w:id="707803961">
                  <w:marLeft w:val="0"/>
                  <w:marRight w:val="0"/>
                  <w:marTop w:val="0"/>
                  <w:marBottom w:val="0"/>
                  <w:divBdr>
                    <w:top w:val="none" w:sz="0" w:space="0" w:color="auto"/>
                    <w:left w:val="none" w:sz="0" w:space="0" w:color="auto"/>
                    <w:bottom w:val="none" w:sz="0" w:space="0" w:color="auto"/>
                    <w:right w:val="none" w:sz="0" w:space="0" w:color="auto"/>
                  </w:divBdr>
                  <w:divsChild>
                    <w:div w:id="1633437345">
                      <w:marLeft w:val="0"/>
                      <w:marRight w:val="0"/>
                      <w:marTop w:val="0"/>
                      <w:marBottom w:val="0"/>
                      <w:divBdr>
                        <w:top w:val="none" w:sz="0" w:space="0" w:color="auto"/>
                        <w:left w:val="none" w:sz="0" w:space="0" w:color="auto"/>
                        <w:bottom w:val="none" w:sz="0" w:space="0" w:color="auto"/>
                        <w:right w:val="none" w:sz="0" w:space="0" w:color="auto"/>
                      </w:divBdr>
                    </w:div>
                  </w:divsChild>
                </w:div>
                <w:div w:id="814108975">
                  <w:marLeft w:val="0"/>
                  <w:marRight w:val="0"/>
                  <w:marTop w:val="0"/>
                  <w:marBottom w:val="0"/>
                  <w:divBdr>
                    <w:top w:val="none" w:sz="0" w:space="0" w:color="auto"/>
                    <w:left w:val="none" w:sz="0" w:space="0" w:color="auto"/>
                    <w:bottom w:val="none" w:sz="0" w:space="0" w:color="auto"/>
                    <w:right w:val="none" w:sz="0" w:space="0" w:color="auto"/>
                  </w:divBdr>
                  <w:divsChild>
                    <w:div w:id="1814634963">
                      <w:marLeft w:val="0"/>
                      <w:marRight w:val="0"/>
                      <w:marTop w:val="0"/>
                      <w:marBottom w:val="0"/>
                      <w:divBdr>
                        <w:top w:val="none" w:sz="0" w:space="0" w:color="auto"/>
                        <w:left w:val="none" w:sz="0" w:space="0" w:color="auto"/>
                        <w:bottom w:val="none" w:sz="0" w:space="0" w:color="auto"/>
                        <w:right w:val="none" w:sz="0" w:space="0" w:color="auto"/>
                      </w:divBdr>
                    </w:div>
                  </w:divsChild>
                </w:div>
                <w:div w:id="842625648">
                  <w:marLeft w:val="0"/>
                  <w:marRight w:val="0"/>
                  <w:marTop w:val="0"/>
                  <w:marBottom w:val="0"/>
                  <w:divBdr>
                    <w:top w:val="none" w:sz="0" w:space="0" w:color="auto"/>
                    <w:left w:val="none" w:sz="0" w:space="0" w:color="auto"/>
                    <w:bottom w:val="none" w:sz="0" w:space="0" w:color="auto"/>
                    <w:right w:val="none" w:sz="0" w:space="0" w:color="auto"/>
                  </w:divBdr>
                  <w:divsChild>
                    <w:div w:id="1883978774">
                      <w:marLeft w:val="0"/>
                      <w:marRight w:val="0"/>
                      <w:marTop w:val="0"/>
                      <w:marBottom w:val="0"/>
                      <w:divBdr>
                        <w:top w:val="none" w:sz="0" w:space="0" w:color="auto"/>
                        <w:left w:val="none" w:sz="0" w:space="0" w:color="auto"/>
                        <w:bottom w:val="none" w:sz="0" w:space="0" w:color="auto"/>
                        <w:right w:val="none" w:sz="0" w:space="0" w:color="auto"/>
                      </w:divBdr>
                    </w:div>
                  </w:divsChild>
                </w:div>
                <w:div w:id="857277595">
                  <w:marLeft w:val="0"/>
                  <w:marRight w:val="0"/>
                  <w:marTop w:val="0"/>
                  <w:marBottom w:val="0"/>
                  <w:divBdr>
                    <w:top w:val="none" w:sz="0" w:space="0" w:color="auto"/>
                    <w:left w:val="none" w:sz="0" w:space="0" w:color="auto"/>
                    <w:bottom w:val="none" w:sz="0" w:space="0" w:color="auto"/>
                    <w:right w:val="none" w:sz="0" w:space="0" w:color="auto"/>
                  </w:divBdr>
                  <w:divsChild>
                    <w:div w:id="1569538140">
                      <w:marLeft w:val="0"/>
                      <w:marRight w:val="0"/>
                      <w:marTop w:val="0"/>
                      <w:marBottom w:val="0"/>
                      <w:divBdr>
                        <w:top w:val="none" w:sz="0" w:space="0" w:color="auto"/>
                        <w:left w:val="none" w:sz="0" w:space="0" w:color="auto"/>
                        <w:bottom w:val="none" w:sz="0" w:space="0" w:color="auto"/>
                        <w:right w:val="none" w:sz="0" w:space="0" w:color="auto"/>
                      </w:divBdr>
                    </w:div>
                  </w:divsChild>
                </w:div>
                <w:div w:id="894783086">
                  <w:marLeft w:val="0"/>
                  <w:marRight w:val="0"/>
                  <w:marTop w:val="0"/>
                  <w:marBottom w:val="0"/>
                  <w:divBdr>
                    <w:top w:val="none" w:sz="0" w:space="0" w:color="auto"/>
                    <w:left w:val="none" w:sz="0" w:space="0" w:color="auto"/>
                    <w:bottom w:val="none" w:sz="0" w:space="0" w:color="auto"/>
                    <w:right w:val="none" w:sz="0" w:space="0" w:color="auto"/>
                  </w:divBdr>
                  <w:divsChild>
                    <w:div w:id="586308726">
                      <w:marLeft w:val="0"/>
                      <w:marRight w:val="0"/>
                      <w:marTop w:val="0"/>
                      <w:marBottom w:val="0"/>
                      <w:divBdr>
                        <w:top w:val="none" w:sz="0" w:space="0" w:color="auto"/>
                        <w:left w:val="none" w:sz="0" w:space="0" w:color="auto"/>
                        <w:bottom w:val="none" w:sz="0" w:space="0" w:color="auto"/>
                        <w:right w:val="none" w:sz="0" w:space="0" w:color="auto"/>
                      </w:divBdr>
                    </w:div>
                  </w:divsChild>
                </w:div>
                <w:div w:id="1010529073">
                  <w:marLeft w:val="0"/>
                  <w:marRight w:val="0"/>
                  <w:marTop w:val="0"/>
                  <w:marBottom w:val="0"/>
                  <w:divBdr>
                    <w:top w:val="none" w:sz="0" w:space="0" w:color="auto"/>
                    <w:left w:val="none" w:sz="0" w:space="0" w:color="auto"/>
                    <w:bottom w:val="none" w:sz="0" w:space="0" w:color="auto"/>
                    <w:right w:val="none" w:sz="0" w:space="0" w:color="auto"/>
                  </w:divBdr>
                  <w:divsChild>
                    <w:div w:id="1896508845">
                      <w:marLeft w:val="0"/>
                      <w:marRight w:val="0"/>
                      <w:marTop w:val="0"/>
                      <w:marBottom w:val="0"/>
                      <w:divBdr>
                        <w:top w:val="none" w:sz="0" w:space="0" w:color="auto"/>
                        <w:left w:val="none" w:sz="0" w:space="0" w:color="auto"/>
                        <w:bottom w:val="none" w:sz="0" w:space="0" w:color="auto"/>
                        <w:right w:val="none" w:sz="0" w:space="0" w:color="auto"/>
                      </w:divBdr>
                    </w:div>
                  </w:divsChild>
                </w:div>
                <w:div w:id="1101298015">
                  <w:marLeft w:val="0"/>
                  <w:marRight w:val="0"/>
                  <w:marTop w:val="0"/>
                  <w:marBottom w:val="0"/>
                  <w:divBdr>
                    <w:top w:val="none" w:sz="0" w:space="0" w:color="auto"/>
                    <w:left w:val="none" w:sz="0" w:space="0" w:color="auto"/>
                    <w:bottom w:val="none" w:sz="0" w:space="0" w:color="auto"/>
                    <w:right w:val="none" w:sz="0" w:space="0" w:color="auto"/>
                  </w:divBdr>
                  <w:divsChild>
                    <w:div w:id="647438864">
                      <w:marLeft w:val="0"/>
                      <w:marRight w:val="0"/>
                      <w:marTop w:val="0"/>
                      <w:marBottom w:val="0"/>
                      <w:divBdr>
                        <w:top w:val="none" w:sz="0" w:space="0" w:color="auto"/>
                        <w:left w:val="none" w:sz="0" w:space="0" w:color="auto"/>
                        <w:bottom w:val="none" w:sz="0" w:space="0" w:color="auto"/>
                        <w:right w:val="none" w:sz="0" w:space="0" w:color="auto"/>
                      </w:divBdr>
                    </w:div>
                  </w:divsChild>
                </w:div>
                <w:div w:id="1126193157">
                  <w:marLeft w:val="0"/>
                  <w:marRight w:val="0"/>
                  <w:marTop w:val="0"/>
                  <w:marBottom w:val="0"/>
                  <w:divBdr>
                    <w:top w:val="none" w:sz="0" w:space="0" w:color="auto"/>
                    <w:left w:val="none" w:sz="0" w:space="0" w:color="auto"/>
                    <w:bottom w:val="none" w:sz="0" w:space="0" w:color="auto"/>
                    <w:right w:val="none" w:sz="0" w:space="0" w:color="auto"/>
                  </w:divBdr>
                  <w:divsChild>
                    <w:div w:id="386028361">
                      <w:marLeft w:val="0"/>
                      <w:marRight w:val="0"/>
                      <w:marTop w:val="0"/>
                      <w:marBottom w:val="0"/>
                      <w:divBdr>
                        <w:top w:val="none" w:sz="0" w:space="0" w:color="auto"/>
                        <w:left w:val="none" w:sz="0" w:space="0" w:color="auto"/>
                        <w:bottom w:val="none" w:sz="0" w:space="0" w:color="auto"/>
                        <w:right w:val="none" w:sz="0" w:space="0" w:color="auto"/>
                      </w:divBdr>
                    </w:div>
                  </w:divsChild>
                </w:div>
                <w:div w:id="1128549245">
                  <w:marLeft w:val="0"/>
                  <w:marRight w:val="0"/>
                  <w:marTop w:val="0"/>
                  <w:marBottom w:val="0"/>
                  <w:divBdr>
                    <w:top w:val="none" w:sz="0" w:space="0" w:color="auto"/>
                    <w:left w:val="none" w:sz="0" w:space="0" w:color="auto"/>
                    <w:bottom w:val="none" w:sz="0" w:space="0" w:color="auto"/>
                    <w:right w:val="none" w:sz="0" w:space="0" w:color="auto"/>
                  </w:divBdr>
                  <w:divsChild>
                    <w:div w:id="2062166571">
                      <w:marLeft w:val="0"/>
                      <w:marRight w:val="0"/>
                      <w:marTop w:val="0"/>
                      <w:marBottom w:val="0"/>
                      <w:divBdr>
                        <w:top w:val="none" w:sz="0" w:space="0" w:color="auto"/>
                        <w:left w:val="none" w:sz="0" w:space="0" w:color="auto"/>
                        <w:bottom w:val="none" w:sz="0" w:space="0" w:color="auto"/>
                        <w:right w:val="none" w:sz="0" w:space="0" w:color="auto"/>
                      </w:divBdr>
                    </w:div>
                  </w:divsChild>
                </w:div>
                <w:div w:id="1263952083">
                  <w:marLeft w:val="0"/>
                  <w:marRight w:val="0"/>
                  <w:marTop w:val="0"/>
                  <w:marBottom w:val="0"/>
                  <w:divBdr>
                    <w:top w:val="none" w:sz="0" w:space="0" w:color="auto"/>
                    <w:left w:val="none" w:sz="0" w:space="0" w:color="auto"/>
                    <w:bottom w:val="none" w:sz="0" w:space="0" w:color="auto"/>
                    <w:right w:val="none" w:sz="0" w:space="0" w:color="auto"/>
                  </w:divBdr>
                  <w:divsChild>
                    <w:div w:id="940066349">
                      <w:marLeft w:val="0"/>
                      <w:marRight w:val="0"/>
                      <w:marTop w:val="0"/>
                      <w:marBottom w:val="0"/>
                      <w:divBdr>
                        <w:top w:val="none" w:sz="0" w:space="0" w:color="auto"/>
                        <w:left w:val="none" w:sz="0" w:space="0" w:color="auto"/>
                        <w:bottom w:val="none" w:sz="0" w:space="0" w:color="auto"/>
                        <w:right w:val="none" w:sz="0" w:space="0" w:color="auto"/>
                      </w:divBdr>
                    </w:div>
                  </w:divsChild>
                </w:div>
                <w:div w:id="1276869398">
                  <w:marLeft w:val="0"/>
                  <w:marRight w:val="0"/>
                  <w:marTop w:val="0"/>
                  <w:marBottom w:val="0"/>
                  <w:divBdr>
                    <w:top w:val="none" w:sz="0" w:space="0" w:color="auto"/>
                    <w:left w:val="none" w:sz="0" w:space="0" w:color="auto"/>
                    <w:bottom w:val="none" w:sz="0" w:space="0" w:color="auto"/>
                    <w:right w:val="none" w:sz="0" w:space="0" w:color="auto"/>
                  </w:divBdr>
                  <w:divsChild>
                    <w:div w:id="322511653">
                      <w:marLeft w:val="0"/>
                      <w:marRight w:val="0"/>
                      <w:marTop w:val="0"/>
                      <w:marBottom w:val="0"/>
                      <w:divBdr>
                        <w:top w:val="none" w:sz="0" w:space="0" w:color="auto"/>
                        <w:left w:val="none" w:sz="0" w:space="0" w:color="auto"/>
                        <w:bottom w:val="none" w:sz="0" w:space="0" w:color="auto"/>
                        <w:right w:val="none" w:sz="0" w:space="0" w:color="auto"/>
                      </w:divBdr>
                    </w:div>
                  </w:divsChild>
                </w:div>
                <w:div w:id="1325089594">
                  <w:marLeft w:val="0"/>
                  <w:marRight w:val="0"/>
                  <w:marTop w:val="0"/>
                  <w:marBottom w:val="0"/>
                  <w:divBdr>
                    <w:top w:val="none" w:sz="0" w:space="0" w:color="auto"/>
                    <w:left w:val="none" w:sz="0" w:space="0" w:color="auto"/>
                    <w:bottom w:val="none" w:sz="0" w:space="0" w:color="auto"/>
                    <w:right w:val="none" w:sz="0" w:space="0" w:color="auto"/>
                  </w:divBdr>
                  <w:divsChild>
                    <w:div w:id="1212036909">
                      <w:marLeft w:val="0"/>
                      <w:marRight w:val="0"/>
                      <w:marTop w:val="0"/>
                      <w:marBottom w:val="0"/>
                      <w:divBdr>
                        <w:top w:val="none" w:sz="0" w:space="0" w:color="auto"/>
                        <w:left w:val="none" w:sz="0" w:space="0" w:color="auto"/>
                        <w:bottom w:val="none" w:sz="0" w:space="0" w:color="auto"/>
                        <w:right w:val="none" w:sz="0" w:space="0" w:color="auto"/>
                      </w:divBdr>
                    </w:div>
                  </w:divsChild>
                </w:div>
                <w:div w:id="1367369146">
                  <w:marLeft w:val="0"/>
                  <w:marRight w:val="0"/>
                  <w:marTop w:val="0"/>
                  <w:marBottom w:val="0"/>
                  <w:divBdr>
                    <w:top w:val="none" w:sz="0" w:space="0" w:color="auto"/>
                    <w:left w:val="none" w:sz="0" w:space="0" w:color="auto"/>
                    <w:bottom w:val="none" w:sz="0" w:space="0" w:color="auto"/>
                    <w:right w:val="none" w:sz="0" w:space="0" w:color="auto"/>
                  </w:divBdr>
                  <w:divsChild>
                    <w:div w:id="350301743">
                      <w:marLeft w:val="0"/>
                      <w:marRight w:val="0"/>
                      <w:marTop w:val="0"/>
                      <w:marBottom w:val="0"/>
                      <w:divBdr>
                        <w:top w:val="none" w:sz="0" w:space="0" w:color="auto"/>
                        <w:left w:val="none" w:sz="0" w:space="0" w:color="auto"/>
                        <w:bottom w:val="none" w:sz="0" w:space="0" w:color="auto"/>
                        <w:right w:val="none" w:sz="0" w:space="0" w:color="auto"/>
                      </w:divBdr>
                    </w:div>
                    <w:div w:id="1930848841">
                      <w:marLeft w:val="0"/>
                      <w:marRight w:val="0"/>
                      <w:marTop w:val="0"/>
                      <w:marBottom w:val="0"/>
                      <w:divBdr>
                        <w:top w:val="none" w:sz="0" w:space="0" w:color="auto"/>
                        <w:left w:val="none" w:sz="0" w:space="0" w:color="auto"/>
                        <w:bottom w:val="none" w:sz="0" w:space="0" w:color="auto"/>
                        <w:right w:val="none" w:sz="0" w:space="0" w:color="auto"/>
                      </w:divBdr>
                    </w:div>
                  </w:divsChild>
                </w:div>
                <w:div w:id="1426920932">
                  <w:marLeft w:val="0"/>
                  <w:marRight w:val="0"/>
                  <w:marTop w:val="0"/>
                  <w:marBottom w:val="0"/>
                  <w:divBdr>
                    <w:top w:val="none" w:sz="0" w:space="0" w:color="auto"/>
                    <w:left w:val="none" w:sz="0" w:space="0" w:color="auto"/>
                    <w:bottom w:val="none" w:sz="0" w:space="0" w:color="auto"/>
                    <w:right w:val="none" w:sz="0" w:space="0" w:color="auto"/>
                  </w:divBdr>
                  <w:divsChild>
                    <w:div w:id="607591224">
                      <w:marLeft w:val="0"/>
                      <w:marRight w:val="0"/>
                      <w:marTop w:val="0"/>
                      <w:marBottom w:val="0"/>
                      <w:divBdr>
                        <w:top w:val="none" w:sz="0" w:space="0" w:color="auto"/>
                        <w:left w:val="none" w:sz="0" w:space="0" w:color="auto"/>
                        <w:bottom w:val="none" w:sz="0" w:space="0" w:color="auto"/>
                        <w:right w:val="none" w:sz="0" w:space="0" w:color="auto"/>
                      </w:divBdr>
                    </w:div>
                  </w:divsChild>
                </w:div>
                <w:div w:id="1985113039">
                  <w:marLeft w:val="0"/>
                  <w:marRight w:val="0"/>
                  <w:marTop w:val="0"/>
                  <w:marBottom w:val="0"/>
                  <w:divBdr>
                    <w:top w:val="none" w:sz="0" w:space="0" w:color="auto"/>
                    <w:left w:val="none" w:sz="0" w:space="0" w:color="auto"/>
                    <w:bottom w:val="none" w:sz="0" w:space="0" w:color="auto"/>
                    <w:right w:val="none" w:sz="0" w:space="0" w:color="auto"/>
                  </w:divBdr>
                  <w:divsChild>
                    <w:div w:id="878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286">
          <w:marLeft w:val="0"/>
          <w:marRight w:val="0"/>
          <w:marTop w:val="0"/>
          <w:marBottom w:val="0"/>
          <w:divBdr>
            <w:top w:val="none" w:sz="0" w:space="0" w:color="auto"/>
            <w:left w:val="none" w:sz="0" w:space="0" w:color="auto"/>
            <w:bottom w:val="none" w:sz="0" w:space="0" w:color="auto"/>
            <w:right w:val="none" w:sz="0" w:space="0" w:color="auto"/>
          </w:divBdr>
        </w:div>
        <w:div w:id="255870117">
          <w:marLeft w:val="0"/>
          <w:marRight w:val="0"/>
          <w:marTop w:val="0"/>
          <w:marBottom w:val="0"/>
          <w:divBdr>
            <w:top w:val="none" w:sz="0" w:space="0" w:color="auto"/>
            <w:left w:val="none" w:sz="0" w:space="0" w:color="auto"/>
            <w:bottom w:val="none" w:sz="0" w:space="0" w:color="auto"/>
            <w:right w:val="none" w:sz="0" w:space="0" w:color="auto"/>
          </w:divBdr>
        </w:div>
        <w:div w:id="256717184">
          <w:marLeft w:val="0"/>
          <w:marRight w:val="0"/>
          <w:marTop w:val="0"/>
          <w:marBottom w:val="0"/>
          <w:divBdr>
            <w:top w:val="none" w:sz="0" w:space="0" w:color="auto"/>
            <w:left w:val="none" w:sz="0" w:space="0" w:color="auto"/>
            <w:bottom w:val="none" w:sz="0" w:space="0" w:color="auto"/>
            <w:right w:val="none" w:sz="0" w:space="0" w:color="auto"/>
          </w:divBdr>
          <w:divsChild>
            <w:div w:id="618798863">
              <w:marLeft w:val="-75"/>
              <w:marRight w:val="0"/>
              <w:marTop w:val="30"/>
              <w:marBottom w:val="30"/>
              <w:divBdr>
                <w:top w:val="none" w:sz="0" w:space="0" w:color="auto"/>
                <w:left w:val="none" w:sz="0" w:space="0" w:color="auto"/>
                <w:bottom w:val="none" w:sz="0" w:space="0" w:color="auto"/>
                <w:right w:val="none" w:sz="0" w:space="0" w:color="auto"/>
              </w:divBdr>
              <w:divsChild>
                <w:div w:id="85418674">
                  <w:marLeft w:val="0"/>
                  <w:marRight w:val="0"/>
                  <w:marTop w:val="0"/>
                  <w:marBottom w:val="0"/>
                  <w:divBdr>
                    <w:top w:val="none" w:sz="0" w:space="0" w:color="auto"/>
                    <w:left w:val="none" w:sz="0" w:space="0" w:color="auto"/>
                    <w:bottom w:val="none" w:sz="0" w:space="0" w:color="auto"/>
                    <w:right w:val="none" w:sz="0" w:space="0" w:color="auto"/>
                  </w:divBdr>
                  <w:divsChild>
                    <w:div w:id="1086340397">
                      <w:marLeft w:val="0"/>
                      <w:marRight w:val="0"/>
                      <w:marTop w:val="0"/>
                      <w:marBottom w:val="0"/>
                      <w:divBdr>
                        <w:top w:val="none" w:sz="0" w:space="0" w:color="auto"/>
                        <w:left w:val="none" w:sz="0" w:space="0" w:color="auto"/>
                        <w:bottom w:val="none" w:sz="0" w:space="0" w:color="auto"/>
                        <w:right w:val="none" w:sz="0" w:space="0" w:color="auto"/>
                      </w:divBdr>
                    </w:div>
                  </w:divsChild>
                </w:div>
                <w:div w:id="176575983">
                  <w:marLeft w:val="0"/>
                  <w:marRight w:val="0"/>
                  <w:marTop w:val="0"/>
                  <w:marBottom w:val="0"/>
                  <w:divBdr>
                    <w:top w:val="none" w:sz="0" w:space="0" w:color="auto"/>
                    <w:left w:val="none" w:sz="0" w:space="0" w:color="auto"/>
                    <w:bottom w:val="none" w:sz="0" w:space="0" w:color="auto"/>
                    <w:right w:val="none" w:sz="0" w:space="0" w:color="auto"/>
                  </w:divBdr>
                  <w:divsChild>
                    <w:div w:id="771051709">
                      <w:marLeft w:val="0"/>
                      <w:marRight w:val="0"/>
                      <w:marTop w:val="0"/>
                      <w:marBottom w:val="0"/>
                      <w:divBdr>
                        <w:top w:val="none" w:sz="0" w:space="0" w:color="auto"/>
                        <w:left w:val="none" w:sz="0" w:space="0" w:color="auto"/>
                        <w:bottom w:val="none" w:sz="0" w:space="0" w:color="auto"/>
                        <w:right w:val="none" w:sz="0" w:space="0" w:color="auto"/>
                      </w:divBdr>
                    </w:div>
                  </w:divsChild>
                </w:div>
                <w:div w:id="334919794">
                  <w:marLeft w:val="0"/>
                  <w:marRight w:val="0"/>
                  <w:marTop w:val="0"/>
                  <w:marBottom w:val="0"/>
                  <w:divBdr>
                    <w:top w:val="none" w:sz="0" w:space="0" w:color="auto"/>
                    <w:left w:val="none" w:sz="0" w:space="0" w:color="auto"/>
                    <w:bottom w:val="none" w:sz="0" w:space="0" w:color="auto"/>
                    <w:right w:val="none" w:sz="0" w:space="0" w:color="auto"/>
                  </w:divBdr>
                  <w:divsChild>
                    <w:div w:id="259796745">
                      <w:marLeft w:val="0"/>
                      <w:marRight w:val="0"/>
                      <w:marTop w:val="0"/>
                      <w:marBottom w:val="0"/>
                      <w:divBdr>
                        <w:top w:val="none" w:sz="0" w:space="0" w:color="auto"/>
                        <w:left w:val="none" w:sz="0" w:space="0" w:color="auto"/>
                        <w:bottom w:val="none" w:sz="0" w:space="0" w:color="auto"/>
                        <w:right w:val="none" w:sz="0" w:space="0" w:color="auto"/>
                      </w:divBdr>
                    </w:div>
                  </w:divsChild>
                </w:div>
                <w:div w:id="370108661">
                  <w:marLeft w:val="0"/>
                  <w:marRight w:val="0"/>
                  <w:marTop w:val="0"/>
                  <w:marBottom w:val="0"/>
                  <w:divBdr>
                    <w:top w:val="none" w:sz="0" w:space="0" w:color="auto"/>
                    <w:left w:val="none" w:sz="0" w:space="0" w:color="auto"/>
                    <w:bottom w:val="none" w:sz="0" w:space="0" w:color="auto"/>
                    <w:right w:val="none" w:sz="0" w:space="0" w:color="auto"/>
                  </w:divBdr>
                  <w:divsChild>
                    <w:div w:id="1693456656">
                      <w:marLeft w:val="0"/>
                      <w:marRight w:val="0"/>
                      <w:marTop w:val="0"/>
                      <w:marBottom w:val="0"/>
                      <w:divBdr>
                        <w:top w:val="none" w:sz="0" w:space="0" w:color="auto"/>
                        <w:left w:val="none" w:sz="0" w:space="0" w:color="auto"/>
                        <w:bottom w:val="none" w:sz="0" w:space="0" w:color="auto"/>
                        <w:right w:val="none" w:sz="0" w:space="0" w:color="auto"/>
                      </w:divBdr>
                    </w:div>
                  </w:divsChild>
                </w:div>
                <w:div w:id="608464819">
                  <w:marLeft w:val="0"/>
                  <w:marRight w:val="0"/>
                  <w:marTop w:val="0"/>
                  <w:marBottom w:val="0"/>
                  <w:divBdr>
                    <w:top w:val="none" w:sz="0" w:space="0" w:color="auto"/>
                    <w:left w:val="none" w:sz="0" w:space="0" w:color="auto"/>
                    <w:bottom w:val="none" w:sz="0" w:space="0" w:color="auto"/>
                    <w:right w:val="none" w:sz="0" w:space="0" w:color="auto"/>
                  </w:divBdr>
                  <w:divsChild>
                    <w:div w:id="1883126012">
                      <w:marLeft w:val="0"/>
                      <w:marRight w:val="0"/>
                      <w:marTop w:val="0"/>
                      <w:marBottom w:val="0"/>
                      <w:divBdr>
                        <w:top w:val="none" w:sz="0" w:space="0" w:color="auto"/>
                        <w:left w:val="none" w:sz="0" w:space="0" w:color="auto"/>
                        <w:bottom w:val="none" w:sz="0" w:space="0" w:color="auto"/>
                        <w:right w:val="none" w:sz="0" w:space="0" w:color="auto"/>
                      </w:divBdr>
                    </w:div>
                  </w:divsChild>
                </w:div>
                <w:div w:id="909849798">
                  <w:marLeft w:val="0"/>
                  <w:marRight w:val="0"/>
                  <w:marTop w:val="0"/>
                  <w:marBottom w:val="0"/>
                  <w:divBdr>
                    <w:top w:val="none" w:sz="0" w:space="0" w:color="auto"/>
                    <w:left w:val="none" w:sz="0" w:space="0" w:color="auto"/>
                    <w:bottom w:val="none" w:sz="0" w:space="0" w:color="auto"/>
                    <w:right w:val="none" w:sz="0" w:space="0" w:color="auto"/>
                  </w:divBdr>
                  <w:divsChild>
                    <w:div w:id="1579512584">
                      <w:marLeft w:val="0"/>
                      <w:marRight w:val="0"/>
                      <w:marTop w:val="0"/>
                      <w:marBottom w:val="0"/>
                      <w:divBdr>
                        <w:top w:val="none" w:sz="0" w:space="0" w:color="auto"/>
                        <w:left w:val="none" w:sz="0" w:space="0" w:color="auto"/>
                        <w:bottom w:val="none" w:sz="0" w:space="0" w:color="auto"/>
                        <w:right w:val="none" w:sz="0" w:space="0" w:color="auto"/>
                      </w:divBdr>
                    </w:div>
                  </w:divsChild>
                </w:div>
                <w:div w:id="1554611798">
                  <w:marLeft w:val="0"/>
                  <w:marRight w:val="0"/>
                  <w:marTop w:val="0"/>
                  <w:marBottom w:val="0"/>
                  <w:divBdr>
                    <w:top w:val="none" w:sz="0" w:space="0" w:color="auto"/>
                    <w:left w:val="none" w:sz="0" w:space="0" w:color="auto"/>
                    <w:bottom w:val="none" w:sz="0" w:space="0" w:color="auto"/>
                    <w:right w:val="none" w:sz="0" w:space="0" w:color="auto"/>
                  </w:divBdr>
                  <w:divsChild>
                    <w:div w:id="403453401">
                      <w:marLeft w:val="0"/>
                      <w:marRight w:val="0"/>
                      <w:marTop w:val="0"/>
                      <w:marBottom w:val="0"/>
                      <w:divBdr>
                        <w:top w:val="none" w:sz="0" w:space="0" w:color="auto"/>
                        <w:left w:val="none" w:sz="0" w:space="0" w:color="auto"/>
                        <w:bottom w:val="none" w:sz="0" w:space="0" w:color="auto"/>
                        <w:right w:val="none" w:sz="0" w:space="0" w:color="auto"/>
                      </w:divBdr>
                    </w:div>
                  </w:divsChild>
                </w:div>
                <w:div w:id="1725785943">
                  <w:marLeft w:val="0"/>
                  <w:marRight w:val="0"/>
                  <w:marTop w:val="0"/>
                  <w:marBottom w:val="0"/>
                  <w:divBdr>
                    <w:top w:val="none" w:sz="0" w:space="0" w:color="auto"/>
                    <w:left w:val="none" w:sz="0" w:space="0" w:color="auto"/>
                    <w:bottom w:val="none" w:sz="0" w:space="0" w:color="auto"/>
                    <w:right w:val="none" w:sz="0" w:space="0" w:color="auto"/>
                  </w:divBdr>
                  <w:divsChild>
                    <w:div w:id="744376978">
                      <w:marLeft w:val="0"/>
                      <w:marRight w:val="0"/>
                      <w:marTop w:val="0"/>
                      <w:marBottom w:val="0"/>
                      <w:divBdr>
                        <w:top w:val="none" w:sz="0" w:space="0" w:color="auto"/>
                        <w:left w:val="none" w:sz="0" w:space="0" w:color="auto"/>
                        <w:bottom w:val="none" w:sz="0" w:space="0" w:color="auto"/>
                        <w:right w:val="none" w:sz="0" w:space="0" w:color="auto"/>
                      </w:divBdr>
                    </w:div>
                  </w:divsChild>
                </w:div>
                <w:div w:id="1832213822">
                  <w:marLeft w:val="0"/>
                  <w:marRight w:val="0"/>
                  <w:marTop w:val="0"/>
                  <w:marBottom w:val="0"/>
                  <w:divBdr>
                    <w:top w:val="none" w:sz="0" w:space="0" w:color="auto"/>
                    <w:left w:val="none" w:sz="0" w:space="0" w:color="auto"/>
                    <w:bottom w:val="none" w:sz="0" w:space="0" w:color="auto"/>
                    <w:right w:val="none" w:sz="0" w:space="0" w:color="auto"/>
                  </w:divBdr>
                  <w:divsChild>
                    <w:div w:id="1242103844">
                      <w:marLeft w:val="0"/>
                      <w:marRight w:val="0"/>
                      <w:marTop w:val="0"/>
                      <w:marBottom w:val="0"/>
                      <w:divBdr>
                        <w:top w:val="none" w:sz="0" w:space="0" w:color="auto"/>
                        <w:left w:val="none" w:sz="0" w:space="0" w:color="auto"/>
                        <w:bottom w:val="none" w:sz="0" w:space="0" w:color="auto"/>
                        <w:right w:val="none" w:sz="0" w:space="0" w:color="auto"/>
                      </w:divBdr>
                    </w:div>
                  </w:divsChild>
                </w:div>
                <w:div w:id="2119641964">
                  <w:marLeft w:val="0"/>
                  <w:marRight w:val="0"/>
                  <w:marTop w:val="0"/>
                  <w:marBottom w:val="0"/>
                  <w:divBdr>
                    <w:top w:val="none" w:sz="0" w:space="0" w:color="auto"/>
                    <w:left w:val="none" w:sz="0" w:space="0" w:color="auto"/>
                    <w:bottom w:val="none" w:sz="0" w:space="0" w:color="auto"/>
                    <w:right w:val="none" w:sz="0" w:space="0" w:color="auto"/>
                  </w:divBdr>
                  <w:divsChild>
                    <w:div w:id="3189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9068">
          <w:marLeft w:val="0"/>
          <w:marRight w:val="0"/>
          <w:marTop w:val="0"/>
          <w:marBottom w:val="0"/>
          <w:divBdr>
            <w:top w:val="none" w:sz="0" w:space="0" w:color="auto"/>
            <w:left w:val="none" w:sz="0" w:space="0" w:color="auto"/>
            <w:bottom w:val="none" w:sz="0" w:space="0" w:color="auto"/>
            <w:right w:val="none" w:sz="0" w:space="0" w:color="auto"/>
          </w:divBdr>
        </w:div>
        <w:div w:id="264776870">
          <w:marLeft w:val="0"/>
          <w:marRight w:val="0"/>
          <w:marTop w:val="0"/>
          <w:marBottom w:val="0"/>
          <w:divBdr>
            <w:top w:val="none" w:sz="0" w:space="0" w:color="auto"/>
            <w:left w:val="none" w:sz="0" w:space="0" w:color="auto"/>
            <w:bottom w:val="none" w:sz="0" w:space="0" w:color="auto"/>
            <w:right w:val="none" w:sz="0" w:space="0" w:color="auto"/>
          </w:divBdr>
          <w:divsChild>
            <w:div w:id="1109472981">
              <w:marLeft w:val="-75"/>
              <w:marRight w:val="0"/>
              <w:marTop w:val="30"/>
              <w:marBottom w:val="30"/>
              <w:divBdr>
                <w:top w:val="none" w:sz="0" w:space="0" w:color="auto"/>
                <w:left w:val="none" w:sz="0" w:space="0" w:color="auto"/>
                <w:bottom w:val="none" w:sz="0" w:space="0" w:color="auto"/>
                <w:right w:val="none" w:sz="0" w:space="0" w:color="auto"/>
              </w:divBdr>
              <w:divsChild>
                <w:div w:id="311953148">
                  <w:marLeft w:val="0"/>
                  <w:marRight w:val="0"/>
                  <w:marTop w:val="0"/>
                  <w:marBottom w:val="0"/>
                  <w:divBdr>
                    <w:top w:val="none" w:sz="0" w:space="0" w:color="auto"/>
                    <w:left w:val="none" w:sz="0" w:space="0" w:color="auto"/>
                    <w:bottom w:val="none" w:sz="0" w:space="0" w:color="auto"/>
                    <w:right w:val="none" w:sz="0" w:space="0" w:color="auto"/>
                  </w:divBdr>
                  <w:divsChild>
                    <w:div w:id="414135440">
                      <w:marLeft w:val="0"/>
                      <w:marRight w:val="0"/>
                      <w:marTop w:val="0"/>
                      <w:marBottom w:val="0"/>
                      <w:divBdr>
                        <w:top w:val="none" w:sz="0" w:space="0" w:color="auto"/>
                        <w:left w:val="none" w:sz="0" w:space="0" w:color="auto"/>
                        <w:bottom w:val="none" w:sz="0" w:space="0" w:color="auto"/>
                        <w:right w:val="none" w:sz="0" w:space="0" w:color="auto"/>
                      </w:divBdr>
                    </w:div>
                  </w:divsChild>
                </w:div>
                <w:div w:id="355422956">
                  <w:marLeft w:val="0"/>
                  <w:marRight w:val="0"/>
                  <w:marTop w:val="0"/>
                  <w:marBottom w:val="0"/>
                  <w:divBdr>
                    <w:top w:val="none" w:sz="0" w:space="0" w:color="auto"/>
                    <w:left w:val="none" w:sz="0" w:space="0" w:color="auto"/>
                    <w:bottom w:val="none" w:sz="0" w:space="0" w:color="auto"/>
                    <w:right w:val="none" w:sz="0" w:space="0" w:color="auto"/>
                  </w:divBdr>
                  <w:divsChild>
                    <w:div w:id="690571797">
                      <w:marLeft w:val="0"/>
                      <w:marRight w:val="0"/>
                      <w:marTop w:val="0"/>
                      <w:marBottom w:val="0"/>
                      <w:divBdr>
                        <w:top w:val="none" w:sz="0" w:space="0" w:color="auto"/>
                        <w:left w:val="none" w:sz="0" w:space="0" w:color="auto"/>
                        <w:bottom w:val="none" w:sz="0" w:space="0" w:color="auto"/>
                        <w:right w:val="none" w:sz="0" w:space="0" w:color="auto"/>
                      </w:divBdr>
                    </w:div>
                  </w:divsChild>
                </w:div>
                <w:div w:id="1205605908">
                  <w:marLeft w:val="0"/>
                  <w:marRight w:val="0"/>
                  <w:marTop w:val="0"/>
                  <w:marBottom w:val="0"/>
                  <w:divBdr>
                    <w:top w:val="none" w:sz="0" w:space="0" w:color="auto"/>
                    <w:left w:val="none" w:sz="0" w:space="0" w:color="auto"/>
                    <w:bottom w:val="none" w:sz="0" w:space="0" w:color="auto"/>
                    <w:right w:val="none" w:sz="0" w:space="0" w:color="auto"/>
                  </w:divBdr>
                  <w:divsChild>
                    <w:div w:id="1536112966">
                      <w:marLeft w:val="0"/>
                      <w:marRight w:val="0"/>
                      <w:marTop w:val="0"/>
                      <w:marBottom w:val="0"/>
                      <w:divBdr>
                        <w:top w:val="none" w:sz="0" w:space="0" w:color="auto"/>
                        <w:left w:val="none" w:sz="0" w:space="0" w:color="auto"/>
                        <w:bottom w:val="none" w:sz="0" w:space="0" w:color="auto"/>
                        <w:right w:val="none" w:sz="0" w:space="0" w:color="auto"/>
                      </w:divBdr>
                    </w:div>
                  </w:divsChild>
                </w:div>
                <w:div w:id="1466972531">
                  <w:marLeft w:val="0"/>
                  <w:marRight w:val="0"/>
                  <w:marTop w:val="0"/>
                  <w:marBottom w:val="0"/>
                  <w:divBdr>
                    <w:top w:val="none" w:sz="0" w:space="0" w:color="auto"/>
                    <w:left w:val="none" w:sz="0" w:space="0" w:color="auto"/>
                    <w:bottom w:val="none" w:sz="0" w:space="0" w:color="auto"/>
                    <w:right w:val="none" w:sz="0" w:space="0" w:color="auto"/>
                  </w:divBdr>
                  <w:divsChild>
                    <w:div w:id="355273431">
                      <w:marLeft w:val="0"/>
                      <w:marRight w:val="0"/>
                      <w:marTop w:val="0"/>
                      <w:marBottom w:val="0"/>
                      <w:divBdr>
                        <w:top w:val="none" w:sz="0" w:space="0" w:color="auto"/>
                        <w:left w:val="none" w:sz="0" w:space="0" w:color="auto"/>
                        <w:bottom w:val="none" w:sz="0" w:space="0" w:color="auto"/>
                        <w:right w:val="none" w:sz="0" w:space="0" w:color="auto"/>
                      </w:divBdr>
                    </w:div>
                  </w:divsChild>
                </w:div>
                <w:div w:id="1795175325">
                  <w:marLeft w:val="0"/>
                  <w:marRight w:val="0"/>
                  <w:marTop w:val="0"/>
                  <w:marBottom w:val="0"/>
                  <w:divBdr>
                    <w:top w:val="none" w:sz="0" w:space="0" w:color="auto"/>
                    <w:left w:val="none" w:sz="0" w:space="0" w:color="auto"/>
                    <w:bottom w:val="none" w:sz="0" w:space="0" w:color="auto"/>
                    <w:right w:val="none" w:sz="0" w:space="0" w:color="auto"/>
                  </w:divBdr>
                  <w:divsChild>
                    <w:div w:id="1832405744">
                      <w:marLeft w:val="0"/>
                      <w:marRight w:val="0"/>
                      <w:marTop w:val="0"/>
                      <w:marBottom w:val="0"/>
                      <w:divBdr>
                        <w:top w:val="none" w:sz="0" w:space="0" w:color="auto"/>
                        <w:left w:val="none" w:sz="0" w:space="0" w:color="auto"/>
                        <w:bottom w:val="none" w:sz="0" w:space="0" w:color="auto"/>
                        <w:right w:val="none" w:sz="0" w:space="0" w:color="auto"/>
                      </w:divBdr>
                    </w:div>
                  </w:divsChild>
                </w:div>
                <w:div w:id="2076856243">
                  <w:marLeft w:val="0"/>
                  <w:marRight w:val="0"/>
                  <w:marTop w:val="0"/>
                  <w:marBottom w:val="0"/>
                  <w:divBdr>
                    <w:top w:val="none" w:sz="0" w:space="0" w:color="auto"/>
                    <w:left w:val="none" w:sz="0" w:space="0" w:color="auto"/>
                    <w:bottom w:val="none" w:sz="0" w:space="0" w:color="auto"/>
                    <w:right w:val="none" w:sz="0" w:space="0" w:color="auto"/>
                  </w:divBdr>
                  <w:divsChild>
                    <w:div w:id="20442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4949">
          <w:marLeft w:val="0"/>
          <w:marRight w:val="0"/>
          <w:marTop w:val="0"/>
          <w:marBottom w:val="0"/>
          <w:divBdr>
            <w:top w:val="none" w:sz="0" w:space="0" w:color="auto"/>
            <w:left w:val="none" w:sz="0" w:space="0" w:color="auto"/>
            <w:bottom w:val="none" w:sz="0" w:space="0" w:color="auto"/>
            <w:right w:val="none" w:sz="0" w:space="0" w:color="auto"/>
          </w:divBdr>
        </w:div>
        <w:div w:id="267977088">
          <w:marLeft w:val="0"/>
          <w:marRight w:val="0"/>
          <w:marTop w:val="0"/>
          <w:marBottom w:val="0"/>
          <w:divBdr>
            <w:top w:val="none" w:sz="0" w:space="0" w:color="auto"/>
            <w:left w:val="none" w:sz="0" w:space="0" w:color="auto"/>
            <w:bottom w:val="none" w:sz="0" w:space="0" w:color="auto"/>
            <w:right w:val="none" w:sz="0" w:space="0" w:color="auto"/>
          </w:divBdr>
        </w:div>
        <w:div w:id="272369656">
          <w:marLeft w:val="0"/>
          <w:marRight w:val="0"/>
          <w:marTop w:val="0"/>
          <w:marBottom w:val="0"/>
          <w:divBdr>
            <w:top w:val="none" w:sz="0" w:space="0" w:color="auto"/>
            <w:left w:val="none" w:sz="0" w:space="0" w:color="auto"/>
            <w:bottom w:val="none" w:sz="0" w:space="0" w:color="auto"/>
            <w:right w:val="none" w:sz="0" w:space="0" w:color="auto"/>
          </w:divBdr>
        </w:div>
        <w:div w:id="277570847">
          <w:marLeft w:val="0"/>
          <w:marRight w:val="0"/>
          <w:marTop w:val="0"/>
          <w:marBottom w:val="0"/>
          <w:divBdr>
            <w:top w:val="none" w:sz="0" w:space="0" w:color="auto"/>
            <w:left w:val="none" w:sz="0" w:space="0" w:color="auto"/>
            <w:bottom w:val="none" w:sz="0" w:space="0" w:color="auto"/>
            <w:right w:val="none" w:sz="0" w:space="0" w:color="auto"/>
          </w:divBdr>
        </w:div>
        <w:div w:id="302855984">
          <w:marLeft w:val="0"/>
          <w:marRight w:val="0"/>
          <w:marTop w:val="0"/>
          <w:marBottom w:val="0"/>
          <w:divBdr>
            <w:top w:val="none" w:sz="0" w:space="0" w:color="auto"/>
            <w:left w:val="none" w:sz="0" w:space="0" w:color="auto"/>
            <w:bottom w:val="none" w:sz="0" w:space="0" w:color="auto"/>
            <w:right w:val="none" w:sz="0" w:space="0" w:color="auto"/>
          </w:divBdr>
        </w:div>
        <w:div w:id="313147026">
          <w:marLeft w:val="0"/>
          <w:marRight w:val="0"/>
          <w:marTop w:val="0"/>
          <w:marBottom w:val="0"/>
          <w:divBdr>
            <w:top w:val="none" w:sz="0" w:space="0" w:color="auto"/>
            <w:left w:val="none" w:sz="0" w:space="0" w:color="auto"/>
            <w:bottom w:val="none" w:sz="0" w:space="0" w:color="auto"/>
            <w:right w:val="none" w:sz="0" w:space="0" w:color="auto"/>
          </w:divBdr>
        </w:div>
        <w:div w:id="335156548">
          <w:marLeft w:val="0"/>
          <w:marRight w:val="0"/>
          <w:marTop w:val="0"/>
          <w:marBottom w:val="0"/>
          <w:divBdr>
            <w:top w:val="none" w:sz="0" w:space="0" w:color="auto"/>
            <w:left w:val="none" w:sz="0" w:space="0" w:color="auto"/>
            <w:bottom w:val="none" w:sz="0" w:space="0" w:color="auto"/>
            <w:right w:val="none" w:sz="0" w:space="0" w:color="auto"/>
          </w:divBdr>
        </w:div>
        <w:div w:id="338043575">
          <w:marLeft w:val="0"/>
          <w:marRight w:val="0"/>
          <w:marTop w:val="0"/>
          <w:marBottom w:val="0"/>
          <w:divBdr>
            <w:top w:val="none" w:sz="0" w:space="0" w:color="auto"/>
            <w:left w:val="none" w:sz="0" w:space="0" w:color="auto"/>
            <w:bottom w:val="none" w:sz="0" w:space="0" w:color="auto"/>
            <w:right w:val="none" w:sz="0" w:space="0" w:color="auto"/>
          </w:divBdr>
        </w:div>
        <w:div w:id="352345414">
          <w:marLeft w:val="0"/>
          <w:marRight w:val="0"/>
          <w:marTop w:val="0"/>
          <w:marBottom w:val="0"/>
          <w:divBdr>
            <w:top w:val="none" w:sz="0" w:space="0" w:color="auto"/>
            <w:left w:val="none" w:sz="0" w:space="0" w:color="auto"/>
            <w:bottom w:val="none" w:sz="0" w:space="0" w:color="auto"/>
            <w:right w:val="none" w:sz="0" w:space="0" w:color="auto"/>
          </w:divBdr>
        </w:div>
        <w:div w:id="368072715">
          <w:marLeft w:val="0"/>
          <w:marRight w:val="0"/>
          <w:marTop w:val="0"/>
          <w:marBottom w:val="0"/>
          <w:divBdr>
            <w:top w:val="none" w:sz="0" w:space="0" w:color="auto"/>
            <w:left w:val="none" w:sz="0" w:space="0" w:color="auto"/>
            <w:bottom w:val="none" w:sz="0" w:space="0" w:color="auto"/>
            <w:right w:val="none" w:sz="0" w:space="0" w:color="auto"/>
          </w:divBdr>
        </w:div>
        <w:div w:id="370766473">
          <w:marLeft w:val="0"/>
          <w:marRight w:val="0"/>
          <w:marTop w:val="0"/>
          <w:marBottom w:val="0"/>
          <w:divBdr>
            <w:top w:val="none" w:sz="0" w:space="0" w:color="auto"/>
            <w:left w:val="none" w:sz="0" w:space="0" w:color="auto"/>
            <w:bottom w:val="none" w:sz="0" w:space="0" w:color="auto"/>
            <w:right w:val="none" w:sz="0" w:space="0" w:color="auto"/>
          </w:divBdr>
        </w:div>
        <w:div w:id="383867023">
          <w:marLeft w:val="0"/>
          <w:marRight w:val="0"/>
          <w:marTop w:val="0"/>
          <w:marBottom w:val="0"/>
          <w:divBdr>
            <w:top w:val="none" w:sz="0" w:space="0" w:color="auto"/>
            <w:left w:val="none" w:sz="0" w:space="0" w:color="auto"/>
            <w:bottom w:val="none" w:sz="0" w:space="0" w:color="auto"/>
            <w:right w:val="none" w:sz="0" w:space="0" w:color="auto"/>
          </w:divBdr>
        </w:div>
        <w:div w:id="394474230">
          <w:marLeft w:val="0"/>
          <w:marRight w:val="0"/>
          <w:marTop w:val="0"/>
          <w:marBottom w:val="0"/>
          <w:divBdr>
            <w:top w:val="none" w:sz="0" w:space="0" w:color="auto"/>
            <w:left w:val="none" w:sz="0" w:space="0" w:color="auto"/>
            <w:bottom w:val="none" w:sz="0" w:space="0" w:color="auto"/>
            <w:right w:val="none" w:sz="0" w:space="0" w:color="auto"/>
          </w:divBdr>
        </w:div>
        <w:div w:id="395517147">
          <w:marLeft w:val="0"/>
          <w:marRight w:val="0"/>
          <w:marTop w:val="0"/>
          <w:marBottom w:val="0"/>
          <w:divBdr>
            <w:top w:val="none" w:sz="0" w:space="0" w:color="auto"/>
            <w:left w:val="none" w:sz="0" w:space="0" w:color="auto"/>
            <w:bottom w:val="none" w:sz="0" w:space="0" w:color="auto"/>
            <w:right w:val="none" w:sz="0" w:space="0" w:color="auto"/>
          </w:divBdr>
        </w:div>
        <w:div w:id="406998983">
          <w:marLeft w:val="0"/>
          <w:marRight w:val="0"/>
          <w:marTop w:val="0"/>
          <w:marBottom w:val="0"/>
          <w:divBdr>
            <w:top w:val="none" w:sz="0" w:space="0" w:color="auto"/>
            <w:left w:val="none" w:sz="0" w:space="0" w:color="auto"/>
            <w:bottom w:val="none" w:sz="0" w:space="0" w:color="auto"/>
            <w:right w:val="none" w:sz="0" w:space="0" w:color="auto"/>
          </w:divBdr>
        </w:div>
        <w:div w:id="426275382">
          <w:marLeft w:val="0"/>
          <w:marRight w:val="0"/>
          <w:marTop w:val="0"/>
          <w:marBottom w:val="0"/>
          <w:divBdr>
            <w:top w:val="none" w:sz="0" w:space="0" w:color="auto"/>
            <w:left w:val="none" w:sz="0" w:space="0" w:color="auto"/>
            <w:bottom w:val="none" w:sz="0" w:space="0" w:color="auto"/>
            <w:right w:val="none" w:sz="0" w:space="0" w:color="auto"/>
          </w:divBdr>
        </w:div>
        <w:div w:id="440536015">
          <w:marLeft w:val="0"/>
          <w:marRight w:val="0"/>
          <w:marTop w:val="0"/>
          <w:marBottom w:val="0"/>
          <w:divBdr>
            <w:top w:val="none" w:sz="0" w:space="0" w:color="auto"/>
            <w:left w:val="none" w:sz="0" w:space="0" w:color="auto"/>
            <w:bottom w:val="none" w:sz="0" w:space="0" w:color="auto"/>
            <w:right w:val="none" w:sz="0" w:space="0" w:color="auto"/>
          </w:divBdr>
        </w:div>
        <w:div w:id="441262354">
          <w:marLeft w:val="0"/>
          <w:marRight w:val="0"/>
          <w:marTop w:val="0"/>
          <w:marBottom w:val="0"/>
          <w:divBdr>
            <w:top w:val="none" w:sz="0" w:space="0" w:color="auto"/>
            <w:left w:val="none" w:sz="0" w:space="0" w:color="auto"/>
            <w:bottom w:val="none" w:sz="0" w:space="0" w:color="auto"/>
            <w:right w:val="none" w:sz="0" w:space="0" w:color="auto"/>
          </w:divBdr>
        </w:div>
        <w:div w:id="446966280">
          <w:marLeft w:val="0"/>
          <w:marRight w:val="0"/>
          <w:marTop w:val="0"/>
          <w:marBottom w:val="0"/>
          <w:divBdr>
            <w:top w:val="none" w:sz="0" w:space="0" w:color="auto"/>
            <w:left w:val="none" w:sz="0" w:space="0" w:color="auto"/>
            <w:bottom w:val="none" w:sz="0" w:space="0" w:color="auto"/>
            <w:right w:val="none" w:sz="0" w:space="0" w:color="auto"/>
          </w:divBdr>
        </w:div>
        <w:div w:id="459810038">
          <w:marLeft w:val="0"/>
          <w:marRight w:val="0"/>
          <w:marTop w:val="0"/>
          <w:marBottom w:val="0"/>
          <w:divBdr>
            <w:top w:val="none" w:sz="0" w:space="0" w:color="auto"/>
            <w:left w:val="none" w:sz="0" w:space="0" w:color="auto"/>
            <w:bottom w:val="none" w:sz="0" w:space="0" w:color="auto"/>
            <w:right w:val="none" w:sz="0" w:space="0" w:color="auto"/>
          </w:divBdr>
        </w:div>
        <w:div w:id="459959537">
          <w:marLeft w:val="0"/>
          <w:marRight w:val="0"/>
          <w:marTop w:val="0"/>
          <w:marBottom w:val="0"/>
          <w:divBdr>
            <w:top w:val="none" w:sz="0" w:space="0" w:color="auto"/>
            <w:left w:val="none" w:sz="0" w:space="0" w:color="auto"/>
            <w:bottom w:val="none" w:sz="0" w:space="0" w:color="auto"/>
            <w:right w:val="none" w:sz="0" w:space="0" w:color="auto"/>
          </w:divBdr>
        </w:div>
        <w:div w:id="476844490">
          <w:marLeft w:val="0"/>
          <w:marRight w:val="0"/>
          <w:marTop w:val="0"/>
          <w:marBottom w:val="0"/>
          <w:divBdr>
            <w:top w:val="none" w:sz="0" w:space="0" w:color="auto"/>
            <w:left w:val="none" w:sz="0" w:space="0" w:color="auto"/>
            <w:bottom w:val="none" w:sz="0" w:space="0" w:color="auto"/>
            <w:right w:val="none" w:sz="0" w:space="0" w:color="auto"/>
          </w:divBdr>
        </w:div>
        <w:div w:id="490407564">
          <w:marLeft w:val="0"/>
          <w:marRight w:val="0"/>
          <w:marTop w:val="0"/>
          <w:marBottom w:val="0"/>
          <w:divBdr>
            <w:top w:val="none" w:sz="0" w:space="0" w:color="auto"/>
            <w:left w:val="none" w:sz="0" w:space="0" w:color="auto"/>
            <w:bottom w:val="none" w:sz="0" w:space="0" w:color="auto"/>
            <w:right w:val="none" w:sz="0" w:space="0" w:color="auto"/>
          </w:divBdr>
        </w:div>
        <w:div w:id="491262632">
          <w:marLeft w:val="0"/>
          <w:marRight w:val="0"/>
          <w:marTop w:val="0"/>
          <w:marBottom w:val="0"/>
          <w:divBdr>
            <w:top w:val="none" w:sz="0" w:space="0" w:color="auto"/>
            <w:left w:val="none" w:sz="0" w:space="0" w:color="auto"/>
            <w:bottom w:val="none" w:sz="0" w:space="0" w:color="auto"/>
            <w:right w:val="none" w:sz="0" w:space="0" w:color="auto"/>
          </w:divBdr>
        </w:div>
        <w:div w:id="498425252">
          <w:marLeft w:val="0"/>
          <w:marRight w:val="0"/>
          <w:marTop w:val="0"/>
          <w:marBottom w:val="0"/>
          <w:divBdr>
            <w:top w:val="none" w:sz="0" w:space="0" w:color="auto"/>
            <w:left w:val="none" w:sz="0" w:space="0" w:color="auto"/>
            <w:bottom w:val="none" w:sz="0" w:space="0" w:color="auto"/>
            <w:right w:val="none" w:sz="0" w:space="0" w:color="auto"/>
          </w:divBdr>
        </w:div>
        <w:div w:id="535313849">
          <w:marLeft w:val="0"/>
          <w:marRight w:val="0"/>
          <w:marTop w:val="0"/>
          <w:marBottom w:val="0"/>
          <w:divBdr>
            <w:top w:val="none" w:sz="0" w:space="0" w:color="auto"/>
            <w:left w:val="none" w:sz="0" w:space="0" w:color="auto"/>
            <w:bottom w:val="none" w:sz="0" w:space="0" w:color="auto"/>
            <w:right w:val="none" w:sz="0" w:space="0" w:color="auto"/>
          </w:divBdr>
        </w:div>
        <w:div w:id="543099067">
          <w:marLeft w:val="0"/>
          <w:marRight w:val="0"/>
          <w:marTop w:val="0"/>
          <w:marBottom w:val="0"/>
          <w:divBdr>
            <w:top w:val="none" w:sz="0" w:space="0" w:color="auto"/>
            <w:left w:val="none" w:sz="0" w:space="0" w:color="auto"/>
            <w:bottom w:val="none" w:sz="0" w:space="0" w:color="auto"/>
            <w:right w:val="none" w:sz="0" w:space="0" w:color="auto"/>
          </w:divBdr>
        </w:div>
        <w:div w:id="552009794">
          <w:marLeft w:val="0"/>
          <w:marRight w:val="0"/>
          <w:marTop w:val="0"/>
          <w:marBottom w:val="0"/>
          <w:divBdr>
            <w:top w:val="none" w:sz="0" w:space="0" w:color="auto"/>
            <w:left w:val="none" w:sz="0" w:space="0" w:color="auto"/>
            <w:bottom w:val="none" w:sz="0" w:space="0" w:color="auto"/>
            <w:right w:val="none" w:sz="0" w:space="0" w:color="auto"/>
          </w:divBdr>
          <w:divsChild>
            <w:div w:id="1440642264">
              <w:marLeft w:val="-75"/>
              <w:marRight w:val="0"/>
              <w:marTop w:val="30"/>
              <w:marBottom w:val="30"/>
              <w:divBdr>
                <w:top w:val="none" w:sz="0" w:space="0" w:color="auto"/>
                <w:left w:val="none" w:sz="0" w:space="0" w:color="auto"/>
                <w:bottom w:val="none" w:sz="0" w:space="0" w:color="auto"/>
                <w:right w:val="none" w:sz="0" w:space="0" w:color="auto"/>
              </w:divBdr>
              <w:divsChild>
                <w:div w:id="31539012">
                  <w:marLeft w:val="0"/>
                  <w:marRight w:val="0"/>
                  <w:marTop w:val="0"/>
                  <w:marBottom w:val="0"/>
                  <w:divBdr>
                    <w:top w:val="none" w:sz="0" w:space="0" w:color="auto"/>
                    <w:left w:val="none" w:sz="0" w:space="0" w:color="auto"/>
                    <w:bottom w:val="none" w:sz="0" w:space="0" w:color="auto"/>
                    <w:right w:val="none" w:sz="0" w:space="0" w:color="auto"/>
                  </w:divBdr>
                  <w:divsChild>
                    <w:div w:id="269776000">
                      <w:marLeft w:val="0"/>
                      <w:marRight w:val="0"/>
                      <w:marTop w:val="0"/>
                      <w:marBottom w:val="0"/>
                      <w:divBdr>
                        <w:top w:val="none" w:sz="0" w:space="0" w:color="auto"/>
                        <w:left w:val="none" w:sz="0" w:space="0" w:color="auto"/>
                        <w:bottom w:val="none" w:sz="0" w:space="0" w:color="auto"/>
                        <w:right w:val="none" w:sz="0" w:space="0" w:color="auto"/>
                      </w:divBdr>
                    </w:div>
                  </w:divsChild>
                </w:div>
                <w:div w:id="64232027">
                  <w:marLeft w:val="0"/>
                  <w:marRight w:val="0"/>
                  <w:marTop w:val="0"/>
                  <w:marBottom w:val="0"/>
                  <w:divBdr>
                    <w:top w:val="none" w:sz="0" w:space="0" w:color="auto"/>
                    <w:left w:val="none" w:sz="0" w:space="0" w:color="auto"/>
                    <w:bottom w:val="none" w:sz="0" w:space="0" w:color="auto"/>
                    <w:right w:val="none" w:sz="0" w:space="0" w:color="auto"/>
                  </w:divBdr>
                  <w:divsChild>
                    <w:div w:id="1733575878">
                      <w:marLeft w:val="0"/>
                      <w:marRight w:val="0"/>
                      <w:marTop w:val="0"/>
                      <w:marBottom w:val="0"/>
                      <w:divBdr>
                        <w:top w:val="none" w:sz="0" w:space="0" w:color="auto"/>
                        <w:left w:val="none" w:sz="0" w:space="0" w:color="auto"/>
                        <w:bottom w:val="none" w:sz="0" w:space="0" w:color="auto"/>
                        <w:right w:val="none" w:sz="0" w:space="0" w:color="auto"/>
                      </w:divBdr>
                    </w:div>
                  </w:divsChild>
                </w:div>
                <w:div w:id="134765317">
                  <w:marLeft w:val="0"/>
                  <w:marRight w:val="0"/>
                  <w:marTop w:val="0"/>
                  <w:marBottom w:val="0"/>
                  <w:divBdr>
                    <w:top w:val="none" w:sz="0" w:space="0" w:color="auto"/>
                    <w:left w:val="none" w:sz="0" w:space="0" w:color="auto"/>
                    <w:bottom w:val="none" w:sz="0" w:space="0" w:color="auto"/>
                    <w:right w:val="none" w:sz="0" w:space="0" w:color="auto"/>
                  </w:divBdr>
                  <w:divsChild>
                    <w:div w:id="1275594532">
                      <w:marLeft w:val="0"/>
                      <w:marRight w:val="0"/>
                      <w:marTop w:val="0"/>
                      <w:marBottom w:val="0"/>
                      <w:divBdr>
                        <w:top w:val="none" w:sz="0" w:space="0" w:color="auto"/>
                        <w:left w:val="none" w:sz="0" w:space="0" w:color="auto"/>
                        <w:bottom w:val="none" w:sz="0" w:space="0" w:color="auto"/>
                        <w:right w:val="none" w:sz="0" w:space="0" w:color="auto"/>
                      </w:divBdr>
                    </w:div>
                  </w:divsChild>
                </w:div>
                <w:div w:id="352609283">
                  <w:marLeft w:val="0"/>
                  <w:marRight w:val="0"/>
                  <w:marTop w:val="0"/>
                  <w:marBottom w:val="0"/>
                  <w:divBdr>
                    <w:top w:val="none" w:sz="0" w:space="0" w:color="auto"/>
                    <w:left w:val="none" w:sz="0" w:space="0" w:color="auto"/>
                    <w:bottom w:val="none" w:sz="0" w:space="0" w:color="auto"/>
                    <w:right w:val="none" w:sz="0" w:space="0" w:color="auto"/>
                  </w:divBdr>
                  <w:divsChild>
                    <w:div w:id="192958370">
                      <w:marLeft w:val="0"/>
                      <w:marRight w:val="0"/>
                      <w:marTop w:val="0"/>
                      <w:marBottom w:val="0"/>
                      <w:divBdr>
                        <w:top w:val="none" w:sz="0" w:space="0" w:color="auto"/>
                        <w:left w:val="none" w:sz="0" w:space="0" w:color="auto"/>
                        <w:bottom w:val="none" w:sz="0" w:space="0" w:color="auto"/>
                        <w:right w:val="none" w:sz="0" w:space="0" w:color="auto"/>
                      </w:divBdr>
                    </w:div>
                  </w:divsChild>
                </w:div>
                <w:div w:id="384644771">
                  <w:marLeft w:val="0"/>
                  <w:marRight w:val="0"/>
                  <w:marTop w:val="0"/>
                  <w:marBottom w:val="0"/>
                  <w:divBdr>
                    <w:top w:val="none" w:sz="0" w:space="0" w:color="auto"/>
                    <w:left w:val="none" w:sz="0" w:space="0" w:color="auto"/>
                    <w:bottom w:val="none" w:sz="0" w:space="0" w:color="auto"/>
                    <w:right w:val="none" w:sz="0" w:space="0" w:color="auto"/>
                  </w:divBdr>
                  <w:divsChild>
                    <w:div w:id="629364719">
                      <w:marLeft w:val="0"/>
                      <w:marRight w:val="0"/>
                      <w:marTop w:val="0"/>
                      <w:marBottom w:val="0"/>
                      <w:divBdr>
                        <w:top w:val="none" w:sz="0" w:space="0" w:color="auto"/>
                        <w:left w:val="none" w:sz="0" w:space="0" w:color="auto"/>
                        <w:bottom w:val="none" w:sz="0" w:space="0" w:color="auto"/>
                        <w:right w:val="none" w:sz="0" w:space="0" w:color="auto"/>
                      </w:divBdr>
                    </w:div>
                  </w:divsChild>
                </w:div>
                <w:div w:id="554199506">
                  <w:marLeft w:val="0"/>
                  <w:marRight w:val="0"/>
                  <w:marTop w:val="0"/>
                  <w:marBottom w:val="0"/>
                  <w:divBdr>
                    <w:top w:val="none" w:sz="0" w:space="0" w:color="auto"/>
                    <w:left w:val="none" w:sz="0" w:space="0" w:color="auto"/>
                    <w:bottom w:val="none" w:sz="0" w:space="0" w:color="auto"/>
                    <w:right w:val="none" w:sz="0" w:space="0" w:color="auto"/>
                  </w:divBdr>
                  <w:divsChild>
                    <w:div w:id="507451234">
                      <w:marLeft w:val="0"/>
                      <w:marRight w:val="0"/>
                      <w:marTop w:val="0"/>
                      <w:marBottom w:val="0"/>
                      <w:divBdr>
                        <w:top w:val="none" w:sz="0" w:space="0" w:color="auto"/>
                        <w:left w:val="none" w:sz="0" w:space="0" w:color="auto"/>
                        <w:bottom w:val="none" w:sz="0" w:space="0" w:color="auto"/>
                        <w:right w:val="none" w:sz="0" w:space="0" w:color="auto"/>
                      </w:divBdr>
                    </w:div>
                  </w:divsChild>
                </w:div>
                <w:div w:id="589385997">
                  <w:marLeft w:val="0"/>
                  <w:marRight w:val="0"/>
                  <w:marTop w:val="0"/>
                  <w:marBottom w:val="0"/>
                  <w:divBdr>
                    <w:top w:val="none" w:sz="0" w:space="0" w:color="auto"/>
                    <w:left w:val="none" w:sz="0" w:space="0" w:color="auto"/>
                    <w:bottom w:val="none" w:sz="0" w:space="0" w:color="auto"/>
                    <w:right w:val="none" w:sz="0" w:space="0" w:color="auto"/>
                  </w:divBdr>
                  <w:divsChild>
                    <w:div w:id="630525383">
                      <w:marLeft w:val="0"/>
                      <w:marRight w:val="0"/>
                      <w:marTop w:val="0"/>
                      <w:marBottom w:val="0"/>
                      <w:divBdr>
                        <w:top w:val="none" w:sz="0" w:space="0" w:color="auto"/>
                        <w:left w:val="none" w:sz="0" w:space="0" w:color="auto"/>
                        <w:bottom w:val="none" w:sz="0" w:space="0" w:color="auto"/>
                        <w:right w:val="none" w:sz="0" w:space="0" w:color="auto"/>
                      </w:divBdr>
                    </w:div>
                  </w:divsChild>
                </w:div>
                <w:div w:id="592319346">
                  <w:marLeft w:val="0"/>
                  <w:marRight w:val="0"/>
                  <w:marTop w:val="0"/>
                  <w:marBottom w:val="0"/>
                  <w:divBdr>
                    <w:top w:val="none" w:sz="0" w:space="0" w:color="auto"/>
                    <w:left w:val="none" w:sz="0" w:space="0" w:color="auto"/>
                    <w:bottom w:val="none" w:sz="0" w:space="0" w:color="auto"/>
                    <w:right w:val="none" w:sz="0" w:space="0" w:color="auto"/>
                  </w:divBdr>
                  <w:divsChild>
                    <w:div w:id="1327708939">
                      <w:marLeft w:val="0"/>
                      <w:marRight w:val="0"/>
                      <w:marTop w:val="0"/>
                      <w:marBottom w:val="0"/>
                      <w:divBdr>
                        <w:top w:val="none" w:sz="0" w:space="0" w:color="auto"/>
                        <w:left w:val="none" w:sz="0" w:space="0" w:color="auto"/>
                        <w:bottom w:val="none" w:sz="0" w:space="0" w:color="auto"/>
                        <w:right w:val="none" w:sz="0" w:space="0" w:color="auto"/>
                      </w:divBdr>
                    </w:div>
                  </w:divsChild>
                </w:div>
                <w:div w:id="677123167">
                  <w:marLeft w:val="0"/>
                  <w:marRight w:val="0"/>
                  <w:marTop w:val="0"/>
                  <w:marBottom w:val="0"/>
                  <w:divBdr>
                    <w:top w:val="none" w:sz="0" w:space="0" w:color="auto"/>
                    <w:left w:val="none" w:sz="0" w:space="0" w:color="auto"/>
                    <w:bottom w:val="none" w:sz="0" w:space="0" w:color="auto"/>
                    <w:right w:val="none" w:sz="0" w:space="0" w:color="auto"/>
                  </w:divBdr>
                  <w:divsChild>
                    <w:div w:id="1395931384">
                      <w:marLeft w:val="0"/>
                      <w:marRight w:val="0"/>
                      <w:marTop w:val="0"/>
                      <w:marBottom w:val="0"/>
                      <w:divBdr>
                        <w:top w:val="none" w:sz="0" w:space="0" w:color="auto"/>
                        <w:left w:val="none" w:sz="0" w:space="0" w:color="auto"/>
                        <w:bottom w:val="none" w:sz="0" w:space="0" w:color="auto"/>
                        <w:right w:val="none" w:sz="0" w:space="0" w:color="auto"/>
                      </w:divBdr>
                    </w:div>
                  </w:divsChild>
                </w:div>
                <w:div w:id="700865122">
                  <w:marLeft w:val="0"/>
                  <w:marRight w:val="0"/>
                  <w:marTop w:val="0"/>
                  <w:marBottom w:val="0"/>
                  <w:divBdr>
                    <w:top w:val="none" w:sz="0" w:space="0" w:color="auto"/>
                    <w:left w:val="none" w:sz="0" w:space="0" w:color="auto"/>
                    <w:bottom w:val="none" w:sz="0" w:space="0" w:color="auto"/>
                    <w:right w:val="none" w:sz="0" w:space="0" w:color="auto"/>
                  </w:divBdr>
                  <w:divsChild>
                    <w:div w:id="900943738">
                      <w:marLeft w:val="0"/>
                      <w:marRight w:val="0"/>
                      <w:marTop w:val="0"/>
                      <w:marBottom w:val="0"/>
                      <w:divBdr>
                        <w:top w:val="none" w:sz="0" w:space="0" w:color="auto"/>
                        <w:left w:val="none" w:sz="0" w:space="0" w:color="auto"/>
                        <w:bottom w:val="none" w:sz="0" w:space="0" w:color="auto"/>
                        <w:right w:val="none" w:sz="0" w:space="0" w:color="auto"/>
                      </w:divBdr>
                    </w:div>
                  </w:divsChild>
                </w:div>
                <w:div w:id="968633748">
                  <w:marLeft w:val="0"/>
                  <w:marRight w:val="0"/>
                  <w:marTop w:val="0"/>
                  <w:marBottom w:val="0"/>
                  <w:divBdr>
                    <w:top w:val="none" w:sz="0" w:space="0" w:color="auto"/>
                    <w:left w:val="none" w:sz="0" w:space="0" w:color="auto"/>
                    <w:bottom w:val="none" w:sz="0" w:space="0" w:color="auto"/>
                    <w:right w:val="none" w:sz="0" w:space="0" w:color="auto"/>
                  </w:divBdr>
                  <w:divsChild>
                    <w:div w:id="1717970898">
                      <w:marLeft w:val="0"/>
                      <w:marRight w:val="0"/>
                      <w:marTop w:val="0"/>
                      <w:marBottom w:val="0"/>
                      <w:divBdr>
                        <w:top w:val="none" w:sz="0" w:space="0" w:color="auto"/>
                        <w:left w:val="none" w:sz="0" w:space="0" w:color="auto"/>
                        <w:bottom w:val="none" w:sz="0" w:space="0" w:color="auto"/>
                        <w:right w:val="none" w:sz="0" w:space="0" w:color="auto"/>
                      </w:divBdr>
                    </w:div>
                  </w:divsChild>
                </w:div>
                <w:div w:id="989021346">
                  <w:marLeft w:val="0"/>
                  <w:marRight w:val="0"/>
                  <w:marTop w:val="0"/>
                  <w:marBottom w:val="0"/>
                  <w:divBdr>
                    <w:top w:val="none" w:sz="0" w:space="0" w:color="auto"/>
                    <w:left w:val="none" w:sz="0" w:space="0" w:color="auto"/>
                    <w:bottom w:val="none" w:sz="0" w:space="0" w:color="auto"/>
                    <w:right w:val="none" w:sz="0" w:space="0" w:color="auto"/>
                  </w:divBdr>
                  <w:divsChild>
                    <w:div w:id="452988427">
                      <w:marLeft w:val="0"/>
                      <w:marRight w:val="0"/>
                      <w:marTop w:val="0"/>
                      <w:marBottom w:val="0"/>
                      <w:divBdr>
                        <w:top w:val="none" w:sz="0" w:space="0" w:color="auto"/>
                        <w:left w:val="none" w:sz="0" w:space="0" w:color="auto"/>
                        <w:bottom w:val="none" w:sz="0" w:space="0" w:color="auto"/>
                        <w:right w:val="none" w:sz="0" w:space="0" w:color="auto"/>
                      </w:divBdr>
                    </w:div>
                  </w:divsChild>
                </w:div>
                <w:div w:id="1075783051">
                  <w:marLeft w:val="0"/>
                  <w:marRight w:val="0"/>
                  <w:marTop w:val="0"/>
                  <w:marBottom w:val="0"/>
                  <w:divBdr>
                    <w:top w:val="none" w:sz="0" w:space="0" w:color="auto"/>
                    <w:left w:val="none" w:sz="0" w:space="0" w:color="auto"/>
                    <w:bottom w:val="none" w:sz="0" w:space="0" w:color="auto"/>
                    <w:right w:val="none" w:sz="0" w:space="0" w:color="auto"/>
                  </w:divBdr>
                  <w:divsChild>
                    <w:div w:id="2085564201">
                      <w:marLeft w:val="0"/>
                      <w:marRight w:val="0"/>
                      <w:marTop w:val="0"/>
                      <w:marBottom w:val="0"/>
                      <w:divBdr>
                        <w:top w:val="none" w:sz="0" w:space="0" w:color="auto"/>
                        <w:left w:val="none" w:sz="0" w:space="0" w:color="auto"/>
                        <w:bottom w:val="none" w:sz="0" w:space="0" w:color="auto"/>
                        <w:right w:val="none" w:sz="0" w:space="0" w:color="auto"/>
                      </w:divBdr>
                    </w:div>
                  </w:divsChild>
                </w:div>
                <w:div w:id="1320310677">
                  <w:marLeft w:val="0"/>
                  <w:marRight w:val="0"/>
                  <w:marTop w:val="0"/>
                  <w:marBottom w:val="0"/>
                  <w:divBdr>
                    <w:top w:val="none" w:sz="0" w:space="0" w:color="auto"/>
                    <w:left w:val="none" w:sz="0" w:space="0" w:color="auto"/>
                    <w:bottom w:val="none" w:sz="0" w:space="0" w:color="auto"/>
                    <w:right w:val="none" w:sz="0" w:space="0" w:color="auto"/>
                  </w:divBdr>
                  <w:divsChild>
                    <w:div w:id="1051147200">
                      <w:marLeft w:val="0"/>
                      <w:marRight w:val="0"/>
                      <w:marTop w:val="0"/>
                      <w:marBottom w:val="0"/>
                      <w:divBdr>
                        <w:top w:val="none" w:sz="0" w:space="0" w:color="auto"/>
                        <w:left w:val="none" w:sz="0" w:space="0" w:color="auto"/>
                        <w:bottom w:val="none" w:sz="0" w:space="0" w:color="auto"/>
                        <w:right w:val="none" w:sz="0" w:space="0" w:color="auto"/>
                      </w:divBdr>
                    </w:div>
                  </w:divsChild>
                </w:div>
                <w:div w:id="1343819164">
                  <w:marLeft w:val="0"/>
                  <w:marRight w:val="0"/>
                  <w:marTop w:val="0"/>
                  <w:marBottom w:val="0"/>
                  <w:divBdr>
                    <w:top w:val="none" w:sz="0" w:space="0" w:color="auto"/>
                    <w:left w:val="none" w:sz="0" w:space="0" w:color="auto"/>
                    <w:bottom w:val="none" w:sz="0" w:space="0" w:color="auto"/>
                    <w:right w:val="none" w:sz="0" w:space="0" w:color="auto"/>
                  </w:divBdr>
                  <w:divsChild>
                    <w:div w:id="1167793356">
                      <w:marLeft w:val="0"/>
                      <w:marRight w:val="0"/>
                      <w:marTop w:val="0"/>
                      <w:marBottom w:val="0"/>
                      <w:divBdr>
                        <w:top w:val="none" w:sz="0" w:space="0" w:color="auto"/>
                        <w:left w:val="none" w:sz="0" w:space="0" w:color="auto"/>
                        <w:bottom w:val="none" w:sz="0" w:space="0" w:color="auto"/>
                        <w:right w:val="none" w:sz="0" w:space="0" w:color="auto"/>
                      </w:divBdr>
                    </w:div>
                  </w:divsChild>
                </w:div>
                <w:div w:id="1356930428">
                  <w:marLeft w:val="0"/>
                  <w:marRight w:val="0"/>
                  <w:marTop w:val="0"/>
                  <w:marBottom w:val="0"/>
                  <w:divBdr>
                    <w:top w:val="none" w:sz="0" w:space="0" w:color="auto"/>
                    <w:left w:val="none" w:sz="0" w:space="0" w:color="auto"/>
                    <w:bottom w:val="none" w:sz="0" w:space="0" w:color="auto"/>
                    <w:right w:val="none" w:sz="0" w:space="0" w:color="auto"/>
                  </w:divBdr>
                  <w:divsChild>
                    <w:div w:id="767164892">
                      <w:marLeft w:val="0"/>
                      <w:marRight w:val="0"/>
                      <w:marTop w:val="0"/>
                      <w:marBottom w:val="0"/>
                      <w:divBdr>
                        <w:top w:val="none" w:sz="0" w:space="0" w:color="auto"/>
                        <w:left w:val="none" w:sz="0" w:space="0" w:color="auto"/>
                        <w:bottom w:val="none" w:sz="0" w:space="0" w:color="auto"/>
                        <w:right w:val="none" w:sz="0" w:space="0" w:color="auto"/>
                      </w:divBdr>
                    </w:div>
                  </w:divsChild>
                </w:div>
                <w:div w:id="1381708716">
                  <w:marLeft w:val="0"/>
                  <w:marRight w:val="0"/>
                  <w:marTop w:val="0"/>
                  <w:marBottom w:val="0"/>
                  <w:divBdr>
                    <w:top w:val="none" w:sz="0" w:space="0" w:color="auto"/>
                    <w:left w:val="none" w:sz="0" w:space="0" w:color="auto"/>
                    <w:bottom w:val="none" w:sz="0" w:space="0" w:color="auto"/>
                    <w:right w:val="none" w:sz="0" w:space="0" w:color="auto"/>
                  </w:divBdr>
                  <w:divsChild>
                    <w:div w:id="749157325">
                      <w:marLeft w:val="0"/>
                      <w:marRight w:val="0"/>
                      <w:marTop w:val="0"/>
                      <w:marBottom w:val="0"/>
                      <w:divBdr>
                        <w:top w:val="none" w:sz="0" w:space="0" w:color="auto"/>
                        <w:left w:val="none" w:sz="0" w:space="0" w:color="auto"/>
                        <w:bottom w:val="none" w:sz="0" w:space="0" w:color="auto"/>
                        <w:right w:val="none" w:sz="0" w:space="0" w:color="auto"/>
                      </w:divBdr>
                    </w:div>
                  </w:divsChild>
                </w:div>
                <w:div w:id="1436636383">
                  <w:marLeft w:val="0"/>
                  <w:marRight w:val="0"/>
                  <w:marTop w:val="0"/>
                  <w:marBottom w:val="0"/>
                  <w:divBdr>
                    <w:top w:val="none" w:sz="0" w:space="0" w:color="auto"/>
                    <w:left w:val="none" w:sz="0" w:space="0" w:color="auto"/>
                    <w:bottom w:val="none" w:sz="0" w:space="0" w:color="auto"/>
                    <w:right w:val="none" w:sz="0" w:space="0" w:color="auto"/>
                  </w:divBdr>
                  <w:divsChild>
                    <w:div w:id="1001390706">
                      <w:marLeft w:val="0"/>
                      <w:marRight w:val="0"/>
                      <w:marTop w:val="0"/>
                      <w:marBottom w:val="0"/>
                      <w:divBdr>
                        <w:top w:val="none" w:sz="0" w:space="0" w:color="auto"/>
                        <w:left w:val="none" w:sz="0" w:space="0" w:color="auto"/>
                        <w:bottom w:val="none" w:sz="0" w:space="0" w:color="auto"/>
                        <w:right w:val="none" w:sz="0" w:space="0" w:color="auto"/>
                      </w:divBdr>
                    </w:div>
                  </w:divsChild>
                </w:div>
                <w:div w:id="1452672892">
                  <w:marLeft w:val="0"/>
                  <w:marRight w:val="0"/>
                  <w:marTop w:val="0"/>
                  <w:marBottom w:val="0"/>
                  <w:divBdr>
                    <w:top w:val="none" w:sz="0" w:space="0" w:color="auto"/>
                    <w:left w:val="none" w:sz="0" w:space="0" w:color="auto"/>
                    <w:bottom w:val="none" w:sz="0" w:space="0" w:color="auto"/>
                    <w:right w:val="none" w:sz="0" w:space="0" w:color="auto"/>
                  </w:divBdr>
                  <w:divsChild>
                    <w:div w:id="2128308333">
                      <w:marLeft w:val="0"/>
                      <w:marRight w:val="0"/>
                      <w:marTop w:val="0"/>
                      <w:marBottom w:val="0"/>
                      <w:divBdr>
                        <w:top w:val="none" w:sz="0" w:space="0" w:color="auto"/>
                        <w:left w:val="none" w:sz="0" w:space="0" w:color="auto"/>
                        <w:bottom w:val="none" w:sz="0" w:space="0" w:color="auto"/>
                        <w:right w:val="none" w:sz="0" w:space="0" w:color="auto"/>
                      </w:divBdr>
                    </w:div>
                  </w:divsChild>
                </w:div>
                <w:div w:id="1515076848">
                  <w:marLeft w:val="0"/>
                  <w:marRight w:val="0"/>
                  <w:marTop w:val="0"/>
                  <w:marBottom w:val="0"/>
                  <w:divBdr>
                    <w:top w:val="none" w:sz="0" w:space="0" w:color="auto"/>
                    <w:left w:val="none" w:sz="0" w:space="0" w:color="auto"/>
                    <w:bottom w:val="none" w:sz="0" w:space="0" w:color="auto"/>
                    <w:right w:val="none" w:sz="0" w:space="0" w:color="auto"/>
                  </w:divBdr>
                  <w:divsChild>
                    <w:div w:id="385421832">
                      <w:marLeft w:val="0"/>
                      <w:marRight w:val="0"/>
                      <w:marTop w:val="0"/>
                      <w:marBottom w:val="0"/>
                      <w:divBdr>
                        <w:top w:val="none" w:sz="0" w:space="0" w:color="auto"/>
                        <w:left w:val="none" w:sz="0" w:space="0" w:color="auto"/>
                        <w:bottom w:val="none" w:sz="0" w:space="0" w:color="auto"/>
                        <w:right w:val="none" w:sz="0" w:space="0" w:color="auto"/>
                      </w:divBdr>
                    </w:div>
                  </w:divsChild>
                </w:div>
                <w:div w:id="1606494346">
                  <w:marLeft w:val="0"/>
                  <w:marRight w:val="0"/>
                  <w:marTop w:val="0"/>
                  <w:marBottom w:val="0"/>
                  <w:divBdr>
                    <w:top w:val="none" w:sz="0" w:space="0" w:color="auto"/>
                    <w:left w:val="none" w:sz="0" w:space="0" w:color="auto"/>
                    <w:bottom w:val="none" w:sz="0" w:space="0" w:color="auto"/>
                    <w:right w:val="none" w:sz="0" w:space="0" w:color="auto"/>
                  </w:divBdr>
                  <w:divsChild>
                    <w:div w:id="1625694967">
                      <w:marLeft w:val="0"/>
                      <w:marRight w:val="0"/>
                      <w:marTop w:val="0"/>
                      <w:marBottom w:val="0"/>
                      <w:divBdr>
                        <w:top w:val="none" w:sz="0" w:space="0" w:color="auto"/>
                        <w:left w:val="none" w:sz="0" w:space="0" w:color="auto"/>
                        <w:bottom w:val="none" w:sz="0" w:space="0" w:color="auto"/>
                        <w:right w:val="none" w:sz="0" w:space="0" w:color="auto"/>
                      </w:divBdr>
                    </w:div>
                  </w:divsChild>
                </w:div>
                <w:div w:id="1665162683">
                  <w:marLeft w:val="0"/>
                  <w:marRight w:val="0"/>
                  <w:marTop w:val="0"/>
                  <w:marBottom w:val="0"/>
                  <w:divBdr>
                    <w:top w:val="none" w:sz="0" w:space="0" w:color="auto"/>
                    <w:left w:val="none" w:sz="0" w:space="0" w:color="auto"/>
                    <w:bottom w:val="none" w:sz="0" w:space="0" w:color="auto"/>
                    <w:right w:val="none" w:sz="0" w:space="0" w:color="auto"/>
                  </w:divBdr>
                  <w:divsChild>
                    <w:div w:id="2117744680">
                      <w:marLeft w:val="0"/>
                      <w:marRight w:val="0"/>
                      <w:marTop w:val="0"/>
                      <w:marBottom w:val="0"/>
                      <w:divBdr>
                        <w:top w:val="none" w:sz="0" w:space="0" w:color="auto"/>
                        <w:left w:val="none" w:sz="0" w:space="0" w:color="auto"/>
                        <w:bottom w:val="none" w:sz="0" w:space="0" w:color="auto"/>
                        <w:right w:val="none" w:sz="0" w:space="0" w:color="auto"/>
                      </w:divBdr>
                    </w:div>
                  </w:divsChild>
                </w:div>
                <w:div w:id="1782065347">
                  <w:marLeft w:val="0"/>
                  <w:marRight w:val="0"/>
                  <w:marTop w:val="0"/>
                  <w:marBottom w:val="0"/>
                  <w:divBdr>
                    <w:top w:val="none" w:sz="0" w:space="0" w:color="auto"/>
                    <w:left w:val="none" w:sz="0" w:space="0" w:color="auto"/>
                    <w:bottom w:val="none" w:sz="0" w:space="0" w:color="auto"/>
                    <w:right w:val="none" w:sz="0" w:space="0" w:color="auto"/>
                  </w:divBdr>
                  <w:divsChild>
                    <w:div w:id="1988389678">
                      <w:marLeft w:val="0"/>
                      <w:marRight w:val="0"/>
                      <w:marTop w:val="0"/>
                      <w:marBottom w:val="0"/>
                      <w:divBdr>
                        <w:top w:val="none" w:sz="0" w:space="0" w:color="auto"/>
                        <w:left w:val="none" w:sz="0" w:space="0" w:color="auto"/>
                        <w:bottom w:val="none" w:sz="0" w:space="0" w:color="auto"/>
                        <w:right w:val="none" w:sz="0" w:space="0" w:color="auto"/>
                      </w:divBdr>
                    </w:div>
                  </w:divsChild>
                </w:div>
                <w:div w:id="1788280989">
                  <w:marLeft w:val="0"/>
                  <w:marRight w:val="0"/>
                  <w:marTop w:val="0"/>
                  <w:marBottom w:val="0"/>
                  <w:divBdr>
                    <w:top w:val="none" w:sz="0" w:space="0" w:color="auto"/>
                    <w:left w:val="none" w:sz="0" w:space="0" w:color="auto"/>
                    <w:bottom w:val="none" w:sz="0" w:space="0" w:color="auto"/>
                    <w:right w:val="none" w:sz="0" w:space="0" w:color="auto"/>
                  </w:divBdr>
                  <w:divsChild>
                    <w:div w:id="772475931">
                      <w:marLeft w:val="0"/>
                      <w:marRight w:val="0"/>
                      <w:marTop w:val="0"/>
                      <w:marBottom w:val="0"/>
                      <w:divBdr>
                        <w:top w:val="none" w:sz="0" w:space="0" w:color="auto"/>
                        <w:left w:val="none" w:sz="0" w:space="0" w:color="auto"/>
                        <w:bottom w:val="none" w:sz="0" w:space="0" w:color="auto"/>
                        <w:right w:val="none" w:sz="0" w:space="0" w:color="auto"/>
                      </w:divBdr>
                    </w:div>
                  </w:divsChild>
                </w:div>
                <w:div w:id="1832061744">
                  <w:marLeft w:val="0"/>
                  <w:marRight w:val="0"/>
                  <w:marTop w:val="0"/>
                  <w:marBottom w:val="0"/>
                  <w:divBdr>
                    <w:top w:val="none" w:sz="0" w:space="0" w:color="auto"/>
                    <w:left w:val="none" w:sz="0" w:space="0" w:color="auto"/>
                    <w:bottom w:val="none" w:sz="0" w:space="0" w:color="auto"/>
                    <w:right w:val="none" w:sz="0" w:space="0" w:color="auto"/>
                  </w:divBdr>
                  <w:divsChild>
                    <w:div w:id="1316370685">
                      <w:marLeft w:val="0"/>
                      <w:marRight w:val="0"/>
                      <w:marTop w:val="0"/>
                      <w:marBottom w:val="0"/>
                      <w:divBdr>
                        <w:top w:val="none" w:sz="0" w:space="0" w:color="auto"/>
                        <w:left w:val="none" w:sz="0" w:space="0" w:color="auto"/>
                        <w:bottom w:val="none" w:sz="0" w:space="0" w:color="auto"/>
                        <w:right w:val="none" w:sz="0" w:space="0" w:color="auto"/>
                      </w:divBdr>
                    </w:div>
                  </w:divsChild>
                </w:div>
                <w:div w:id="1868255608">
                  <w:marLeft w:val="0"/>
                  <w:marRight w:val="0"/>
                  <w:marTop w:val="0"/>
                  <w:marBottom w:val="0"/>
                  <w:divBdr>
                    <w:top w:val="none" w:sz="0" w:space="0" w:color="auto"/>
                    <w:left w:val="none" w:sz="0" w:space="0" w:color="auto"/>
                    <w:bottom w:val="none" w:sz="0" w:space="0" w:color="auto"/>
                    <w:right w:val="none" w:sz="0" w:space="0" w:color="auto"/>
                  </w:divBdr>
                  <w:divsChild>
                    <w:div w:id="863178916">
                      <w:marLeft w:val="0"/>
                      <w:marRight w:val="0"/>
                      <w:marTop w:val="0"/>
                      <w:marBottom w:val="0"/>
                      <w:divBdr>
                        <w:top w:val="none" w:sz="0" w:space="0" w:color="auto"/>
                        <w:left w:val="none" w:sz="0" w:space="0" w:color="auto"/>
                        <w:bottom w:val="none" w:sz="0" w:space="0" w:color="auto"/>
                        <w:right w:val="none" w:sz="0" w:space="0" w:color="auto"/>
                      </w:divBdr>
                    </w:div>
                  </w:divsChild>
                </w:div>
                <w:div w:id="1883513221">
                  <w:marLeft w:val="0"/>
                  <w:marRight w:val="0"/>
                  <w:marTop w:val="0"/>
                  <w:marBottom w:val="0"/>
                  <w:divBdr>
                    <w:top w:val="none" w:sz="0" w:space="0" w:color="auto"/>
                    <w:left w:val="none" w:sz="0" w:space="0" w:color="auto"/>
                    <w:bottom w:val="none" w:sz="0" w:space="0" w:color="auto"/>
                    <w:right w:val="none" w:sz="0" w:space="0" w:color="auto"/>
                  </w:divBdr>
                  <w:divsChild>
                    <w:div w:id="70278574">
                      <w:marLeft w:val="0"/>
                      <w:marRight w:val="0"/>
                      <w:marTop w:val="0"/>
                      <w:marBottom w:val="0"/>
                      <w:divBdr>
                        <w:top w:val="none" w:sz="0" w:space="0" w:color="auto"/>
                        <w:left w:val="none" w:sz="0" w:space="0" w:color="auto"/>
                        <w:bottom w:val="none" w:sz="0" w:space="0" w:color="auto"/>
                        <w:right w:val="none" w:sz="0" w:space="0" w:color="auto"/>
                      </w:divBdr>
                    </w:div>
                  </w:divsChild>
                </w:div>
                <w:div w:id="1917014454">
                  <w:marLeft w:val="0"/>
                  <w:marRight w:val="0"/>
                  <w:marTop w:val="0"/>
                  <w:marBottom w:val="0"/>
                  <w:divBdr>
                    <w:top w:val="none" w:sz="0" w:space="0" w:color="auto"/>
                    <w:left w:val="none" w:sz="0" w:space="0" w:color="auto"/>
                    <w:bottom w:val="none" w:sz="0" w:space="0" w:color="auto"/>
                    <w:right w:val="none" w:sz="0" w:space="0" w:color="auto"/>
                  </w:divBdr>
                  <w:divsChild>
                    <w:div w:id="1218399354">
                      <w:marLeft w:val="0"/>
                      <w:marRight w:val="0"/>
                      <w:marTop w:val="0"/>
                      <w:marBottom w:val="0"/>
                      <w:divBdr>
                        <w:top w:val="none" w:sz="0" w:space="0" w:color="auto"/>
                        <w:left w:val="none" w:sz="0" w:space="0" w:color="auto"/>
                        <w:bottom w:val="none" w:sz="0" w:space="0" w:color="auto"/>
                        <w:right w:val="none" w:sz="0" w:space="0" w:color="auto"/>
                      </w:divBdr>
                    </w:div>
                  </w:divsChild>
                </w:div>
                <w:div w:id="1943410614">
                  <w:marLeft w:val="0"/>
                  <w:marRight w:val="0"/>
                  <w:marTop w:val="0"/>
                  <w:marBottom w:val="0"/>
                  <w:divBdr>
                    <w:top w:val="none" w:sz="0" w:space="0" w:color="auto"/>
                    <w:left w:val="none" w:sz="0" w:space="0" w:color="auto"/>
                    <w:bottom w:val="none" w:sz="0" w:space="0" w:color="auto"/>
                    <w:right w:val="none" w:sz="0" w:space="0" w:color="auto"/>
                  </w:divBdr>
                  <w:divsChild>
                    <w:div w:id="68503443">
                      <w:marLeft w:val="0"/>
                      <w:marRight w:val="0"/>
                      <w:marTop w:val="0"/>
                      <w:marBottom w:val="0"/>
                      <w:divBdr>
                        <w:top w:val="none" w:sz="0" w:space="0" w:color="auto"/>
                        <w:left w:val="none" w:sz="0" w:space="0" w:color="auto"/>
                        <w:bottom w:val="none" w:sz="0" w:space="0" w:color="auto"/>
                        <w:right w:val="none" w:sz="0" w:space="0" w:color="auto"/>
                      </w:divBdr>
                    </w:div>
                  </w:divsChild>
                </w:div>
                <w:div w:id="2109227295">
                  <w:marLeft w:val="0"/>
                  <w:marRight w:val="0"/>
                  <w:marTop w:val="0"/>
                  <w:marBottom w:val="0"/>
                  <w:divBdr>
                    <w:top w:val="none" w:sz="0" w:space="0" w:color="auto"/>
                    <w:left w:val="none" w:sz="0" w:space="0" w:color="auto"/>
                    <w:bottom w:val="none" w:sz="0" w:space="0" w:color="auto"/>
                    <w:right w:val="none" w:sz="0" w:space="0" w:color="auto"/>
                  </w:divBdr>
                  <w:divsChild>
                    <w:div w:id="16971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493">
          <w:marLeft w:val="0"/>
          <w:marRight w:val="0"/>
          <w:marTop w:val="0"/>
          <w:marBottom w:val="0"/>
          <w:divBdr>
            <w:top w:val="none" w:sz="0" w:space="0" w:color="auto"/>
            <w:left w:val="none" w:sz="0" w:space="0" w:color="auto"/>
            <w:bottom w:val="none" w:sz="0" w:space="0" w:color="auto"/>
            <w:right w:val="none" w:sz="0" w:space="0" w:color="auto"/>
          </w:divBdr>
        </w:div>
        <w:div w:id="595751862">
          <w:marLeft w:val="0"/>
          <w:marRight w:val="0"/>
          <w:marTop w:val="0"/>
          <w:marBottom w:val="0"/>
          <w:divBdr>
            <w:top w:val="none" w:sz="0" w:space="0" w:color="auto"/>
            <w:left w:val="none" w:sz="0" w:space="0" w:color="auto"/>
            <w:bottom w:val="none" w:sz="0" w:space="0" w:color="auto"/>
            <w:right w:val="none" w:sz="0" w:space="0" w:color="auto"/>
          </w:divBdr>
        </w:div>
        <w:div w:id="597493308">
          <w:marLeft w:val="0"/>
          <w:marRight w:val="0"/>
          <w:marTop w:val="0"/>
          <w:marBottom w:val="0"/>
          <w:divBdr>
            <w:top w:val="none" w:sz="0" w:space="0" w:color="auto"/>
            <w:left w:val="none" w:sz="0" w:space="0" w:color="auto"/>
            <w:bottom w:val="none" w:sz="0" w:space="0" w:color="auto"/>
            <w:right w:val="none" w:sz="0" w:space="0" w:color="auto"/>
          </w:divBdr>
        </w:div>
        <w:div w:id="605697799">
          <w:marLeft w:val="0"/>
          <w:marRight w:val="0"/>
          <w:marTop w:val="0"/>
          <w:marBottom w:val="0"/>
          <w:divBdr>
            <w:top w:val="none" w:sz="0" w:space="0" w:color="auto"/>
            <w:left w:val="none" w:sz="0" w:space="0" w:color="auto"/>
            <w:bottom w:val="none" w:sz="0" w:space="0" w:color="auto"/>
            <w:right w:val="none" w:sz="0" w:space="0" w:color="auto"/>
          </w:divBdr>
        </w:div>
        <w:div w:id="613512431">
          <w:marLeft w:val="0"/>
          <w:marRight w:val="0"/>
          <w:marTop w:val="0"/>
          <w:marBottom w:val="0"/>
          <w:divBdr>
            <w:top w:val="none" w:sz="0" w:space="0" w:color="auto"/>
            <w:left w:val="none" w:sz="0" w:space="0" w:color="auto"/>
            <w:bottom w:val="none" w:sz="0" w:space="0" w:color="auto"/>
            <w:right w:val="none" w:sz="0" w:space="0" w:color="auto"/>
          </w:divBdr>
        </w:div>
        <w:div w:id="625703288">
          <w:marLeft w:val="0"/>
          <w:marRight w:val="0"/>
          <w:marTop w:val="0"/>
          <w:marBottom w:val="0"/>
          <w:divBdr>
            <w:top w:val="none" w:sz="0" w:space="0" w:color="auto"/>
            <w:left w:val="none" w:sz="0" w:space="0" w:color="auto"/>
            <w:bottom w:val="none" w:sz="0" w:space="0" w:color="auto"/>
            <w:right w:val="none" w:sz="0" w:space="0" w:color="auto"/>
          </w:divBdr>
        </w:div>
        <w:div w:id="625887619">
          <w:marLeft w:val="0"/>
          <w:marRight w:val="0"/>
          <w:marTop w:val="0"/>
          <w:marBottom w:val="0"/>
          <w:divBdr>
            <w:top w:val="none" w:sz="0" w:space="0" w:color="auto"/>
            <w:left w:val="none" w:sz="0" w:space="0" w:color="auto"/>
            <w:bottom w:val="none" w:sz="0" w:space="0" w:color="auto"/>
            <w:right w:val="none" w:sz="0" w:space="0" w:color="auto"/>
          </w:divBdr>
        </w:div>
        <w:div w:id="641931910">
          <w:marLeft w:val="0"/>
          <w:marRight w:val="0"/>
          <w:marTop w:val="0"/>
          <w:marBottom w:val="0"/>
          <w:divBdr>
            <w:top w:val="none" w:sz="0" w:space="0" w:color="auto"/>
            <w:left w:val="none" w:sz="0" w:space="0" w:color="auto"/>
            <w:bottom w:val="none" w:sz="0" w:space="0" w:color="auto"/>
            <w:right w:val="none" w:sz="0" w:space="0" w:color="auto"/>
          </w:divBdr>
        </w:div>
        <w:div w:id="647707452">
          <w:marLeft w:val="0"/>
          <w:marRight w:val="0"/>
          <w:marTop w:val="0"/>
          <w:marBottom w:val="0"/>
          <w:divBdr>
            <w:top w:val="none" w:sz="0" w:space="0" w:color="auto"/>
            <w:left w:val="none" w:sz="0" w:space="0" w:color="auto"/>
            <w:bottom w:val="none" w:sz="0" w:space="0" w:color="auto"/>
            <w:right w:val="none" w:sz="0" w:space="0" w:color="auto"/>
          </w:divBdr>
        </w:div>
        <w:div w:id="652107236">
          <w:marLeft w:val="0"/>
          <w:marRight w:val="0"/>
          <w:marTop w:val="0"/>
          <w:marBottom w:val="0"/>
          <w:divBdr>
            <w:top w:val="none" w:sz="0" w:space="0" w:color="auto"/>
            <w:left w:val="none" w:sz="0" w:space="0" w:color="auto"/>
            <w:bottom w:val="none" w:sz="0" w:space="0" w:color="auto"/>
            <w:right w:val="none" w:sz="0" w:space="0" w:color="auto"/>
          </w:divBdr>
        </w:div>
        <w:div w:id="658198244">
          <w:marLeft w:val="0"/>
          <w:marRight w:val="0"/>
          <w:marTop w:val="0"/>
          <w:marBottom w:val="0"/>
          <w:divBdr>
            <w:top w:val="none" w:sz="0" w:space="0" w:color="auto"/>
            <w:left w:val="none" w:sz="0" w:space="0" w:color="auto"/>
            <w:bottom w:val="none" w:sz="0" w:space="0" w:color="auto"/>
            <w:right w:val="none" w:sz="0" w:space="0" w:color="auto"/>
          </w:divBdr>
        </w:div>
        <w:div w:id="664672539">
          <w:marLeft w:val="0"/>
          <w:marRight w:val="0"/>
          <w:marTop w:val="0"/>
          <w:marBottom w:val="0"/>
          <w:divBdr>
            <w:top w:val="none" w:sz="0" w:space="0" w:color="auto"/>
            <w:left w:val="none" w:sz="0" w:space="0" w:color="auto"/>
            <w:bottom w:val="none" w:sz="0" w:space="0" w:color="auto"/>
            <w:right w:val="none" w:sz="0" w:space="0" w:color="auto"/>
          </w:divBdr>
        </w:div>
        <w:div w:id="680663940">
          <w:marLeft w:val="0"/>
          <w:marRight w:val="0"/>
          <w:marTop w:val="0"/>
          <w:marBottom w:val="0"/>
          <w:divBdr>
            <w:top w:val="none" w:sz="0" w:space="0" w:color="auto"/>
            <w:left w:val="none" w:sz="0" w:space="0" w:color="auto"/>
            <w:bottom w:val="none" w:sz="0" w:space="0" w:color="auto"/>
            <w:right w:val="none" w:sz="0" w:space="0" w:color="auto"/>
          </w:divBdr>
        </w:div>
        <w:div w:id="690836096">
          <w:marLeft w:val="0"/>
          <w:marRight w:val="0"/>
          <w:marTop w:val="0"/>
          <w:marBottom w:val="0"/>
          <w:divBdr>
            <w:top w:val="none" w:sz="0" w:space="0" w:color="auto"/>
            <w:left w:val="none" w:sz="0" w:space="0" w:color="auto"/>
            <w:bottom w:val="none" w:sz="0" w:space="0" w:color="auto"/>
            <w:right w:val="none" w:sz="0" w:space="0" w:color="auto"/>
          </w:divBdr>
        </w:div>
        <w:div w:id="696195259">
          <w:marLeft w:val="0"/>
          <w:marRight w:val="0"/>
          <w:marTop w:val="0"/>
          <w:marBottom w:val="0"/>
          <w:divBdr>
            <w:top w:val="none" w:sz="0" w:space="0" w:color="auto"/>
            <w:left w:val="none" w:sz="0" w:space="0" w:color="auto"/>
            <w:bottom w:val="none" w:sz="0" w:space="0" w:color="auto"/>
            <w:right w:val="none" w:sz="0" w:space="0" w:color="auto"/>
          </w:divBdr>
        </w:div>
        <w:div w:id="706569032">
          <w:marLeft w:val="0"/>
          <w:marRight w:val="0"/>
          <w:marTop w:val="0"/>
          <w:marBottom w:val="0"/>
          <w:divBdr>
            <w:top w:val="none" w:sz="0" w:space="0" w:color="auto"/>
            <w:left w:val="none" w:sz="0" w:space="0" w:color="auto"/>
            <w:bottom w:val="none" w:sz="0" w:space="0" w:color="auto"/>
            <w:right w:val="none" w:sz="0" w:space="0" w:color="auto"/>
          </w:divBdr>
        </w:div>
        <w:div w:id="717045163">
          <w:marLeft w:val="0"/>
          <w:marRight w:val="0"/>
          <w:marTop w:val="0"/>
          <w:marBottom w:val="0"/>
          <w:divBdr>
            <w:top w:val="none" w:sz="0" w:space="0" w:color="auto"/>
            <w:left w:val="none" w:sz="0" w:space="0" w:color="auto"/>
            <w:bottom w:val="none" w:sz="0" w:space="0" w:color="auto"/>
            <w:right w:val="none" w:sz="0" w:space="0" w:color="auto"/>
          </w:divBdr>
        </w:div>
        <w:div w:id="719521842">
          <w:marLeft w:val="0"/>
          <w:marRight w:val="0"/>
          <w:marTop w:val="0"/>
          <w:marBottom w:val="0"/>
          <w:divBdr>
            <w:top w:val="none" w:sz="0" w:space="0" w:color="auto"/>
            <w:left w:val="none" w:sz="0" w:space="0" w:color="auto"/>
            <w:bottom w:val="none" w:sz="0" w:space="0" w:color="auto"/>
            <w:right w:val="none" w:sz="0" w:space="0" w:color="auto"/>
          </w:divBdr>
        </w:div>
        <w:div w:id="725298402">
          <w:marLeft w:val="0"/>
          <w:marRight w:val="0"/>
          <w:marTop w:val="0"/>
          <w:marBottom w:val="0"/>
          <w:divBdr>
            <w:top w:val="none" w:sz="0" w:space="0" w:color="auto"/>
            <w:left w:val="none" w:sz="0" w:space="0" w:color="auto"/>
            <w:bottom w:val="none" w:sz="0" w:space="0" w:color="auto"/>
            <w:right w:val="none" w:sz="0" w:space="0" w:color="auto"/>
          </w:divBdr>
        </w:div>
        <w:div w:id="739405573">
          <w:marLeft w:val="0"/>
          <w:marRight w:val="0"/>
          <w:marTop w:val="0"/>
          <w:marBottom w:val="0"/>
          <w:divBdr>
            <w:top w:val="none" w:sz="0" w:space="0" w:color="auto"/>
            <w:left w:val="none" w:sz="0" w:space="0" w:color="auto"/>
            <w:bottom w:val="none" w:sz="0" w:space="0" w:color="auto"/>
            <w:right w:val="none" w:sz="0" w:space="0" w:color="auto"/>
          </w:divBdr>
        </w:div>
        <w:div w:id="741022927">
          <w:marLeft w:val="0"/>
          <w:marRight w:val="0"/>
          <w:marTop w:val="0"/>
          <w:marBottom w:val="0"/>
          <w:divBdr>
            <w:top w:val="none" w:sz="0" w:space="0" w:color="auto"/>
            <w:left w:val="none" w:sz="0" w:space="0" w:color="auto"/>
            <w:bottom w:val="none" w:sz="0" w:space="0" w:color="auto"/>
            <w:right w:val="none" w:sz="0" w:space="0" w:color="auto"/>
          </w:divBdr>
        </w:div>
        <w:div w:id="760948629">
          <w:marLeft w:val="0"/>
          <w:marRight w:val="0"/>
          <w:marTop w:val="0"/>
          <w:marBottom w:val="0"/>
          <w:divBdr>
            <w:top w:val="none" w:sz="0" w:space="0" w:color="auto"/>
            <w:left w:val="none" w:sz="0" w:space="0" w:color="auto"/>
            <w:bottom w:val="none" w:sz="0" w:space="0" w:color="auto"/>
            <w:right w:val="none" w:sz="0" w:space="0" w:color="auto"/>
          </w:divBdr>
        </w:div>
        <w:div w:id="765660734">
          <w:marLeft w:val="0"/>
          <w:marRight w:val="0"/>
          <w:marTop w:val="0"/>
          <w:marBottom w:val="0"/>
          <w:divBdr>
            <w:top w:val="none" w:sz="0" w:space="0" w:color="auto"/>
            <w:left w:val="none" w:sz="0" w:space="0" w:color="auto"/>
            <w:bottom w:val="none" w:sz="0" w:space="0" w:color="auto"/>
            <w:right w:val="none" w:sz="0" w:space="0" w:color="auto"/>
          </w:divBdr>
        </w:div>
        <w:div w:id="767165882">
          <w:marLeft w:val="0"/>
          <w:marRight w:val="0"/>
          <w:marTop w:val="0"/>
          <w:marBottom w:val="0"/>
          <w:divBdr>
            <w:top w:val="none" w:sz="0" w:space="0" w:color="auto"/>
            <w:left w:val="none" w:sz="0" w:space="0" w:color="auto"/>
            <w:bottom w:val="none" w:sz="0" w:space="0" w:color="auto"/>
            <w:right w:val="none" w:sz="0" w:space="0" w:color="auto"/>
          </w:divBdr>
        </w:div>
        <w:div w:id="768740868">
          <w:marLeft w:val="0"/>
          <w:marRight w:val="0"/>
          <w:marTop w:val="0"/>
          <w:marBottom w:val="0"/>
          <w:divBdr>
            <w:top w:val="none" w:sz="0" w:space="0" w:color="auto"/>
            <w:left w:val="none" w:sz="0" w:space="0" w:color="auto"/>
            <w:bottom w:val="none" w:sz="0" w:space="0" w:color="auto"/>
            <w:right w:val="none" w:sz="0" w:space="0" w:color="auto"/>
          </w:divBdr>
        </w:div>
        <w:div w:id="772749073">
          <w:marLeft w:val="0"/>
          <w:marRight w:val="0"/>
          <w:marTop w:val="0"/>
          <w:marBottom w:val="0"/>
          <w:divBdr>
            <w:top w:val="none" w:sz="0" w:space="0" w:color="auto"/>
            <w:left w:val="none" w:sz="0" w:space="0" w:color="auto"/>
            <w:bottom w:val="none" w:sz="0" w:space="0" w:color="auto"/>
            <w:right w:val="none" w:sz="0" w:space="0" w:color="auto"/>
          </w:divBdr>
        </w:div>
        <w:div w:id="815993548">
          <w:marLeft w:val="0"/>
          <w:marRight w:val="0"/>
          <w:marTop w:val="0"/>
          <w:marBottom w:val="0"/>
          <w:divBdr>
            <w:top w:val="none" w:sz="0" w:space="0" w:color="auto"/>
            <w:left w:val="none" w:sz="0" w:space="0" w:color="auto"/>
            <w:bottom w:val="none" w:sz="0" w:space="0" w:color="auto"/>
            <w:right w:val="none" w:sz="0" w:space="0" w:color="auto"/>
          </w:divBdr>
        </w:div>
        <w:div w:id="819733868">
          <w:marLeft w:val="0"/>
          <w:marRight w:val="0"/>
          <w:marTop w:val="0"/>
          <w:marBottom w:val="0"/>
          <w:divBdr>
            <w:top w:val="none" w:sz="0" w:space="0" w:color="auto"/>
            <w:left w:val="none" w:sz="0" w:space="0" w:color="auto"/>
            <w:bottom w:val="none" w:sz="0" w:space="0" w:color="auto"/>
            <w:right w:val="none" w:sz="0" w:space="0" w:color="auto"/>
          </w:divBdr>
        </w:div>
        <w:div w:id="829713009">
          <w:marLeft w:val="0"/>
          <w:marRight w:val="0"/>
          <w:marTop w:val="0"/>
          <w:marBottom w:val="0"/>
          <w:divBdr>
            <w:top w:val="none" w:sz="0" w:space="0" w:color="auto"/>
            <w:left w:val="none" w:sz="0" w:space="0" w:color="auto"/>
            <w:bottom w:val="none" w:sz="0" w:space="0" w:color="auto"/>
            <w:right w:val="none" w:sz="0" w:space="0" w:color="auto"/>
          </w:divBdr>
          <w:divsChild>
            <w:div w:id="307707265">
              <w:marLeft w:val="0"/>
              <w:marRight w:val="0"/>
              <w:marTop w:val="0"/>
              <w:marBottom w:val="0"/>
              <w:divBdr>
                <w:top w:val="none" w:sz="0" w:space="0" w:color="auto"/>
                <w:left w:val="none" w:sz="0" w:space="0" w:color="auto"/>
                <w:bottom w:val="none" w:sz="0" w:space="0" w:color="auto"/>
                <w:right w:val="none" w:sz="0" w:space="0" w:color="auto"/>
              </w:divBdr>
            </w:div>
            <w:div w:id="552935866">
              <w:marLeft w:val="0"/>
              <w:marRight w:val="0"/>
              <w:marTop w:val="0"/>
              <w:marBottom w:val="0"/>
              <w:divBdr>
                <w:top w:val="none" w:sz="0" w:space="0" w:color="auto"/>
                <w:left w:val="none" w:sz="0" w:space="0" w:color="auto"/>
                <w:bottom w:val="none" w:sz="0" w:space="0" w:color="auto"/>
                <w:right w:val="none" w:sz="0" w:space="0" w:color="auto"/>
              </w:divBdr>
            </w:div>
            <w:div w:id="1858035470">
              <w:marLeft w:val="0"/>
              <w:marRight w:val="0"/>
              <w:marTop w:val="0"/>
              <w:marBottom w:val="0"/>
              <w:divBdr>
                <w:top w:val="none" w:sz="0" w:space="0" w:color="auto"/>
                <w:left w:val="none" w:sz="0" w:space="0" w:color="auto"/>
                <w:bottom w:val="none" w:sz="0" w:space="0" w:color="auto"/>
                <w:right w:val="none" w:sz="0" w:space="0" w:color="auto"/>
              </w:divBdr>
            </w:div>
          </w:divsChild>
        </w:div>
        <w:div w:id="838614619">
          <w:marLeft w:val="0"/>
          <w:marRight w:val="0"/>
          <w:marTop w:val="0"/>
          <w:marBottom w:val="0"/>
          <w:divBdr>
            <w:top w:val="none" w:sz="0" w:space="0" w:color="auto"/>
            <w:left w:val="none" w:sz="0" w:space="0" w:color="auto"/>
            <w:bottom w:val="none" w:sz="0" w:space="0" w:color="auto"/>
            <w:right w:val="none" w:sz="0" w:space="0" w:color="auto"/>
          </w:divBdr>
        </w:div>
        <w:div w:id="848642680">
          <w:marLeft w:val="0"/>
          <w:marRight w:val="0"/>
          <w:marTop w:val="0"/>
          <w:marBottom w:val="0"/>
          <w:divBdr>
            <w:top w:val="none" w:sz="0" w:space="0" w:color="auto"/>
            <w:left w:val="none" w:sz="0" w:space="0" w:color="auto"/>
            <w:bottom w:val="none" w:sz="0" w:space="0" w:color="auto"/>
            <w:right w:val="none" w:sz="0" w:space="0" w:color="auto"/>
          </w:divBdr>
        </w:div>
        <w:div w:id="875040446">
          <w:marLeft w:val="0"/>
          <w:marRight w:val="0"/>
          <w:marTop w:val="0"/>
          <w:marBottom w:val="0"/>
          <w:divBdr>
            <w:top w:val="none" w:sz="0" w:space="0" w:color="auto"/>
            <w:left w:val="none" w:sz="0" w:space="0" w:color="auto"/>
            <w:bottom w:val="none" w:sz="0" w:space="0" w:color="auto"/>
            <w:right w:val="none" w:sz="0" w:space="0" w:color="auto"/>
          </w:divBdr>
          <w:divsChild>
            <w:div w:id="14842942">
              <w:marLeft w:val="0"/>
              <w:marRight w:val="0"/>
              <w:marTop w:val="0"/>
              <w:marBottom w:val="0"/>
              <w:divBdr>
                <w:top w:val="none" w:sz="0" w:space="0" w:color="auto"/>
                <w:left w:val="none" w:sz="0" w:space="0" w:color="auto"/>
                <w:bottom w:val="none" w:sz="0" w:space="0" w:color="auto"/>
                <w:right w:val="none" w:sz="0" w:space="0" w:color="auto"/>
              </w:divBdr>
            </w:div>
            <w:div w:id="104887134">
              <w:marLeft w:val="0"/>
              <w:marRight w:val="0"/>
              <w:marTop w:val="0"/>
              <w:marBottom w:val="0"/>
              <w:divBdr>
                <w:top w:val="none" w:sz="0" w:space="0" w:color="auto"/>
                <w:left w:val="none" w:sz="0" w:space="0" w:color="auto"/>
                <w:bottom w:val="none" w:sz="0" w:space="0" w:color="auto"/>
                <w:right w:val="none" w:sz="0" w:space="0" w:color="auto"/>
              </w:divBdr>
            </w:div>
            <w:div w:id="109904145">
              <w:marLeft w:val="0"/>
              <w:marRight w:val="0"/>
              <w:marTop w:val="0"/>
              <w:marBottom w:val="0"/>
              <w:divBdr>
                <w:top w:val="none" w:sz="0" w:space="0" w:color="auto"/>
                <w:left w:val="none" w:sz="0" w:space="0" w:color="auto"/>
                <w:bottom w:val="none" w:sz="0" w:space="0" w:color="auto"/>
                <w:right w:val="none" w:sz="0" w:space="0" w:color="auto"/>
              </w:divBdr>
            </w:div>
            <w:div w:id="150021154">
              <w:marLeft w:val="0"/>
              <w:marRight w:val="0"/>
              <w:marTop w:val="0"/>
              <w:marBottom w:val="0"/>
              <w:divBdr>
                <w:top w:val="none" w:sz="0" w:space="0" w:color="auto"/>
                <w:left w:val="none" w:sz="0" w:space="0" w:color="auto"/>
                <w:bottom w:val="none" w:sz="0" w:space="0" w:color="auto"/>
                <w:right w:val="none" w:sz="0" w:space="0" w:color="auto"/>
              </w:divBdr>
            </w:div>
            <w:div w:id="150410588">
              <w:marLeft w:val="0"/>
              <w:marRight w:val="0"/>
              <w:marTop w:val="0"/>
              <w:marBottom w:val="0"/>
              <w:divBdr>
                <w:top w:val="none" w:sz="0" w:space="0" w:color="auto"/>
                <w:left w:val="none" w:sz="0" w:space="0" w:color="auto"/>
                <w:bottom w:val="none" w:sz="0" w:space="0" w:color="auto"/>
                <w:right w:val="none" w:sz="0" w:space="0" w:color="auto"/>
              </w:divBdr>
            </w:div>
            <w:div w:id="153835443">
              <w:marLeft w:val="0"/>
              <w:marRight w:val="0"/>
              <w:marTop w:val="0"/>
              <w:marBottom w:val="0"/>
              <w:divBdr>
                <w:top w:val="none" w:sz="0" w:space="0" w:color="auto"/>
                <w:left w:val="none" w:sz="0" w:space="0" w:color="auto"/>
                <w:bottom w:val="none" w:sz="0" w:space="0" w:color="auto"/>
                <w:right w:val="none" w:sz="0" w:space="0" w:color="auto"/>
              </w:divBdr>
            </w:div>
            <w:div w:id="235014459">
              <w:marLeft w:val="0"/>
              <w:marRight w:val="0"/>
              <w:marTop w:val="0"/>
              <w:marBottom w:val="0"/>
              <w:divBdr>
                <w:top w:val="none" w:sz="0" w:space="0" w:color="auto"/>
                <w:left w:val="none" w:sz="0" w:space="0" w:color="auto"/>
                <w:bottom w:val="none" w:sz="0" w:space="0" w:color="auto"/>
                <w:right w:val="none" w:sz="0" w:space="0" w:color="auto"/>
              </w:divBdr>
            </w:div>
            <w:div w:id="365525409">
              <w:marLeft w:val="0"/>
              <w:marRight w:val="0"/>
              <w:marTop w:val="0"/>
              <w:marBottom w:val="0"/>
              <w:divBdr>
                <w:top w:val="none" w:sz="0" w:space="0" w:color="auto"/>
                <w:left w:val="none" w:sz="0" w:space="0" w:color="auto"/>
                <w:bottom w:val="none" w:sz="0" w:space="0" w:color="auto"/>
                <w:right w:val="none" w:sz="0" w:space="0" w:color="auto"/>
              </w:divBdr>
            </w:div>
            <w:div w:id="396590297">
              <w:marLeft w:val="0"/>
              <w:marRight w:val="0"/>
              <w:marTop w:val="0"/>
              <w:marBottom w:val="0"/>
              <w:divBdr>
                <w:top w:val="none" w:sz="0" w:space="0" w:color="auto"/>
                <w:left w:val="none" w:sz="0" w:space="0" w:color="auto"/>
                <w:bottom w:val="none" w:sz="0" w:space="0" w:color="auto"/>
                <w:right w:val="none" w:sz="0" w:space="0" w:color="auto"/>
              </w:divBdr>
            </w:div>
            <w:div w:id="452139250">
              <w:marLeft w:val="0"/>
              <w:marRight w:val="0"/>
              <w:marTop w:val="0"/>
              <w:marBottom w:val="0"/>
              <w:divBdr>
                <w:top w:val="none" w:sz="0" w:space="0" w:color="auto"/>
                <w:left w:val="none" w:sz="0" w:space="0" w:color="auto"/>
                <w:bottom w:val="none" w:sz="0" w:space="0" w:color="auto"/>
                <w:right w:val="none" w:sz="0" w:space="0" w:color="auto"/>
              </w:divBdr>
            </w:div>
            <w:div w:id="725837771">
              <w:marLeft w:val="0"/>
              <w:marRight w:val="0"/>
              <w:marTop w:val="0"/>
              <w:marBottom w:val="0"/>
              <w:divBdr>
                <w:top w:val="none" w:sz="0" w:space="0" w:color="auto"/>
                <w:left w:val="none" w:sz="0" w:space="0" w:color="auto"/>
                <w:bottom w:val="none" w:sz="0" w:space="0" w:color="auto"/>
                <w:right w:val="none" w:sz="0" w:space="0" w:color="auto"/>
              </w:divBdr>
            </w:div>
            <w:div w:id="817110702">
              <w:marLeft w:val="0"/>
              <w:marRight w:val="0"/>
              <w:marTop w:val="0"/>
              <w:marBottom w:val="0"/>
              <w:divBdr>
                <w:top w:val="none" w:sz="0" w:space="0" w:color="auto"/>
                <w:left w:val="none" w:sz="0" w:space="0" w:color="auto"/>
                <w:bottom w:val="none" w:sz="0" w:space="0" w:color="auto"/>
                <w:right w:val="none" w:sz="0" w:space="0" w:color="auto"/>
              </w:divBdr>
            </w:div>
            <w:div w:id="921794390">
              <w:marLeft w:val="0"/>
              <w:marRight w:val="0"/>
              <w:marTop w:val="0"/>
              <w:marBottom w:val="0"/>
              <w:divBdr>
                <w:top w:val="none" w:sz="0" w:space="0" w:color="auto"/>
                <w:left w:val="none" w:sz="0" w:space="0" w:color="auto"/>
                <w:bottom w:val="none" w:sz="0" w:space="0" w:color="auto"/>
                <w:right w:val="none" w:sz="0" w:space="0" w:color="auto"/>
              </w:divBdr>
            </w:div>
            <w:div w:id="977540303">
              <w:marLeft w:val="0"/>
              <w:marRight w:val="0"/>
              <w:marTop w:val="0"/>
              <w:marBottom w:val="0"/>
              <w:divBdr>
                <w:top w:val="none" w:sz="0" w:space="0" w:color="auto"/>
                <w:left w:val="none" w:sz="0" w:space="0" w:color="auto"/>
                <w:bottom w:val="none" w:sz="0" w:space="0" w:color="auto"/>
                <w:right w:val="none" w:sz="0" w:space="0" w:color="auto"/>
              </w:divBdr>
            </w:div>
            <w:div w:id="1165239923">
              <w:marLeft w:val="0"/>
              <w:marRight w:val="0"/>
              <w:marTop w:val="0"/>
              <w:marBottom w:val="0"/>
              <w:divBdr>
                <w:top w:val="none" w:sz="0" w:space="0" w:color="auto"/>
                <w:left w:val="none" w:sz="0" w:space="0" w:color="auto"/>
                <w:bottom w:val="none" w:sz="0" w:space="0" w:color="auto"/>
                <w:right w:val="none" w:sz="0" w:space="0" w:color="auto"/>
              </w:divBdr>
            </w:div>
            <w:div w:id="1269047878">
              <w:marLeft w:val="0"/>
              <w:marRight w:val="0"/>
              <w:marTop w:val="0"/>
              <w:marBottom w:val="0"/>
              <w:divBdr>
                <w:top w:val="none" w:sz="0" w:space="0" w:color="auto"/>
                <w:left w:val="none" w:sz="0" w:space="0" w:color="auto"/>
                <w:bottom w:val="none" w:sz="0" w:space="0" w:color="auto"/>
                <w:right w:val="none" w:sz="0" w:space="0" w:color="auto"/>
              </w:divBdr>
            </w:div>
            <w:div w:id="1299798886">
              <w:marLeft w:val="0"/>
              <w:marRight w:val="0"/>
              <w:marTop w:val="0"/>
              <w:marBottom w:val="0"/>
              <w:divBdr>
                <w:top w:val="none" w:sz="0" w:space="0" w:color="auto"/>
                <w:left w:val="none" w:sz="0" w:space="0" w:color="auto"/>
                <w:bottom w:val="none" w:sz="0" w:space="0" w:color="auto"/>
                <w:right w:val="none" w:sz="0" w:space="0" w:color="auto"/>
              </w:divBdr>
            </w:div>
            <w:div w:id="1317877131">
              <w:marLeft w:val="0"/>
              <w:marRight w:val="0"/>
              <w:marTop w:val="0"/>
              <w:marBottom w:val="0"/>
              <w:divBdr>
                <w:top w:val="none" w:sz="0" w:space="0" w:color="auto"/>
                <w:left w:val="none" w:sz="0" w:space="0" w:color="auto"/>
                <w:bottom w:val="none" w:sz="0" w:space="0" w:color="auto"/>
                <w:right w:val="none" w:sz="0" w:space="0" w:color="auto"/>
              </w:divBdr>
            </w:div>
            <w:div w:id="1427772102">
              <w:marLeft w:val="0"/>
              <w:marRight w:val="0"/>
              <w:marTop w:val="0"/>
              <w:marBottom w:val="0"/>
              <w:divBdr>
                <w:top w:val="none" w:sz="0" w:space="0" w:color="auto"/>
                <w:left w:val="none" w:sz="0" w:space="0" w:color="auto"/>
                <w:bottom w:val="none" w:sz="0" w:space="0" w:color="auto"/>
                <w:right w:val="none" w:sz="0" w:space="0" w:color="auto"/>
              </w:divBdr>
            </w:div>
            <w:div w:id="1435324649">
              <w:marLeft w:val="0"/>
              <w:marRight w:val="0"/>
              <w:marTop w:val="0"/>
              <w:marBottom w:val="0"/>
              <w:divBdr>
                <w:top w:val="none" w:sz="0" w:space="0" w:color="auto"/>
                <w:left w:val="none" w:sz="0" w:space="0" w:color="auto"/>
                <w:bottom w:val="none" w:sz="0" w:space="0" w:color="auto"/>
                <w:right w:val="none" w:sz="0" w:space="0" w:color="auto"/>
              </w:divBdr>
            </w:div>
            <w:div w:id="1543787934">
              <w:marLeft w:val="0"/>
              <w:marRight w:val="0"/>
              <w:marTop w:val="0"/>
              <w:marBottom w:val="0"/>
              <w:divBdr>
                <w:top w:val="none" w:sz="0" w:space="0" w:color="auto"/>
                <w:left w:val="none" w:sz="0" w:space="0" w:color="auto"/>
                <w:bottom w:val="none" w:sz="0" w:space="0" w:color="auto"/>
                <w:right w:val="none" w:sz="0" w:space="0" w:color="auto"/>
              </w:divBdr>
            </w:div>
            <w:div w:id="1716613748">
              <w:marLeft w:val="0"/>
              <w:marRight w:val="0"/>
              <w:marTop w:val="0"/>
              <w:marBottom w:val="0"/>
              <w:divBdr>
                <w:top w:val="none" w:sz="0" w:space="0" w:color="auto"/>
                <w:left w:val="none" w:sz="0" w:space="0" w:color="auto"/>
                <w:bottom w:val="none" w:sz="0" w:space="0" w:color="auto"/>
                <w:right w:val="none" w:sz="0" w:space="0" w:color="auto"/>
              </w:divBdr>
            </w:div>
            <w:div w:id="2025282887">
              <w:marLeft w:val="0"/>
              <w:marRight w:val="0"/>
              <w:marTop w:val="0"/>
              <w:marBottom w:val="0"/>
              <w:divBdr>
                <w:top w:val="none" w:sz="0" w:space="0" w:color="auto"/>
                <w:left w:val="none" w:sz="0" w:space="0" w:color="auto"/>
                <w:bottom w:val="none" w:sz="0" w:space="0" w:color="auto"/>
                <w:right w:val="none" w:sz="0" w:space="0" w:color="auto"/>
              </w:divBdr>
            </w:div>
            <w:div w:id="2109540962">
              <w:marLeft w:val="0"/>
              <w:marRight w:val="0"/>
              <w:marTop w:val="0"/>
              <w:marBottom w:val="0"/>
              <w:divBdr>
                <w:top w:val="none" w:sz="0" w:space="0" w:color="auto"/>
                <w:left w:val="none" w:sz="0" w:space="0" w:color="auto"/>
                <w:bottom w:val="none" w:sz="0" w:space="0" w:color="auto"/>
                <w:right w:val="none" w:sz="0" w:space="0" w:color="auto"/>
              </w:divBdr>
            </w:div>
          </w:divsChild>
        </w:div>
        <w:div w:id="877934631">
          <w:marLeft w:val="0"/>
          <w:marRight w:val="0"/>
          <w:marTop w:val="0"/>
          <w:marBottom w:val="0"/>
          <w:divBdr>
            <w:top w:val="none" w:sz="0" w:space="0" w:color="auto"/>
            <w:left w:val="none" w:sz="0" w:space="0" w:color="auto"/>
            <w:bottom w:val="none" w:sz="0" w:space="0" w:color="auto"/>
            <w:right w:val="none" w:sz="0" w:space="0" w:color="auto"/>
          </w:divBdr>
        </w:div>
        <w:div w:id="888615955">
          <w:marLeft w:val="0"/>
          <w:marRight w:val="0"/>
          <w:marTop w:val="0"/>
          <w:marBottom w:val="0"/>
          <w:divBdr>
            <w:top w:val="none" w:sz="0" w:space="0" w:color="auto"/>
            <w:left w:val="none" w:sz="0" w:space="0" w:color="auto"/>
            <w:bottom w:val="none" w:sz="0" w:space="0" w:color="auto"/>
            <w:right w:val="none" w:sz="0" w:space="0" w:color="auto"/>
          </w:divBdr>
          <w:divsChild>
            <w:div w:id="47001978">
              <w:marLeft w:val="0"/>
              <w:marRight w:val="0"/>
              <w:marTop w:val="0"/>
              <w:marBottom w:val="0"/>
              <w:divBdr>
                <w:top w:val="none" w:sz="0" w:space="0" w:color="auto"/>
                <w:left w:val="none" w:sz="0" w:space="0" w:color="auto"/>
                <w:bottom w:val="none" w:sz="0" w:space="0" w:color="auto"/>
                <w:right w:val="none" w:sz="0" w:space="0" w:color="auto"/>
              </w:divBdr>
            </w:div>
            <w:div w:id="308872748">
              <w:marLeft w:val="0"/>
              <w:marRight w:val="0"/>
              <w:marTop w:val="0"/>
              <w:marBottom w:val="0"/>
              <w:divBdr>
                <w:top w:val="none" w:sz="0" w:space="0" w:color="auto"/>
                <w:left w:val="none" w:sz="0" w:space="0" w:color="auto"/>
                <w:bottom w:val="none" w:sz="0" w:space="0" w:color="auto"/>
                <w:right w:val="none" w:sz="0" w:space="0" w:color="auto"/>
              </w:divBdr>
            </w:div>
            <w:div w:id="322857046">
              <w:marLeft w:val="0"/>
              <w:marRight w:val="0"/>
              <w:marTop w:val="0"/>
              <w:marBottom w:val="0"/>
              <w:divBdr>
                <w:top w:val="none" w:sz="0" w:space="0" w:color="auto"/>
                <w:left w:val="none" w:sz="0" w:space="0" w:color="auto"/>
                <w:bottom w:val="none" w:sz="0" w:space="0" w:color="auto"/>
                <w:right w:val="none" w:sz="0" w:space="0" w:color="auto"/>
              </w:divBdr>
            </w:div>
            <w:div w:id="339544881">
              <w:marLeft w:val="0"/>
              <w:marRight w:val="0"/>
              <w:marTop w:val="0"/>
              <w:marBottom w:val="0"/>
              <w:divBdr>
                <w:top w:val="none" w:sz="0" w:space="0" w:color="auto"/>
                <w:left w:val="none" w:sz="0" w:space="0" w:color="auto"/>
                <w:bottom w:val="none" w:sz="0" w:space="0" w:color="auto"/>
                <w:right w:val="none" w:sz="0" w:space="0" w:color="auto"/>
              </w:divBdr>
            </w:div>
            <w:div w:id="722868127">
              <w:marLeft w:val="0"/>
              <w:marRight w:val="0"/>
              <w:marTop w:val="0"/>
              <w:marBottom w:val="0"/>
              <w:divBdr>
                <w:top w:val="none" w:sz="0" w:space="0" w:color="auto"/>
                <w:left w:val="none" w:sz="0" w:space="0" w:color="auto"/>
                <w:bottom w:val="none" w:sz="0" w:space="0" w:color="auto"/>
                <w:right w:val="none" w:sz="0" w:space="0" w:color="auto"/>
              </w:divBdr>
            </w:div>
            <w:div w:id="791478444">
              <w:marLeft w:val="0"/>
              <w:marRight w:val="0"/>
              <w:marTop w:val="0"/>
              <w:marBottom w:val="0"/>
              <w:divBdr>
                <w:top w:val="none" w:sz="0" w:space="0" w:color="auto"/>
                <w:left w:val="none" w:sz="0" w:space="0" w:color="auto"/>
                <w:bottom w:val="none" w:sz="0" w:space="0" w:color="auto"/>
                <w:right w:val="none" w:sz="0" w:space="0" w:color="auto"/>
              </w:divBdr>
            </w:div>
            <w:div w:id="836920823">
              <w:marLeft w:val="0"/>
              <w:marRight w:val="0"/>
              <w:marTop w:val="0"/>
              <w:marBottom w:val="0"/>
              <w:divBdr>
                <w:top w:val="none" w:sz="0" w:space="0" w:color="auto"/>
                <w:left w:val="none" w:sz="0" w:space="0" w:color="auto"/>
                <w:bottom w:val="none" w:sz="0" w:space="0" w:color="auto"/>
                <w:right w:val="none" w:sz="0" w:space="0" w:color="auto"/>
              </w:divBdr>
            </w:div>
            <w:div w:id="889270085">
              <w:marLeft w:val="0"/>
              <w:marRight w:val="0"/>
              <w:marTop w:val="0"/>
              <w:marBottom w:val="0"/>
              <w:divBdr>
                <w:top w:val="none" w:sz="0" w:space="0" w:color="auto"/>
                <w:left w:val="none" w:sz="0" w:space="0" w:color="auto"/>
                <w:bottom w:val="none" w:sz="0" w:space="0" w:color="auto"/>
                <w:right w:val="none" w:sz="0" w:space="0" w:color="auto"/>
              </w:divBdr>
            </w:div>
            <w:div w:id="924338443">
              <w:marLeft w:val="0"/>
              <w:marRight w:val="0"/>
              <w:marTop w:val="0"/>
              <w:marBottom w:val="0"/>
              <w:divBdr>
                <w:top w:val="none" w:sz="0" w:space="0" w:color="auto"/>
                <w:left w:val="none" w:sz="0" w:space="0" w:color="auto"/>
                <w:bottom w:val="none" w:sz="0" w:space="0" w:color="auto"/>
                <w:right w:val="none" w:sz="0" w:space="0" w:color="auto"/>
              </w:divBdr>
            </w:div>
            <w:div w:id="1077169264">
              <w:marLeft w:val="0"/>
              <w:marRight w:val="0"/>
              <w:marTop w:val="0"/>
              <w:marBottom w:val="0"/>
              <w:divBdr>
                <w:top w:val="none" w:sz="0" w:space="0" w:color="auto"/>
                <w:left w:val="none" w:sz="0" w:space="0" w:color="auto"/>
                <w:bottom w:val="none" w:sz="0" w:space="0" w:color="auto"/>
                <w:right w:val="none" w:sz="0" w:space="0" w:color="auto"/>
              </w:divBdr>
            </w:div>
            <w:div w:id="1128207403">
              <w:marLeft w:val="0"/>
              <w:marRight w:val="0"/>
              <w:marTop w:val="0"/>
              <w:marBottom w:val="0"/>
              <w:divBdr>
                <w:top w:val="none" w:sz="0" w:space="0" w:color="auto"/>
                <w:left w:val="none" w:sz="0" w:space="0" w:color="auto"/>
                <w:bottom w:val="none" w:sz="0" w:space="0" w:color="auto"/>
                <w:right w:val="none" w:sz="0" w:space="0" w:color="auto"/>
              </w:divBdr>
            </w:div>
            <w:div w:id="1133670300">
              <w:marLeft w:val="0"/>
              <w:marRight w:val="0"/>
              <w:marTop w:val="0"/>
              <w:marBottom w:val="0"/>
              <w:divBdr>
                <w:top w:val="none" w:sz="0" w:space="0" w:color="auto"/>
                <w:left w:val="none" w:sz="0" w:space="0" w:color="auto"/>
                <w:bottom w:val="none" w:sz="0" w:space="0" w:color="auto"/>
                <w:right w:val="none" w:sz="0" w:space="0" w:color="auto"/>
              </w:divBdr>
            </w:div>
            <w:div w:id="1164321647">
              <w:marLeft w:val="0"/>
              <w:marRight w:val="0"/>
              <w:marTop w:val="0"/>
              <w:marBottom w:val="0"/>
              <w:divBdr>
                <w:top w:val="none" w:sz="0" w:space="0" w:color="auto"/>
                <w:left w:val="none" w:sz="0" w:space="0" w:color="auto"/>
                <w:bottom w:val="none" w:sz="0" w:space="0" w:color="auto"/>
                <w:right w:val="none" w:sz="0" w:space="0" w:color="auto"/>
              </w:divBdr>
            </w:div>
            <w:div w:id="1187253518">
              <w:marLeft w:val="0"/>
              <w:marRight w:val="0"/>
              <w:marTop w:val="0"/>
              <w:marBottom w:val="0"/>
              <w:divBdr>
                <w:top w:val="none" w:sz="0" w:space="0" w:color="auto"/>
                <w:left w:val="none" w:sz="0" w:space="0" w:color="auto"/>
                <w:bottom w:val="none" w:sz="0" w:space="0" w:color="auto"/>
                <w:right w:val="none" w:sz="0" w:space="0" w:color="auto"/>
              </w:divBdr>
            </w:div>
            <w:div w:id="1415516159">
              <w:marLeft w:val="0"/>
              <w:marRight w:val="0"/>
              <w:marTop w:val="0"/>
              <w:marBottom w:val="0"/>
              <w:divBdr>
                <w:top w:val="none" w:sz="0" w:space="0" w:color="auto"/>
                <w:left w:val="none" w:sz="0" w:space="0" w:color="auto"/>
                <w:bottom w:val="none" w:sz="0" w:space="0" w:color="auto"/>
                <w:right w:val="none" w:sz="0" w:space="0" w:color="auto"/>
              </w:divBdr>
            </w:div>
            <w:div w:id="1429471340">
              <w:marLeft w:val="0"/>
              <w:marRight w:val="0"/>
              <w:marTop w:val="0"/>
              <w:marBottom w:val="0"/>
              <w:divBdr>
                <w:top w:val="none" w:sz="0" w:space="0" w:color="auto"/>
                <w:left w:val="none" w:sz="0" w:space="0" w:color="auto"/>
                <w:bottom w:val="none" w:sz="0" w:space="0" w:color="auto"/>
                <w:right w:val="none" w:sz="0" w:space="0" w:color="auto"/>
              </w:divBdr>
            </w:div>
            <w:div w:id="1496611476">
              <w:marLeft w:val="0"/>
              <w:marRight w:val="0"/>
              <w:marTop w:val="0"/>
              <w:marBottom w:val="0"/>
              <w:divBdr>
                <w:top w:val="none" w:sz="0" w:space="0" w:color="auto"/>
                <w:left w:val="none" w:sz="0" w:space="0" w:color="auto"/>
                <w:bottom w:val="none" w:sz="0" w:space="0" w:color="auto"/>
                <w:right w:val="none" w:sz="0" w:space="0" w:color="auto"/>
              </w:divBdr>
            </w:div>
            <w:div w:id="1514220828">
              <w:marLeft w:val="0"/>
              <w:marRight w:val="0"/>
              <w:marTop w:val="0"/>
              <w:marBottom w:val="0"/>
              <w:divBdr>
                <w:top w:val="none" w:sz="0" w:space="0" w:color="auto"/>
                <w:left w:val="none" w:sz="0" w:space="0" w:color="auto"/>
                <w:bottom w:val="none" w:sz="0" w:space="0" w:color="auto"/>
                <w:right w:val="none" w:sz="0" w:space="0" w:color="auto"/>
              </w:divBdr>
            </w:div>
            <w:div w:id="1569070387">
              <w:marLeft w:val="0"/>
              <w:marRight w:val="0"/>
              <w:marTop w:val="0"/>
              <w:marBottom w:val="0"/>
              <w:divBdr>
                <w:top w:val="none" w:sz="0" w:space="0" w:color="auto"/>
                <w:left w:val="none" w:sz="0" w:space="0" w:color="auto"/>
                <w:bottom w:val="none" w:sz="0" w:space="0" w:color="auto"/>
                <w:right w:val="none" w:sz="0" w:space="0" w:color="auto"/>
              </w:divBdr>
            </w:div>
            <w:div w:id="1572807864">
              <w:marLeft w:val="0"/>
              <w:marRight w:val="0"/>
              <w:marTop w:val="0"/>
              <w:marBottom w:val="0"/>
              <w:divBdr>
                <w:top w:val="none" w:sz="0" w:space="0" w:color="auto"/>
                <w:left w:val="none" w:sz="0" w:space="0" w:color="auto"/>
                <w:bottom w:val="none" w:sz="0" w:space="0" w:color="auto"/>
                <w:right w:val="none" w:sz="0" w:space="0" w:color="auto"/>
              </w:divBdr>
            </w:div>
          </w:divsChild>
        </w:div>
        <w:div w:id="889732085">
          <w:marLeft w:val="0"/>
          <w:marRight w:val="0"/>
          <w:marTop w:val="0"/>
          <w:marBottom w:val="0"/>
          <w:divBdr>
            <w:top w:val="none" w:sz="0" w:space="0" w:color="auto"/>
            <w:left w:val="none" w:sz="0" w:space="0" w:color="auto"/>
            <w:bottom w:val="none" w:sz="0" w:space="0" w:color="auto"/>
            <w:right w:val="none" w:sz="0" w:space="0" w:color="auto"/>
          </w:divBdr>
        </w:div>
        <w:div w:id="923219508">
          <w:marLeft w:val="0"/>
          <w:marRight w:val="0"/>
          <w:marTop w:val="0"/>
          <w:marBottom w:val="0"/>
          <w:divBdr>
            <w:top w:val="none" w:sz="0" w:space="0" w:color="auto"/>
            <w:left w:val="none" w:sz="0" w:space="0" w:color="auto"/>
            <w:bottom w:val="none" w:sz="0" w:space="0" w:color="auto"/>
            <w:right w:val="none" w:sz="0" w:space="0" w:color="auto"/>
          </w:divBdr>
        </w:div>
        <w:div w:id="926034985">
          <w:marLeft w:val="0"/>
          <w:marRight w:val="0"/>
          <w:marTop w:val="0"/>
          <w:marBottom w:val="0"/>
          <w:divBdr>
            <w:top w:val="none" w:sz="0" w:space="0" w:color="auto"/>
            <w:left w:val="none" w:sz="0" w:space="0" w:color="auto"/>
            <w:bottom w:val="none" w:sz="0" w:space="0" w:color="auto"/>
            <w:right w:val="none" w:sz="0" w:space="0" w:color="auto"/>
          </w:divBdr>
        </w:div>
        <w:div w:id="926309912">
          <w:marLeft w:val="0"/>
          <w:marRight w:val="0"/>
          <w:marTop w:val="0"/>
          <w:marBottom w:val="0"/>
          <w:divBdr>
            <w:top w:val="none" w:sz="0" w:space="0" w:color="auto"/>
            <w:left w:val="none" w:sz="0" w:space="0" w:color="auto"/>
            <w:bottom w:val="none" w:sz="0" w:space="0" w:color="auto"/>
            <w:right w:val="none" w:sz="0" w:space="0" w:color="auto"/>
          </w:divBdr>
        </w:div>
        <w:div w:id="967081625">
          <w:marLeft w:val="0"/>
          <w:marRight w:val="0"/>
          <w:marTop w:val="0"/>
          <w:marBottom w:val="0"/>
          <w:divBdr>
            <w:top w:val="none" w:sz="0" w:space="0" w:color="auto"/>
            <w:left w:val="none" w:sz="0" w:space="0" w:color="auto"/>
            <w:bottom w:val="none" w:sz="0" w:space="0" w:color="auto"/>
            <w:right w:val="none" w:sz="0" w:space="0" w:color="auto"/>
          </w:divBdr>
        </w:div>
        <w:div w:id="979190076">
          <w:marLeft w:val="0"/>
          <w:marRight w:val="0"/>
          <w:marTop w:val="0"/>
          <w:marBottom w:val="0"/>
          <w:divBdr>
            <w:top w:val="none" w:sz="0" w:space="0" w:color="auto"/>
            <w:left w:val="none" w:sz="0" w:space="0" w:color="auto"/>
            <w:bottom w:val="none" w:sz="0" w:space="0" w:color="auto"/>
            <w:right w:val="none" w:sz="0" w:space="0" w:color="auto"/>
          </w:divBdr>
        </w:div>
        <w:div w:id="990132597">
          <w:marLeft w:val="0"/>
          <w:marRight w:val="0"/>
          <w:marTop w:val="0"/>
          <w:marBottom w:val="0"/>
          <w:divBdr>
            <w:top w:val="none" w:sz="0" w:space="0" w:color="auto"/>
            <w:left w:val="none" w:sz="0" w:space="0" w:color="auto"/>
            <w:bottom w:val="none" w:sz="0" w:space="0" w:color="auto"/>
            <w:right w:val="none" w:sz="0" w:space="0" w:color="auto"/>
          </w:divBdr>
        </w:div>
        <w:div w:id="992290924">
          <w:marLeft w:val="0"/>
          <w:marRight w:val="0"/>
          <w:marTop w:val="0"/>
          <w:marBottom w:val="0"/>
          <w:divBdr>
            <w:top w:val="none" w:sz="0" w:space="0" w:color="auto"/>
            <w:left w:val="none" w:sz="0" w:space="0" w:color="auto"/>
            <w:bottom w:val="none" w:sz="0" w:space="0" w:color="auto"/>
            <w:right w:val="none" w:sz="0" w:space="0" w:color="auto"/>
          </w:divBdr>
        </w:div>
        <w:div w:id="1008631277">
          <w:marLeft w:val="0"/>
          <w:marRight w:val="0"/>
          <w:marTop w:val="0"/>
          <w:marBottom w:val="0"/>
          <w:divBdr>
            <w:top w:val="none" w:sz="0" w:space="0" w:color="auto"/>
            <w:left w:val="none" w:sz="0" w:space="0" w:color="auto"/>
            <w:bottom w:val="none" w:sz="0" w:space="0" w:color="auto"/>
            <w:right w:val="none" w:sz="0" w:space="0" w:color="auto"/>
          </w:divBdr>
          <w:divsChild>
            <w:div w:id="350112595">
              <w:marLeft w:val="0"/>
              <w:marRight w:val="0"/>
              <w:marTop w:val="0"/>
              <w:marBottom w:val="0"/>
              <w:divBdr>
                <w:top w:val="none" w:sz="0" w:space="0" w:color="auto"/>
                <w:left w:val="none" w:sz="0" w:space="0" w:color="auto"/>
                <w:bottom w:val="none" w:sz="0" w:space="0" w:color="auto"/>
                <w:right w:val="none" w:sz="0" w:space="0" w:color="auto"/>
              </w:divBdr>
            </w:div>
            <w:div w:id="654334699">
              <w:marLeft w:val="0"/>
              <w:marRight w:val="0"/>
              <w:marTop w:val="0"/>
              <w:marBottom w:val="0"/>
              <w:divBdr>
                <w:top w:val="none" w:sz="0" w:space="0" w:color="auto"/>
                <w:left w:val="none" w:sz="0" w:space="0" w:color="auto"/>
                <w:bottom w:val="none" w:sz="0" w:space="0" w:color="auto"/>
                <w:right w:val="none" w:sz="0" w:space="0" w:color="auto"/>
              </w:divBdr>
            </w:div>
            <w:div w:id="1289973217">
              <w:marLeft w:val="0"/>
              <w:marRight w:val="0"/>
              <w:marTop w:val="0"/>
              <w:marBottom w:val="0"/>
              <w:divBdr>
                <w:top w:val="none" w:sz="0" w:space="0" w:color="auto"/>
                <w:left w:val="none" w:sz="0" w:space="0" w:color="auto"/>
                <w:bottom w:val="none" w:sz="0" w:space="0" w:color="auto"/>
                <w:right w:val="none" w:sz="0" w:space="0" w:color="auto"/>
              </w:divBdr>
            </w:div>
            <w:div w:id="1961449302">
              <w:marLeft w:val="0"/>
              <w:marRight w:val="0"/>
              <w:marTop w:val="0"/>
              <w:marBottom w:val="0"/>
              <w:divBdr>
                <w:top w:val="none" w:sz="0" w:space="0" w:color="auto"/>
                <w:left w:val="none" w:sz="0" w:space="0" w:color="auto"/>
                <w:bottom w:val="none" w:sz="0" w:space="0" w:color="auto"/>
                <w:right w:val="none" w:sz="0" w:space="0" w:color="auto"/>
              </w:divBdr>
            </w:div>
            <w:div w:id="2131822617">
              <w:marLeft w:val="0"/>
              <w:marRight w:val="0"/>
              <w:marTop w:val="0"/>
              <w:marBottom w:val="0"/>
              <w:divBdr>
                <w:top w:val="none" w:sz="0" w:space="0" w:color="auto"/>
                <w:left w:val="none" w:sz="0" w:space="0" w:color="auto"/>
                <w:bottom w:val="none" w:sz="0" w:space="0" w:color="auto"/>
                <w:right w:val="none" w:sz="0" w:space="0" w:color="auto"/>
              </w:divBdr>
            </w:div>
          </w:divsChild>
        </w:div>
        <w:div w:id="1016690232">
          <w:marLeft w:val="0"/>
          <w:marRight w:val="0"/>
          <w:marTop w:val="0"/>
          <w:marBottom w:val="0"/>
          <w:divBdr>
            <w:top w:val="none" w:sz="0" w:space="0" w:color="auto"/>
            <w:left w:val="none" w:sz="0" w:space="0" w:color="auto"/>
            <w:bottom w:val="none" w:sz="0" w:space="0" w:color="auto"/>
            <w:right w:val="none" w:sz="0" w:space="0" w:color="auto"/>
          </w:divBdr>
        </w:div>
        <w:div w:id="1027097474">
          <w:marLeft w:val="0"/>
          <w:marRight w:val="0"/>
          <w:marTop w:val="0"/>
          <w:marBottom w:val="0"/>
          <w:divBdr>
            <w:top w:val="none" w:sz="0" w:space="0" w:color="auto"/>
            <w:left w:val="none" w:sz="0" w:space="0" w:color="auto"/>
            <w:bottom w:val="none" w:sz="0" w:space="0" w:color="auto"/>
            <w:right w:val="none" w:sz="0" w:space="0" w:color="auto"/>
          </w:divBdr>
        </w:div>
        <w:div w:id="1036809621">
          <w:marLeft w:val="0"/>
          <w:marRight w:val="0"/>
          <w:marTop w:val="0"/>
          <w:marBottom w:val="0"/>
          <w:divBdr>
            <w:top w:val="none" w:sz="0" w:space="0" w:color="auto"/>
            <w:left w:val="none" w:sz="0" w:space="0" w:color="auto"/>
            <w:bottom w:val="none" w:sz="0" w:space="0" w:color="auto"/>
            <w:right w:val="none" w:sz="0" w:space="0" w:color="auto"/>
          </w:divBdr>
          <w:divsChild>
            <w:div w:id="52117687">
              <w:marLeft w:val="0"/>
              <w:marRight w:val="0"/>
              <w:marTop w:val="0"/>
              <w:marBottom w:val="0"/>
              <w:divBdr>
                <w:top w:val="none" w:sz="0" w:space="0" w:color="auto"/>
                <w:left w:val="none" w:sz="0" w:space="0" w:color="auto"/>
                <w:bottom w:val="none" w:sz="0" w:space="0" w:color="auto"/>
                <w:right w:val="none" w:sz="0" w:space="0" w:color="auto"/>
              </w:divBdr>
            </w:div>
            <w:div w:id="1360859068">
              <w:marLeft w:val="0"/>
              <w:marRight w:val="0"/>
              <w:marTop w:val="0"/>
              <w:marBottom w:val="0"/>
              <w:divBdr>
                <w:top w:val="none" w:sz="0" w:space="0" w:color="auto"/>
                <w:left w:val="none" w:sz="0" w:space="0" w:color="auto"/>
                <w:bottom w:val="none" w:sz="0" w:space="0" w:color="auto"/>
                <w:right w:val="none" w:sz="0" w:space="0" w:color="auto"/>
              </w:divBdr>
            </w:div>
          </w:divsChild>
        </w:div>
        <w:div w:id="1056079712">
          <w:marLeft w:val="0"/>
          <w:marRight w:val="0"/>
          <w:marTop w:val="0"/>
          <w:marBottom w:val="0"/>
          <w:divBdr>
            <w:top w:val="none" w:sz="0" w:space="0" w:color="auto"/>
            <w:left w:val="none" w:sz="0" w:space="0" w:color="auto"/>
            <w:bottom w:val="none" w:sz="0" w:space="0" w:color="auto"/>
            <w:right w:val="none" w:sz="0" w:space="0" w:color="auto"/>
          </w:divBdr>
        </w:div>
        <w:div w:id="1065488951">
          <w:marLeft w:val="0"/>
          <w:marRight w:val="0"/>
          <w:marTop w:val="0"/>
          <w:marBottom w:val="0"/>
          <w:divBdr>
            <w:top w:val="none" w:sz="0" w:space="0" w:color="auto"/>
            <w:left w:val="none" w:sz="0" w:space="0" w:color="auto"/>
            <w:bottom w:val="none" w:sz="0" w:space="0" w:color="auto"/>
            <w:right w:val="none" w:sz="0" w:space="0" w:color="auto"/>
          </w:divBdr>
        </w:div>
        <w:div w:id="1070738764">
          <w:marLeft w:val="0"/>
          <w:marRight w:val="0"/>
          <w:marTop w:val="0"/>
          <w:marBottom w:val="0"/>
          <w:divBdr>
            <w:top w:val="none" w:sz="0" w:space="0" w:color="auto"/>
            <w:left w:val="none" w:sz="0" w:space="0" w:color="auto"/>
            <w:bottom w:val="none" w:sz="0" w:space="0" w:color="auto"/>
            <w:right w:val="none" w:sz="0" w:space="0" w:color="auto"/>
          </w:divBdr>
        </w:div>
        <w:div w:id="1081683218">
          <w:marLeft w:val="0"/>
          <w:marRight w:val="0"/>
          <w:marTop w:val="0"/>
          <w:marBottom w:val="0"/>
          <w:divBdr>
            <w:top w:val="none" w:sz="0" w:space="0" w:color="auto"/>
            <w:left w:val="none" w:sz="0" w:space="0" w:color="auto"/>
            <w:bottom w:val="none" w:sz="0" w:space="0" w:color="auto"/>
            <w:right w:val="none" w:sz="0" w:space="0" w:color="auto"/>
          </w:divBdr>
        </w:div>
        <w:div w:id="1095786276">
          <w:marLeft w:val="0"/>
          <w:marRight w:val="0"/>
          <w:marTop w:val="0"/>
          <w:marBottom w:val="0"/>
          <w:divBdr>
            <w:top w:val="none" w:sz="0" w:space="0" w:color="auto"/>
            <w:left w:val="none" w:sz="0" w:space="0" w:color="auto"/>
            <w:bottom w:val="none" w:sz="0" w:space="0" w:color="auto"/>
            <w:right w:val="none" w:sz="0" w:space="0" w:color="auto"/>
          </w:divBdr>
        </w:div>
        <w:div w:id="1113592334">
          <w:marLeft w:val="0"/>
          <w:marRight w:val="0"/>
          <w:marTop w:val="0"/>
          <w:marBottom w:val="0"/>
          <w:divBdr>
            <w:top w:val="none" w:sz="0" w:space="0" w:color="auto"/>
            <w:left w:val="none" w:sz="0" w:space="0" w:color="auto"/>
            <w:bottom w:val="none" w:sz="0" w:space="0" w:color="auto"/>
            <w:right w:val="none" w:sz="0" w:space="0" w:color="auto"/>
          </w:divBdr>
        </w:div>
        <w:div w:id="1120296489">
          <w:marLeft w:val="0"/>
          <w:marRight w:val="0"/>
          <w:marTop w:val="0"/>
          <w:marBottom w:val="0"/>
          <w:divBdr>
            <w:top w:val="none" w:sz="0" w:space="0" w:color="auto"/>
            <w:left w:val="none" w:sz="0" w:space="0" w:color="auto"/>
            <w:bottom w:val="none" w:sz="0" w:space="0" w:color="auto"/>
            <w:right w:val="none" w:sz="0" w:space="0" w:color="auto"/>
          </w:divBdr>
        </w:div>
        <w:div w:id="1125543151">
          <w:marLeft w:val="0"/>
          <w:marRight w:val="0"/>
          <w:marTop w:val="0"/>
          <w:marBottom w:val="0"/>
          <w:divBdr>
            <w:top w:val="none" w:sz="0" w:space="0" w:color="auto"/>
            <w:left w:val="none" w:sz="0" w:space="0" w:color="auto"/>
            <w:bottom w:val="none" w:sz="0" w:space="0" w:color="auto"/>
            <w:right w:val="none" w:sz="0" w:space="0" w:color="auto"/>
          </w:divBdr>
        </w:div>
        <w:div w:id="1131089832">
          <w:marLeft w:val="0"/>
          <w:marRight w:val="0"/>
          <w:marTop w:val="0"/>
          <w:marBottom w:val="0"/>
          <w:divBdr>
            <w:top w:val="none" w:sz="0" w:space="0" w:color="auto"/>
            <w:left w:val="none" w:sz="0" w:space="0" w:color="auto"/>
            <w:bottom w:val="none" w:sz="0" w:space="0" w:color="auto"/>
            <w:right w:val="none" w:sz="0" w:space="0" w:color="auto"/>
          </w:divBdr>
        </w:div>
        <w:div w:id="1134102322">
          <w:marLeft w:val="0"/>
          <w:marRight w:val="0"/>
          <w:marTop w:val="0"/>
          <w:marBottom w:val="0"/>
          <w:divBdr>
            <w:top w:val="none" w:sz="0" w:space="0" w:color="auto"/>
            <w:left w:val="none" w:sz="0" w:space="0" w:color="auto"/>
            <w:bottom w:val="none" w:sz="0" w:space="0" w:color="auto"/>
            <w:right w:val="none" w:sz="0" w:space="0" w:color="auto"/>
          </w:divBdr>
        </w:div>
        <w:div w:id="1136146746">
          <w:marLeft w:val="0"/>
          <w:marRight w:val="0"/>
          <w:marTop w:val="0"/>
          <w:marBottom w:val="0"/>
          <w:divBdr>
            <w:top w:val="none" w:sz="0" w:space="0" w:color="auto"/>
            <w:left w:val="none" w:sz="0" w:space="0" w:color="auto"/>
            <w:bottom w:val="none" w:sz="0" w:space="0" w:color="auto"/>
            <w:right w:val="none" w:sz="0" w:space="0" w:color="auto"/>
          </w:divBdr>
        </w:div>
        <w:div w:id="1151092600">
          <w:marLeft w:val="0"/>
          <w:marRight w:val="0"/>
          <w:marTop w:val="0"/>
          <w:marBottom w:val="0"/>
          <w:divBdr>
            <w:top w:val="none" w:sz="0" w:space="0" w:color="auto"/>
            <w:left w:val="none" w:sz="0" w:space="0" w:color="auto"/>
            <w:bottom w:val="none" w:sz="0" w:space="0" w:color="auto"/>
            <w:right w:val="none" w:sz="0" w:space="0" w:color="auto"/>
          </w:divBdr>
        </w:div>
        <w:div w:id="1154949789">
          <w:marLeft w:val="0"/>
          <w:marRight w:val="0"/>
          <w:marTop w:val="0"/>
          <w:marBottom w:val="0"/>
          <w:divBdr>
            <w:top w:val="none" w:sz="0" w:space="0" w:color="auto"/>
            <w:left w:val="none" w:sz="0" w:space="0" w:color="auto"/>
            <w:bottom w:val="none" w:sz="0" w:space="0" w:color="auto"/>
            <w:right w:val="none" w:sz="0" w:space="0" w:color="auto"/>
          </w:divBdr>
        </w:div>
        <w:div w:id="1158764821">
          <w:marLeft w:val="0"/>
          <w:marRight w:val="0"/>
          <w:marTop w:val="0"/>
          <w:marBottom w:val="0"/>
          <w:divBdr>
            <w:top w:val="none" w:sz="0" w:space="0" w:color="auto"/>
            <w:left w:val="none" w:sz="0" w:space="0" w:color="auto"/>
            <w:bottom w:val="none" w:sz="0" w:space="0" w:color="auto"/>
            <w:right w:val="none" w:sz="0" w:space="0" w:color="auto"/>
          </w:divBdr>
        </w:div>
        <w:div w:id="1162089762">
          <w:marLeft w:val="0"/>
          <w:marRight w:val="0"/>
          <w:marTop w:val="0"/>
          <w:marBottom w:val="0"/>
          <w:divBdr>
            <w:top w:val="none" w:sz="0" w:space="0" w:color="auto"/>
            <w:left w:val="none" w:sz="0" w:space="0" w:color="auto"/>
            <w:bottom w:val="none" w:sz="0" w:space="0" w:color="auto"/>
            <w:right w:val="none" w:sz="0" w:space="0" w:color="auto"/>
          </w:divBdr>
        </w:div>
        <w:div w:id="1174489688">
          <w:marLeft w:val="0"/>
          <w:marRight w:val="0"/>
          <w:marTop w:val="0"/>
          <w:marBottom w:val="0"/>
          <w:divBdr>
            <w:top w:val="none" w:sz="0" w:space="0" w:color="auto"/>
            <w:left w:val="none" w:sz="0" w:space="0" w:color="auto"/>
            <w:bottom w:val="none" w:sz="0" w:space="0" w:color="auto"/>
            <w:right w:val="none" w:sz="0" w:space="0" w:color="auto"/>
          </w:divBdr>
        </w:div>
        <w:div w:id="1201480395">
          <w:marLeft w:val="0"/>
          <w:marRight w:val="0"/>
          <w:marTop w:val="0"/>
          <w:marBottom w:val="0"/>
          <w:divBdr>
            <w:top w:val="none" w:sz="0" w:space="0" w:color="auto"/>
            <w:left w:val="none" w:sz="0" w:space="0" w:color="auto"/>
            <w:bottom w:val="none" w:sz="0" w:space="0" w:color="auto"/>
            <w:right w:val="none" w:sz="0" w:space="0" w:color="auto"/>
          </w:divBdr>
        </w:div>
        <w:div w:id="1212499254">
          <w:marLeft w:val="0"/>
          <w:marRight w:val="0"/>
          <w:marTop w:val="0"/>
          <w:marBottom w:val="0"/>
          <w:divBdr>
            <w:top w:val="none" w:sz="0" w:space="0" w:color="auto"/>
            <w:left w:val="none" w:sz="0" w:space="0" w:color="auto"/>
            <w:bottom w:val="none" w:sz="0" w:space="0" w:color="auto"/>
            <w:right w:val="none" w:sz="0" w:space="0" w:color="auto"/>
          </w:divBdr>
        </w:div>
        <w:div w:id="1224175049">
          <w:marLeft w:val="0"/>
          <w:marRight w:val="0"/>
          <w:marTop w:val="0"/>
          <w:marBottom w:val="0"/>
          <w:divBdr>
            <w:top w:val="none" w:sz="0" w:space="0" w:color="auto"/>
            <w:left w:val="none" w:sz="0" w:space="0" w:color="auto"/>
            <w:bottom w:val="none" w:sz="0" w:space="0" w:color="auto"/>
            <w:right w:val="none" w:sz="0" w:space="0" w:color="auto"/>
          </w:divBdr>
        </w:div>
        <w:div w:id="1263103342">
          <w:marLeft w:val="0"/>
          <w:marRight w:val="0"/>
          <w:marTop w:val="0"/>
          <w:marBottom w:val="0"/>
          <w:divBdr>
            <w:top w:val="none" w:sz="0" w:space="0" w:color="auto"/>
            <w:left w:val="none" w:sz="0" w:space="0" w:color="auto"/>
            <w:bottom w:val="none" w:sz="0" w:space="0" w:color="auto"/>
            <w:right w:val="none" w:sz="0" w:space="0" w:color="auto"/>
          </w:divBdr>
        </w:div>
        <w:div w:id="1268388694">
          <w:marLeft w:val="0"/>
          <w:marRight w:val="0"/>
          <w:marTop w:val="0"/>
          <w:marBottom w:val="0"/>
          <w:divBdr>
            <w:top w:val="none" w:sz="0" w:space="0" w:color="auto"/>
            <w:left w:val="none" w:sz="0" w:space="0" w:color="auto"/>
            <w:bottom w:val="none" w:sz="0" w:space="0" w:color="auto"/>
            <w:right w:val="none" w:sz="0" w:space="0" w:color="auto"/>
          </w:divBdr>
        </w:div>
        <w:div w:id="1277709528">
          <w:marLeft w:val="0"/>
          <w:marRight w:val="0"/>
          <w:marTop w:val="0"/>
          <w:marBottom w:val="0"/>
          <w:divBdr>
            <w:top w:val="none" w:sz="0" w:space="0" w:color="auto"/>
            <w:left w:val="none" w:sz="0" w:space="0" w:color="auto"/>
            <w:bottom w:val="none" w:sz="0" w:space="0" w:color="auto"/>
            <w:right w:val="none" w:sz="0" w:space="0" w:color="auto"/>
          </w:divBdr>
        </w:div>
        <w:div w:id="1307658820">
          <w:marLeft w:val="0"/>
          <w:marRight w:val="0"/>
          <w:marTop w:val="0"/>
          <w:marBottom w:val="0"/>
          <w:divBdr>
            <w:top w:val="none" w:sz="0" w:space="0" w:color="auto"/>
            <w:left w:val="none" w:sz="0" w:space="0" w:color="auto"/>
            <w:bottom w:val="none" w:sz="0" w:space="0" w:color="auto"/>
            <w:right w:val="none" w:sz="0" w:space="0" w:color="auto"/>
          </w:divBdr>
        </w:div>
        <w:div w:id="1309749689">
          <w:marLeft w:val="0"/>
          <w:marRight w:val="0"/>
          <w:marTop w:val="0"/>
          <w:marBottom w:val="0"/>
          <w:divBdr>
            <w:top w:val="none" w:sz="0" w:space="0" w:color="auto"/>
            <w:left w:val="none" w:sz="0" w:space="0" w:color="auto"/>
            <w:bottom w:val="none" w:sz="0" w:space="0" w:color="auto"/>
            <w:right w:val="none" w:sz="0" w:space="0" w:color="auto"/>
          </w:divBdr>
        </w:div>
        <w:div w:id="1311905357">
          <w:marLeft w:val="0"/>
          <w:marRight w:val="0"/>
          <w:marTop w:val="0"/>
          <w:marBottom w:val="0"/>
          <w:divBdr>
            <w:top w:val="none" w:sz="0" w:space="0" w:color="auto"/>
            <w:left w:val="none" w:sz="0" w:space="0" w:color="auto"/>
            <w:bottom w:val="none" w:sz="0" w:space="0" w:color="auto"/>
            <w:right w:val="none" w:sz="0" w:space="0" w:color="auto"/>
          </w:divBdr>
        </w:div>
        <w:div w:id="1318682018">
          <w:marLeft w:val="0"/>
          <w:marRight w:val="0"/>
          <w:marTop w:val="0"/>
          <w:marBottom w:val="0"/>
          <w:divBdr>
            <w:top w:val="none" w:sz="0" w:space="0" w:color="auto"/>
            <w:left w:val="none" w:sz="0" w:space="0" w:color="auto"/>
            <w:bottom w:val="none" w:sz="0" w:space="0" w:color="auto"/>
            <w:right w:val="none" w:sz="0" w:space="0" w:color="auto"/>
          </w:divBdr>
        </w:div>
        <w:div w:id="1319532758">
          <w:marLeft w:val="0"/>
          <w:marRight w:val="0"/>
          <w:marTop w:val="0"/>
          <w:marBottom w:val="0"/>
          <w:divBdr>
            <w:top w:val="none" w:sz="0" w:space="0" w:color="auto"/>
            <w:left w:val="none" w:sz="0" w:space="0" w:color="auto"/>
            <w:bottom w:val="none" w:sz="0" w:space="0" w:color="auto"/>
            <w:right w:val="none" w:sz="0" w:space="0" w:color="auto"/>
          </w:divBdr>
        </w:div>
        <w:div w:id="1319848612">
          <w:marLeft w:val="0"/>
          <w:marRight w:val="0"/>
          <w:marTop w:val="0"/>
          <w:marBottom w:val="0"/>
          <w:divBdr>
            <w:top w:val="none" w:sz="0" w:space="0" w:color="auto"/>
            <w:left w:val="none" w:sz="0" w:space="0" w:color="auto"/>
            <w:bottom w:val="none" w:sz="0" w:space="0" w:color="auto"/>
            <w:right w:val="none" w:sz="0" w:space="0" w:color="auto"/>
          </w:divBdr>
        </w:div>
        <w:div w:id="1338538032">
          <w:marLeft w:val="0"/>
          <w:marRight w:val="0"/>
          <w:marTop w:val="0"/>
          <w:marBottom w:val="0"/>
          <w:divBdr>
            <w:top w:val="none" w:sz="0" w:space="0" w:color="auto"/>
            <w:left w:val="none" w:sz="0" w:space="0" w:color="auto"/>
            <w:bottom w:val="none" w:sz="0" w:space="0" w:color="auto"/>
            <w:right w:val="none" w:sz="0" w:space="0" w:color="auto"/>
          </w:divBdr>
        </w:div>
        <w:div w:id="1344280730">
          <w:marLeft w:val="0"/>
          <w:marRight w:val="0"/>
          <w:marTop w:val="0"/>
          <w:marBottom w:val="0"/>
          <w:divBdr>
            <w:top w:val="none" w:sz="0" w:space="0" w:color="auto"/>
            <w:left w:val="none" w:sz="0" w:space="0" w:color="auto"/>
            <w:bottom w:val="none" w:sz="0" w:space="0" w:color="auto"/>
            <w:right w:val="none" w:sz="0" w:space="0" w:color="auto"/>
          </w:divBdr>
        </w:div>
        <w:div w:id="1349017561">
          <w:marLeft w:val="0"/>
          <w:marRight w:val="0"/>
          <w:marTop w:val="0"/>
          <w:marBottom w:val="0"/>
          <w:divBdr>
            <w:top w:val="none" w:sz="0" w:space="0" w:color="auto"/>
            <w:left w:val="none" w:sz="0" w:space="0" w:color="auto"/>
            <w:bottom w:val="none" w:sz="0" w:space="0" w:color="auto"/>
            <w:right w:val="none" w:sz="0" w:space="0" w:color="auto"/>
          </w:divBdr>
        </w:div>
        <w:div w:id="1357392374">
          <w:marLeft w:val="0"/>
          <w:marRight w:val="0"/>
          <w:marTop w:val="0"/>
          <w:marBottom w:val="0"/>
          <w:divBdr>
            <w:top w:val="none" w:sz="0" w:space="0" w:color="auto"/>
            <w:left w:val="none" w:sz="0" w:space="0" w:color="auto"/>
            <w:bottom w:val="none" w:sz="0" w:space="0" w:color="auto"/>
            <w:right w:val="none" w:sz="0" w:space="0" w:color="auto"/>
          </w:divBdr>
        </w:div>
        <w:div w:id="1366829192">
          <w:marLeft w:val="0"/>
          <w:marRight w:val="0"/>
          <w:marTop w:val="0"/>
          <w:marBottom w:val="0"/>
          <w:divBdr>
            <w:top w:val="none" w:sz="0" w:space="0" w:color="auto"/>
            <w:left w:val="none" w:sz="0" w:space="0" w:color="auto"/>
            <w:bottom w:val="none" w:sz="0" w:space="0" w:color="auto"/>
            <w:right w:val="none" w:sz="0" w:space="0" w:color="auto"/>
          </w:divBdr>
        </w:div>
        <w:div w:id="1385177398">
          <w:marLeft w:val="0"/>
          <w:marRight w:val="0"/>
          <w:marTop w:val="0"/>
          <w:marBottom w:val="0"/>
          <w:divBdr>
            <w:top w:val="none" w:sz="0" w:space="0" w:color="auto"/>
            <w:left w:val="none" w:sz="0" w:space="0" w:color="auto"/>
            <w:bottom w:val="none" w:sz="0" w:space="0" w:color="auto"/>
            <w:right w:val="none" w:sz="0" w:space="0" w:color="auto"/>
          </w:divBdr>
        </w:div>
        <w:div w:id="1387069806">
          <w:marLeft w:val="0"/>
          <w:marRight w:val="0"/>
          <w:marTop w:val="0"/>
          <w:marBottom w:val="0"/>
          <w:divBdr>
            <w:top w:val="none" w:sz="0" w:space="0" w:color="auto"/>
            <w:left w:val="none" w:sz="0" w:space="0" w:color="auto"/>
            <w:bottom w:val="none" w:sz="0" w:space="0" w:color="auto"/>
            <w:right w:val="none" w:sz="0" w:space="0" w:color="auto"/>
          </w:divBdr>
        </w:div>
        <w:div w:id="1396780311">
          <w:marLeft w:val="0"/>
          <w:marRight w:val="0"/>
          <w:marTop w:val="0"/>
          <w:marBottom w:val="0"/>
          <w:divBdr>
            <w:top w:val="none" w:sz="0" w:space="0" w:color="auto"/>
            <w:left w:val="none" w:sz="0" w:space="0" w:color="auto"/>
            <w:bottom w:val="none" w:sz="0" w:space="0" w:color="auto"/>
            <w:right w:val="none" w:sz="0" w:space="0" w:color="auto"/>
          </w:divBdr>
        </w:div>
        <w:div w:id="1406150010">
          <w:marLeft w:val="0"/>
          <w:marRight w:val="0"/>
          <w:marTop w:val="0"/>
          <w:marBottom w:val="0"/>
          <w:divBdr>
            <w:top w:val="none" w:sz="0" w:space="0" w:color="auto"/>
            <w:left w:val="none" w:sz="0" w:space="0" w:color="auto"/>
            <w:bottom w:val="none" w:sz="0" w:space="0" w:color="auto"/>
            <w:right w:val="none" w:sz="0" w:space="0" w:color="auto"/>
          </w:divBdr>
        </w:div>
        <w:div w:id="1422071680">
          <w:marLeft w:val="0"/>
          <w:marRight w:val="0"/>
          <w:marTop w:val="0"/>
          <w:marBottom w:val="0"/>
          <w:divBdr>
            <w:top w:val="none" w:sz="0" w:space="0" w:color="auto"/>
            <w:left w:val="none" w:sz="0" w:space="0" w:color="auto"/>
            <w:bottom w:val="none" w:sz="0" w:space="0" w:color="auto"/>
            <w:right w:val="none" w:sz="0" w:space="0" w:color="auto"/>
          </w:divBdr>
        </w:div>
        <w:div w:id="1437292418">
          <w:marLeft w:val="0"/>
          <w:marRight w:val="0"/>
          <w:marTop w:val="0"/>
          <w:marBottom w:val="0"/>
          <w:divBdr>
            <w:top w:val="none" w:sz="0" w:space="0" w:color="auto"/>
            <w:left w:val="none" w:sz="0" w:space="0" w:color="auto"/>
            <w:bottom w:val="none" w:sz="0" w:space="0" w:color="auto"/>
            <w:right w:val="none" w:sz="0" w:space="0" w:color="auto"/>
          </w:divBdr>
        </w:div>
        <w:div w:id="1447581779">
          <w:marLeft w:val="0"/>
          <w:marRight w:val="0"/>
          <w:marTop w:val="0"/>
          <w:marBottom w:val="0"/>
          <w:divBdr>
            <w:top w:val="none" w:sz="0" w:space="0" w:color="auto"/>
            <w:left w:val="none" w:sz="0" w:space="0" w:color="auto"/>
            <w:bottom w:val="none" w:sz="0" w:space="0" w:color="auto"/>
            <w:right w:val="none" w:sz="0" w:space="0" w:color="auto"/>
          </w:divBdr>
        </w:div>
        <w:div w:id="1450474054">
          <w:marLeft w:val="0"/>
          <w:marRight w:val="0"/>
          <w:marTop w:val="0"/>
          <w:marBottom w:val="0"/>
          <w:divBdr>
            <w:top w:val="none" w:sz="0" w:space="0" w:color="auto"/>
            <w:left w:val="none" w:sz="0" w:space="0" w:color="auto"/>
            <w:bottom w:val="none" w:sz="0" w:space="0" w:color="auto"/>
            <w:right w:val="none" w:sz="0" w:space="0" w:color="auto"/>
          </w:divBdr>
        </w:div>
        <w:div w:id="1462845583">
          <w:marLeft w:val="0"/>
          <w:marRight w:val="0"/>
          <w:marTop w:val="0"/>
          <w:marBottom w:val="0"/>
          <w:divBdr>
            <w:top w:val="none" w:sz="0" w:space="0" w:color="auto"/>
            <w:left w:val="none" w:sz="0" w:space="0" w:color="auto"/>
            <w:bottom w:val="none" w:sz="0" w:space="0" w:color="auto"/>
            <w:right w:val="none" w:sz="0" w:space="0" w:color="auto"/>
          </w:divBdr>
        </w:div>
        <w:div w:id="1494250415">
          <w:marLeft w:val="0"/>
          <w:marRight w:val="0"/>
          <w:marTop w:val="0"/>
          <w:marBottom w:val="0"/>
          <w:divBdr>
            <w:top w:val="none" w:sz="0" w:space="0" w:color="auto"/>
            <w:left w:val="none" w:sz="0" w:space="0" w:color="auto"/>
            <w:bottom w:val="none" w:sz="0" w:space="0" w:color="auto"/>
            <w:right w:val="none" w:sz="0" w:space="0" w:color="auto"/>
          </w:divBdr>
        </w:div>
        <w:div w:id="1508130732">
          <w:marLeft w:val="0"/>
          <w:marRight w:val="0"/>
          <w:marTop w:val="0"/>
          <w:marBottom w:val="0"/>
          <w:divBdr>
            <w:top w:val="none" w:sz="0" w:space="0" w:color="auto"/>
            <w:left w:val="none" w:sz="0" w:space="0" w:color="auto"/>
            <w:bottom w:val="none" w:sz="0" w:space="0" w:color="auto"/>
            <w:right w:val="none" w:sz="0" w:space="0" w:color="auto"/>
          </w:divBdr>
        </w:div>
        <w:div w:id="1531986779">
          <w:marLeft w:val="0"/>
          <w:marRight w:val="0"/>
          <w:marTop w:val="0"/>
          <w:marBottom w:val="0"/>
          <w:divBdr>
            <w:top w:val="none" w:sz="0" w:space="0" w:color="auto"/>
            <w:left w:val="none" w:sz="0" w:space="0" w:color="auto"/>
            <w:bottom w:val="none" w:sz="0" w:space="0" w:color="auto"/>
            <w:right w:val="none" w:sz="0" w:space="0" w:color="auto"/>
          </w:divBdr>
        </w:div>
        <w:div w:id="1547984114">
          <w:marLeft w:val="0"/>
          <w:marRight w:val="0"/>
          <w:marTop w:val="0"/>
          <w:marBottom w:val="0"/>
          <w:divBdr>
            <w:top w:val="none" w:sz="0" w:space="0" w:color="auto"/>
            <w:left w:val="none" w:sz="0" w:space="0" w:color="auto"/>
            <w:bottom w:val="none" w:sz="0" w:space="0" w:color="auto"/>
            <w:right w:val="none" w:sz="0" w:space="0" w:color="auto"/>
          </w:divBdr>
        </w:div>
        <w:div w:id="1566139789">
          <w:marLeft w:val="0"/>
          <w:marRight w:val="0"/>
          <w:marTop w:val="0"/>
          <w:marBottom w:val="0"/>
          <w:divBdr>
            <w:top w:val="none" w:sz="0" w:space="0" w:color="auto"/>
            <w:left w:val="none" w:sz="0" w:space="0" w:color="auto"/>
            <w:bottom w:val="none" w:sz="0" w:space="0" w:color="auto"/>
            <w:right w:val="none" w:sz="0" w:space="0" w:color="auto"/>
          </w:divBdr>
        </w:div>
        <w:div w:id="1572765668">
          <w:marLeft w:val="0"/>
          <w:marRight w:val="0"/>
          <w:marTop w:val="0"/>
          <w:marBottom w:val="0"/>
          <w:divBdr>
            <w:top w:val="none" w:sz="0" w:space="0" w:color="auto"/>
            <w:left w:val="none" w:sz="0" w:space="0" w:color="auto"/>
            <w:bottom w:val="none" w:sz="0" w:space="0" w:color="auto"/>
            <w:right w:val="none" w:sz="0" w:space="0" w:color="auto"/>
          </w:divBdr>
        </w:div>
        <w:div w:id="1572957589">
          <w:marLeft w:val="0"/>
          <w:marRight w:val="0"/>
          <w:marTop w:val="0"/>
          <w:marBottom w:val="0"/>
          <w:divBdr>
            <w:top w:val="none" w:sz="0" w:space="0" w:color="auto"/>
            <w:left w:val="none" w:sz="0" w:space="0" w:color="auto"/>
            <w:bottom w:val="none" w:sz="0" w:space="0" w:color="auto"/>
            <w:right w:val="none" w:sz="0" w:space="0" w:color="auto"/>
          </w:divBdr>
        </w:div>
        <w:div w:id="1573545161">
          <w:marLeft w:val="0"/>
          <w:marRight w:val="0"/>
          <w:marTop w:val="0"/>
          <w:marBottom w:val="0"/>
          <w:divBdr>
            <w:top w:val="none" w:sz="0" w:space="0" w:color="auto"/>
            <w:left w:val="none" w:sz="0" w:space="0" w:color="auto"/>
            <w:bottom w:val="none" w:sz="0" w:space="0" w:color="auto"/>
            <w:right w:val="none" w:sz="0" w:space="0" w:color="auto"/>
          </w:divBdr>
        </w:div>
        <w:div w:id="1582181313">
          <w:marLeft w:val="0"/>
          <w:marRight w:val="0"/>
          <w:marTop w:val="0"/>
          <w:marBottom w:val="0"/>
          <w:divBdr>
            <w:top w:val="none" w:sz="0" w:space="0" w:color="auto"/>
            <w:left w:val="none" w:sz="0" w:space="0" w:color="auto"/>
            <w:bottom w:val="none" w:sz="0" w:space="0" w:color="auto"/>
            <w:right w:val="none" w:sz="0" w:space="0" w:color="auto"/>
          </w:divBdr>
        </w:div>
        <w:div w:id="1583219964">
          <w:marLeft w:val="0"/>
          <w:marRight w:val="0"/>
          <w:marTop w:val="0"/>
          <w:marBottom w:val="0"/>
          <w:divBdr>
            <w:top w:val="none" w:sz="0" w:space="0" w:color="auto"/>
            <w:left w:val="none" w:sz="0" w:space="0" w:color="auto"/>
            <w:bottom w:val="none" w:sz="0" w:space="0" w:color="auto"/>
            <w:right w:val="none" w:sz="0" w:space="0" w:color="auto"/>
          </w:divBdr>
        </w:div>
        <w:div w:id="1585063413">
          <w:marLeft w:val="0"/>
          <w:marRight w:val="0"/>
          <w:marTop w:val="0"/>
          <w:marBottom w:val="0"/>
          <w:divBdr>
            <w:top w:val="none" w:sz="0" w:space="0" w:color="auto"/>
            <w:left w:val="none" w:sz="0" w:space="0" w:color="auto"/>
            <w:bottom w:val="none" w:sz="0" w:space="0" w:color="auto"/>
            <w:right w:val="none" w:sz="0" w:space="0" w:color="auto"/>
          </w:divBdr>
        </w:div>
        <w:div w:id="1600867170">
          <w:marLeft w:val="0"/>
          <w:marRight w:val="0"/>
          <w:marTop w:val="0"/>
          <w:marBottom w:val="0"/>
          <w:divBdr>
            <w:top w:val="none" w:sz="0" w:space="0" w:color="auto"/>
            <w:left w:val="none" w:sz="0" w:space="0" w:color="auto"/>
            <w:bottom w:val="none" w:sz="0" w:space="0" w:color="auto"/>
            <w:right w:val="none" w:sz="0" w:space="0" w:color="auto"/>
          </w:divBdr>
        </w:div>
        <w:div w:id="1617521895">
          <w:marLeft w:val="0"/>
          <w:marRight w:val="0"/>
          <w:marTop w:val="0"/>
          <w:marBottom w:val="0"/>
          <w:divBdr>
            <w:top w:val="none" w:sz="0" w:space="0" w:color="auto"/>
            <w:left w:val="none" w:sz="0" w:space="0" w:color="auto"/>
            <w:bottom w:val="none" w:sz="0" w:space="0" w:color="auto"/>
            <w:right w:val="none" w:sz="0" w:space="0" w:color="auto"/>
          </w:divBdr>
          <w:divsChild>
            <w:div w:id="354426684">
              <w:marLeft w:val="0"/>
              <w:marRight w:val="0"/>
              <w:marTop w:val="0"/>
              <w:marBottom w:val="0"/>
              <w:divBdr>
                <w:top w:val="none" w:sz="0" w:space="0" w:color="auto"/>
                <w:left w:val="none" w:sz="0" w:space="0" w:color="auto"/>
                <w:bottom w:val="none" w:sz="0" w:space="0" w:color="auto"/>
                <w:right w:val="none" w:sz="0" w:space="0" w:color="auto"/>
              </w:divBdr>
            </w:div>
            <w:div w:id="774711694">
              <w:marLeft w:val="0"/>
              <w:marRight w:val="0"/>
              <w:marTop w:val="0"/>
              <w:marBottom w:val="0"/>
              <w:divBdr>
                <w:top w:val="none" w:sz="0" w:space="0" w:color="auto"/>
                <w:left w:val="none" w:sz="0" w:space="0" w:color="auto"/>
                <w:bottom w:val="none" w:sz="0" w:space="0" w:color="auto"/>
                <w:right w:val="none" w:sz="0" w:space="0" w:color="auto"/>
              </w:divBdr>
            </w:div>
            <w:div w:id="1185941087">
              <w:marLeft w:val="0"/>
              <w:marRight w:val="0"/>
              <w:marTop w:val="0"/>
              <w:marBottom w:val="0"/>
              <w:divBdr>
                <w:top w:val="none" w:sz="0" w:space="0" w:color="auto"/>
                <w:left w:val="none" w:sz="0" w:space="0" w:color="auto"/>
                <w:bottom w:val="none" w:sz="0" w:space="0" w:color="auto"/>
                <w:right w:val="none" w:sz="0" w:space="0" w:color="auto"/>
              </w:divBdr>
            </w:div>
            <w:div w:id="1302610057">
              <w:marLeft w:val="0"/>
              <w:marRight w:val="0"/>
              <w:marTop w:val="0"/>
              <w:marBottom w:val="0"/>
              <w:divBdr>
                <w:top w:val="none" w:sz="0" w:space="0" w:color="auto"/>
                <w:left w:val="none" w:sz="0" w:space="0" w:color="auto"/>
                <w:bottom w:val="none" w:sz="0" w:space="0" w:color="auto"/>
                <w:right w:val="none" w:sz="0" w:space="0" w:color="auto"/>
              </w:divBdr>
            </w:div>
            <w:div w:id="1730955994">
              <w:marLeft w:val="0"/>
              <w:marRight w:val="0"/>
              <w:marTop w:val="0"/>
              <w:marBottom w:val="0"/>
              <w:divBdr>
                <w:top w:val="none" w:sz="0" w:space="0" w:color="auto"/>
                <w:left w:val="none" w:sz="0" w:space="0" w:color="auto"/>
                <w:bottom w:val="none" w:sz="0" w:space="0" w:color="auto"/>
                <w:right w:val="none" w:sz="0" w:space="0" w:color="auto"/>
              </w:divBdr>
            </w:div>
          </w:divsChild>
        </w:div>
        <w:div w:id="1645239086">
          <w:marLeft w:val="0"/>
          <w:marRight w:val="0"/>
          <w:marTop w:val="0"/>
          <w:marBottom w:val="0"/>
          <w:divBdr>
            <w:top w:val="none" w:sz="0" w:space="0" w:color="auto"/>
            <w:left w:val="none" w:sz="0" w:space="0" w:color="auto"/>
            <w:bottom w:val="none" w:sz="0" w:space="0" w:color="auto"/>
            <w:right w:val="none" w:sz="0" w:space="0" w:color="auto"/>
          </w:divBdr>
        </w:div>
        <w:div w:id="1646616583">
          <w:marLeft w:val="0"/>
          <w:marRight w:val="0"/>
          <w:marTop w:val="0"/>
          <w:marBottom w:val="0"/>
          <w:divBdr>
            <w:top w:val="none" w:sz="0" w:space="0" w:color="auto"/>
            <w:left w:val="none" w:sz="0" w:space="0" w:color="auto"/>
            <w:bottom w:val="none" w:sz="0" w:space="0" w:color="auto"/>
            <w:right w:val="none" w:sz="0" w:space="0" w:color="auto"/>
          </w:divBdr>
        </w:div>
        <w:div w:id="1649673474">
          <w:marLeft w:val="0"/>
          <w:marRight w:val="0"/>
          <w:marTop w:val="0"/>
          <w:marBottom w:val="0"/>
          <w:divBdr>
            <w:top w:val="none" w:sz="0" w:space="0" w:color="auto"/>
            <w:left w:val="none" w:sz="0" w:space="0" w:color="auto"/>
            <w:bottom w:val="none" w:sz="0" w:space="0" w:color="auto"/>
            <w:right w:val="none" w:sz="0" w:space="0" w:color="auto"/>
          </w:divBdr>
        </w:div>
        <w:div w:id="1652561926">
          <w:marLeft w:val="0"/>
          <w:marRight w:val="0"/>
          <w:marTop w:val="0"/>
          <w:marBottom w:val="0"/>
          <w:divBdr>
            <w:top w:val="none" w:sz="0" w:space="0" w:color="auto"/>
            <w:left w:val="none" w:sz="0" w:space="0" w:color="auto"/>
            <w:bottom w:val="none" w:sz="0" w:space="0" w:color="auto"/>
            <w:right w:val="none" w:sz="0" w:space="0" w:color="auto"/>
          </w:divBdr>
        </w:div>
        <w:div w:id="1676955206">
          <w:marLeft w:val="0"/>
          <w:marRight w:val="0"/>
          <w:marTop w:val="0"/>
          <w:marBottom w:val="0"/>
          <w:divBdr>
            <w:top w:val="none" w:sz="0" w:space="0" w:color="auto"/>
            <w:left w:val="none" w:sz="0" w:space="0" w:color="auto"/>
            <w:bottom w:val="none" w:sz="0" w:space="0" w:color="auto"/>
            <w:right w:val="none" w:sz="0" w:space="0" w:color="auto"/>
          </w:divBdr>
        </w:div>
        <w:div w:id="1677417796">
          <w:marLeft w:val="0"/>
          <w:marRight w:val="0"/>
          <w:marTop w:val="0"/>
          <w:marBottom w:val="0"/>
          <w:divBdr>
            <w:top w:val="none" w:sz="0" w:space="0" w:color="auto"/>
            <w:left w:val="none" w:sz="0" w:space="0" w:color="auto"/>
            <w:bottom w:val="none" w:sz="0" w:space="0" w:color="auto"/>
            <w:right w:val="none" w:sz="0" w:space="0" w:color="auto"/>
          </w:divBdr>
        </w:div>
        <w:div w:id="1684358231">
          <w:marLeft w:val="0"/>
          <w:marRight w:val="0"/>
          <w:marTop w:val="0"/>
          <w:marBottom w:val="0"/>
          <w:divBdr>
            <w:top w:val="none" w:sz="0" w:space="0" w:color="auto"/>
            <w:left w:val="none" w:sz="0" w:space="0" w:color="auto"/>
            <w:bottom w:val="none" w:sz="0" w:space="0" w:color="auto"/>
            <w:right w:val="none" w:sz="0" w:space="0" w:color="auto"/>
          </w:divBdr>
        </w:div>
        <w:div w:id="1689520379">
          <w:marLeft w:val="0"/>
          <w:marRight w:val="0"/>
          <w:marTop w:val="0"/>
          <w:marBottom w:val="0"/>
          <w:divBdr>
            <w:top w:val="none" w:sz="0" w:space="0" w:color="auto"/>
            <w:left w:val="none" w:sz="0" w:space="0" w:color="auto"/>
            <w:bottom w:val="none" w:sz="0" w:space="0" w:color="auto"/>
            <w:right w:val="none" w:sz="0" w:space="0" w:color="auto"/>
          </w:divBdr>
        </w:div>
        <w:div w:id="1712459725">
          <w:marLeft w:val="0"/>
          <w:marRight w:val="0"/>
          <w:marTop w:val="0"/>
          <w:marBottom w:val="0"/>
          <w:divBdr>
            <w:top w:val="none" w:sz="0" w:space="0" w:color="auto"/>
            <w:left w:val="none" w:sz="0" w:space="0" w:color="auto"/>
            <w:bottom w:val="none" w:sz="0" w:space="0" w:color="auto"/>
            <w:right w:val="none" w:sz="0" w:space="0" w:color="auto"/>
          </w:divBdr>
        </w:div>
        <w:div w:id="1728647545">
          <w:marLeft w:val="0"/>
          <w:marRight w:val="0"/>
          <w:marTop w:val="0"/>
          <w:marBottom w:val="0"/>
          <w:divBdr>
            <w:top w:val="none" w:sz="0" w:space="0" w:color="auto"/>
            <w:left w:val="none" w:sz="0" w:space="0" w:color="auto"/>
            <w:bottom w:val="none" w:sz="0" w:space="0" w:color="auto"/>
            <w:right w:val="none" w:sz="0" w:space="0" w:color="auto"/>
          </w:divBdr>
        </w:div>
        <w:div w:id="1753968204">
          <w:marLeft w:val="0"/>
          <w:marRight w:val="0"/>
          <w:marTop w:val="0"/>
          <w:marBottom w:val="0"/>
          <w:divBdr>
            <w:top w:val="none" w:sz="0" w:space="0" w:color="auto"/>
            <w:left w:val="none" w:sz="0" w:space="0" w:color="auto"/>
            <w:bottom w:val="none" w:sz="0" w:space="0" w:color="auto"/>
            <w:right w:val="none" w:sz="0" w:space="0" w:color="auto"/>
          </w:divBdr>
        </w:div>
        <w:div w:id="1767143035">
          <w:marLeft w:val="0"/>
          <w:marRight w:val="0"/>
          <w:marTop w:val="0"/>
          <w:marBottom w:val="0"/>
          <w:divBdr>
            <w:top w:val="none" w:sz="0" w:space="0" w:color="auto"/>
            <w:left w:val="none" w:sz="0" w:space="0" w:color="auto"/>
            <w:bottom w:val="none" w:sz="0" w:space="0" w:color="auto"/>
            <w:right w:val="none" w:sz="0" w:space="0" w:color="auto"/>
          </w:divBdr>
        </w:div>
        <w:div w:id="1771705911">
          <w:marLeft w:val="0"/>
          <w:marRight w:val="0"/>
          <w:marTop w:val="0"/>
          <w:marBottom w:val="0"/>
          <w:divBdr>
            <w:top w:val="none" w:sz="0" w:space="0" w:color="auto"/>
            <w:left w:val="none" w:sz="0" w:space="0" w:color="auto"/>
            <w:bottom w:val="none" w:sz="0" w:space="0" w:color="auto"/>
            <w:right w:val="none" w:sz="0" w:space="0" w:color="auto"/>
          </w:divBdr>
        </w:div>
        <w:div w:id="1775511635">
          <w:marLeft w:val="0"/>
          <w:marRight w:val="0"/>
          <w:marTop w:val="0"/>
          <w:marBottom w:val="0"/>
          <w:divBdr>
            <w:top w:val="none" w:sz="0" w:space="0" w:color="auto"/>
            <w:left w:val="none" w:sz="0" w:space="0" w:color="auto"/>
            <w:bottom w:val="none" w:sz="0" w:space="0" w:color="auto"/>
            <w:right w:val="none" w:sz="0" w:space="0" w:color="auto"/>
          </w:divBdr>
        </w:div>
        <w:div w:id="1805200657">
          <w:marLeft w:val="0"/>
          <w:marRight w:val="0"/>
          <w:marTop w:val="0"/>
          <w:marBottom w:val="0"/>
          <w:divBdr>
            <w:top w:val="none" w:sz="0" w:space="0" w:color="auto"/>
            <w:left w:val="none" w:sz="0" w:space="0" w:color="auto"/>
            <w:bottom w:val="none" w:sz="0" w:space="0" w:color="auto"/>
            <w:right w:val="none" w:sz="0" w:space="0" w:color="auto"/>
          </w:divBdr>
        </w:div>
        <w:div w:id="1826361237">
          <w:marLeft w:val="0"/>
          <w:marRight w:val="0"/>
          <w:marTop w:val="0"/>
          <w:marBottom w:val="0"/>
          <w:divBdr>
            <w:top w:val="none" w:sz="0" w:space="0" w:color="auto"/>
            <w:left w:val="none" w:sz="0" w:space="0" w:color="auto"/>
            <w:bottom w:val="none" w:sz="0" w:space="0" w:color="auto"/>
            <w:right w:val="none" w:sz="0" w:space="0" w:color="auto"/>
          </w:divBdr>
        </w:div>
        <w:div w:id="1851985603">
          <w:marLeft w:val="0"/>
          <w:marRight w:val="0"/>
          <w:marTop w:val="0"/>
          <w:marBottom w:val="0"/>
          <w:divBdr>
            <w:top w:val="none" w:sz="0" w:space="0" w:color="auto"/>
            <w:left w:val="none" w:sz="0" w:space="0" w:color="auto"/>
            <w:bottom w:val="none" w:sz="0" w:space="0" w:color="auto"/>
            <w:right w:val="none" w:sz="0" w:space="0" w:color="auto"/>
          </w:divBdr>
        </w:div>
        <w:div w:id="1856729098">
          <w:marLeft w:val="0"/>
          <w:marRight w:val="0"/>
          <w:marTop w:val="0"/>
          <w:marBottom w:val="0"/>
          <w:divBdr>
            <w:top w:val="none" w:sz="0" w:space="0" w:color="auto"/>
            <w:left w:val="none" w:sz="0" w:space="0" w:color="auto"/>
            <w:bottom w:val="none" w:sz="0" w:space="0" w:color="auto"/>
            <w:right w:val="none" w:sz="0" w:space="0" w:color="auto"/>
          </w:divBdr>
        </w:div>
        <w:div w:id="1861774302">
          <w:marLeft w:val="0"/>
          <w:marRight w:val="0"/>
          <w:marTop w:val="0"/>
          <w:marBottom w:val="0"/>
          <w:divBdr>
            <w:top w:val="none" w:sz="0" w:space="0" w:color="auto"/>
            <w:left w:val="none" w:sz="0" w:space="0" w:color="auto"/>
            <w:bottom w:val="none" w:sz="0" w:space="0" w:color="auto"/>
            <w:right w:val="none" w:sz="0" w:space="0" w:color="auto"/>
          </w:divBdr>
        </w:div>
        <w:div w:id="1875384465">
          <w:marLeft w:val="0"/>
          <w:marRight w:val="0"/>
          <w:marTop w:val="0"/>
          <w:marBottom w:val="0"/>
          <w:divBdr>
            <w:top w:val="none" w:sz="0" w:space="0" w:color="auto"/>
            <w:left w:val="none" w:sz="0" w:space="0" w:color="auto"/>
            <w:bottom w:val="none" w:sz="0" w:space="0" w:color="auto"/>
            <w:right w:val="none" w:sz="0" w:space="0" w:color="auto"/>
          </w:divBdr>
        </w:div>
        <w:div w:id="1885478461">
          <w:marLeft w:val="0"/>
          <w:marRight w:val="0"/>
          <w:marTop w:val="0"/>
          <w:marBottom w:val="0"/>
          <w:divBdr>
            <w:top w:val="none" w:sz="0" w:space="0" w:color="auto"/>
            <w:left w:val="none" w:sz="0" w:space="0" w:color="auto"/>
            <w:bottom w:val="none" w:sz="0" w:space="0" w:color="auto"/>
            <w:right w:val="none" w:sz="0" w:space="0" w:color="auto"/>
          </w:divBdr>
        </w:div>
        <w:div w:id="1888760173">
          <w:marLeft w:val="0"/>
          <w:marRight w:val="0"/>
          <w:marTop w:val="0"/>
          <w:marBottom w:val="0"/>
          <w:divBdr>
            <w:top w:val="none" w:sz="0" w:space="0" w:color="auto"/>
            <w:left w:val="none" w:sz="0" w:space="0" w:color="auto"/>
            <w:bottom w:val="none" w:sz="0" w:space="0" w:color="auto"/>
            <w:right w:val="none" w:sz="0" w:space="0" w:color="auto"/>
          </w:divBdr>
        </w:div>
        <w:div w:id="1911579422">
          <w:marLeft w:val="0"/>
          <w:marRight w:val="0"/>
          <w:marTop w:val="0"/>
          <w:marBottom w:val="0"/>
          <w:divBdr>
            <w:top w:val="none" w:sz="0" w:space="0" w:color="auto"/>
            <w:left w:val="none" w:sz="0" w:space="0" w:color="auto"/>
            <w:bottom w:val="none" w:sz="0" w:space="0" w:color="auto"/>
            <w:right w:val="none" w:sz="0" w:space="0" w:color="auto"/>
          </w:divBdr>
        </w:div>
        <w:div w:id="1913084372">
          <w:marLeft w:val="0"/>
          <w:marRight w:val="0"/>
          <w:marTop w:val="0"/>
          <w:marBottom w:val="0"/>
          <w:divBdr>
            <w:top w:val="none" w:sz="0" w:space="0" w:color="auto"/>
            <w:left w:val="none" w:sz="0" w:space="0" w:color="auto"/>
            <w:bottom w:val="none" w:sz="0" w:space="0" w:color="auto"/>
            <w:right w:val="none" w:sz="0" w:space="0" w:color="auto"/>
          </w:divBdr>
        </w:div>
        <w:div w:id="1927766770">
          <w:marLeft w:val="0"/>
          <w:marRight w:val="0"/>
          <w:marTop w:val="0"/>
          <w:marBottom w:val="0"/>
          <w:divBdr>
            <w:top w:val="none" w:sz="0" w:space="0" w:color="auto"/>
            <w:left w:val="none" w:sz="0" w:space="0" w:color="auto"/>
            <w:bottom w:val="none" w:sz="0" w:space="0" w:color="auto"/>
            <w:right w:val="none" w:sz="0" w:space="0" w:color="auto"/>
          </w:divBdr>
        </w:div>
        <w:div w:id="1942755316">
          <w:marLeft w:val="0"/>
          <w:marRight w:val="0"/>
          <w:marTop w:val="0"/>
          <w:marBottom w:val="0"/>
          <w:divBdr>
            <w:top w:val="none" w:sz="0" w:space="0" w:color="auto"/>
            <w:left w:val="none" w:sz="0" w:space="0" w:color="auto"/>
            <w:bottom w:val="none" w:sz="0" w:space="0" w:color="auto"/>
            <w:right w:val="none" w:sz="0" w:space="0" w:color="auto"/>
          </w:divBdr>
        </w:div>
        <w:div w:id="1956404172">
          <w:marLeft w:val="0"/>
          <w:marRight w:val="0"/>
          <w:marTop w:val="0"/>
          <w:marBottom w:val="0"/>
          <w:divBdr>
            <w:top w:val="none" w:sz="0" w:space="0" w:color="auto"/>
            <w:left w:val="none" w:sz="0" w:space="0" w:color="auto"/>
            <w:bottom w:val="none" w:sz="0" w:space="0" w:color="auto"/>
            <w:right w:val="none" w:sz="0" w:space="0" w:color="auto"/>
          </w:divBdr>
        </w:div>
        <w:div w:id="1983465608">
          <w:marLeft w:val="0"/>
          <w:marRight w:val="0"/>
          <w:marTop w:val="0"/>
          <w:marBottom w:val="0"/>
          <w:divBdr>
            <w:top w:val="none" w:sz="0" w:space="0" w:color="auto"/>
            <w:left w:val="none" w:sz="0" w:space="0" w:color="auto"/>
            <w:bottom w:val="none" w:sz="0" w:space="0" w:color="auto"/>
            <w:right w:val="none" w:sz="0" w:space="0" w:color="auto"/>
          </w:divBdr>
        </w:div>
        <w:div w:id="1990357280">
          <w:marLeft w:val="0"/>
          <w:marRight w:val="0"/>
          <w:marTop w:val="0"/>
          <w:marBottom w:val="0"/>
          <w:divBdr>
            <w:top w:val="none" w:sz="0" w:space="0" w:color="auto"/>
            <w:left w:val="none" w:sz="0" w:space="0" w:color="auto"/>
            <w:bottom w:val="none" w:sz="0" w:space="0" w:color="auto"/>
            <w:right w:val="none" w:sz="0" w:space="0" w:color="auto"/>
          </w:divBdr>
        </w:div>
        <w:div w:id="2006088950">
          <w:marLeft w:val="0"/>
          <w:marRight w:val="0"/>
          <w:marTop w:val="0"/>
          <w:marBottom w:val="0"/>
          <w:divBdr>
            <w:top w:val="none" w:sz="0" w:space="0" w:color="auto"/>
            <w:left w:val="none" w:sz="0" w:space="0" w:color="auto"/>
            <w:bottom w:val="none" w:sz="0" w:space="0" w:color="auto"/>
            <w:right w:val="none" w:sz="0" w:space="0" w:color="auto"/>
          </w:divBdr>
        </w:div>
        <w:div w:id="2013952742">
          <w:marLeft w:val="0"/>
          <w:marRight w:val="0"/>
          <w:marTop w:val="0"/>
          <w:marBottom w:val="0"/>
          <w:divBdr>
            <w:top w:val="none" w:sz="0" w:space="0" w:color="auto"/>
            <w:left w:val="none" w:sz="0" w:space="0" w:color="auto"/>
            <w:bottom w:val="none" w:sz="0" w:space="0" w:color="auto"/>
            <w:right w:val="none" w:sz="0" w:space="0" w:color="auto"/>
          </w:divBdr>
        </w:div>
        <w:div w:id="2031102278">
          <w:marLeft w:val="0"/>
          <w:marRight w:val="0"/>
          <w:marTop w:val="0"/>
          <w:marBottom w:val="0"/>
          <w:divBdr>
            <w:top w:val="none" w:sz="0" w:space="0" w:color="auto"/>
            <w:left w:val="none" w:sz="0" w:space="0" w:color="auto"/>
            <w:bottom w:val="none" w:sz="0" w:space="0" w:color="auto"/>
            <w:right w:val="none" w:sz="0" w:space="0" w:color="auto"/>
          </w:divBdr>
        </w:div>
        <w:div w:id="2034528281">
          <w:marLeft w:val="0"/>
          <w:marRight w:val="0"/>
          <w:marTop w:val="0"/>
          <w:marBottom w:val="0"/>
          <w:divBdr>
            <w:top w:val="none" w:sz="0" w:space="0" w:color="auto"/>
            <w:left w:val="none" w:sz="0" w:space="0" w:color="auto"/>
            <w:bottom w:val="none" w:sz="0" w:space="0" w:color="auto"/>
            <w:right w:val="none" w:sz="0" w:space="0" w:color="auto"/>
          </w:divBdr>
        </w:div>
        <w:div w:id="2034721090">
          <w:marLeft w:val="0"/>
          <w:marRight w:val="0"/>
          <w:marTop w:val="0"/>
          <w:marBottom w:val="0"/>
          <w:divBdr>
            <w:top w:val="none" w:sz="0" w:space="0" w:color="auto"/>
            <w:left w:val="none" w:sz="0" w:space="0" w:color="auto"/>
            <w:bottom w:val="none" w:sz="0" w:space="0" w:color="auto"/>
            <w:right w:val="none" w:sz="0" w:space="0" w:color="auto"/>
          </w:divBdr>
          <w:divsChild>
            <w:div w:id="1353334293">
              <w:marLeft w:val="0"/>
              <w:marRight w:val="0"/>
              <w:marTop w:val="0"/>
              <w:marBottom w:val="0"/>
              <w:divBdr>
                <w:top w:val="none" w:sz="0" w:space="0" w:color="auto"/>
                <w:left w:val="none" w:sz="0" w:space="0" w:color="auto"/>
                <w:bottom w:val="none" w:sz="0" w:space="0" w:color="auto"/>
                <w:right w:val="none" w:sz="0" w:space="0" w:color="auto"/>
              </w:divBdr>
            </w:div>
            <w:div w:id="1904176913">
              <w:marLeft w:val="0"/>
              <w:marRight w:val="0"/>
              <w:marTop w:val="0"/>
              <w:marBottom w:val="0"/>
              <w:divBdr>
                <w:top w:val="none" w:sz="0" w:space="0" w:color="auto"/>
                <w:left w:val="none" w:sz="0" w:space="0" w:color="auto"/>
                <w:bottom w:val="none" w:sz="0" w:space="0" w:color="auto"/>
                <w:right w:val="none" w:sz="0" w:space="0" w:color="auto"/>
              </w:divBdr>
            </w:div>
            <w:div w:id="2081365743">
              <w:marLeft w:val="0"/>
              <w:marRight w:val="0"/>
              <w:marTop w:val="0"/>
              <w:marBottom w:val="0"/>
              <w:divBdr>
                <w:top w:val="none" w:sz="0" w:space="0" w:color="auto"/>
                <w:left w:val="none" w:sz="0" w:space="0" w:color="auto"/>
                <w:bottom w:val="none" w:sz="0" w:space="0" w:color="auto"/>
                <w:right w:val="none" w:sz="0" w:space="0" w:color="auto"/>
              </w:divBdr>
            </w:div>
          </w:divsChild>
        </w:div>
        <w:div w:id="2059476373">
          <w:marLeft w:val="0"/>
          <w:marRight w:val="0"/>
          <w:marTop w:val="0"/>
          <w:marBottom w:val="0"/>
          <w:divBdr>
            <w:top w:val="none" w:sz="0" w:space="0" w:color="auto"/>
            <w:left w:val="none" w:sz="0" w:space="0" w:color="auto"/>
            <w:bottom w:val="none" w:sz="0" w:space="0" w:color="auto"/>
            <w:right w:val="none" w:sz="0" w:space="0" w:color="auto"/>
          </w:divBdr>
        </w:div>
        <w:div w:id="2064284495">
          <w:marLeft w:val="0"/>
          <w:marRight w:val="0"/>
          <w:marTop w:val="0"/>
          <w:marBottom w:val="0"/>
          <w:divBdr>
            <w:top w:val="none" w:sz="0" w:space="0" w:color="auto"/>
            <w:left w:val="none" w:sz="0" w:space="0" w:color="auto"/>
            <w:bottom w:val="none" w:sz="0" w:space="0" w:color="auto"/>
            <w:right w:val="none" w:sz="0" w:space="0" w:color="auto"/>
          </w:divBdr>
        </w:div>
        <w:div w:id="2068413234">
          <w:marLeft w:val="0"/>
          <w:marRight w:val="0"/>
          <w:marTop w:val="0"/>
          <w:marBottom w:val="0"/>
          <w:divBdr>
            <w:top w:val="none" w:sz="0" w:space="0" w:color="auto"/>
            <w:left w:val="none" w:sz="0" w:space="0" w:color="auto"/>
            <w:bottom w:val="none" w:sz="0" w:space="0" w:color="auto"/>
            <w:right w:val="none" w:sz="0" w:space="0" w:color="auto"/>
          </w:divBdr>
          <w:divsChild>
            <w:div w:id="993336699">
              <w:marLeft w:val="0"/>
              <w:marRight w:val="0"/>
              <w:marTop w:val="0"/>
              <w:marBottom w:val="0"/>
              <w:divBdr>
                <w:top w:val="none" w:sz="0" w:space="0" w:color="auto"/>
                <w:left w:val="none" w:sz="0" w:space="0" w:color="auto"/>
                <w:bottom w:val="none" w:sz="0" w:space="0" w:color="auto"/>
                <w:right w:val="none" w:sz="0" w:space="0" w:color="auto"/>
              </w:divBdr>
            </w:div>
            <w:div w:id="1059786246">
              <w:marLeft w:val="0"/>
              <w:marRight w:val="0"/>
              <w:marTop w:val="0"/>
              <w:marBottom w:val="0"/>
              <w:divBdr>
                <w:top w:val="none" w:sz="0" w:space="0" w:color="auto"/>
                <w:left w:val="none" w:sz="0" w:space="0" w:color="auto"/>
                <w:bottom w:val="none" w:sz="0" w:space="0" w:color="auto"/>
                <w:right w:val="none" w:sz="0" w:space="0" w:color="auto"/>
              </w:divBdr>
            </w:div>
          </w:divsChild>
        </w:div>
        <w:div w:id="2086301112">
          <w:marLeft w:val="0"/>
          <w:marRight w:val="0"/>
          <w:marTop w:val="0"/>
          <w:marBottom w:val="0"/>
          <w:divBdr>
            <w:top w:val="none" w:sz="0" w:space="0" w:color="auto"/>
            <w:left w:val="none" w:sz="0" w:space="0" w:color="auto"/>
            <w:bottom w:val="none" w:sz="0" w:space="0" w:color="auto"/>
            <w:right w:val="none" w:sz="0" w:space="0" w:color="auto"/>
          </w:divBdr>
        </w:div>
        <w:div w:id="2093816329">
          <w:marLeft w:val="0"/>
          <w:marRight w:val="0"/>
          <w:marTop w:val="0"/>
          <w:marBottom w:val="0"/>
          <w:divBdr>
            <w:top w:val="none" w:sz="0" w:space="0" w:color="auto"/>
            <w:left w:val="none" w:sz="0" w:space="0" w:color="auto"/>
            <w:bottom w:val="none" w:sz="0" w:space="0" w:color="auto"/>
            <w:right w:val="none" w:sz="0" w:space="0" w:color="auto"/>
          </w:divBdr>
        </w:div>
        <w:div w:id="2119525857">
          <w:marLeft w:val="0"/>
          <w:marRight w:val="0"/>
          <w:marTop w:val="0"/>
          <w:marBottom w:val="0"/>
          <w:divBdr>
            <w:top w:val="none" w:sz="0" w:space="0" w:color="auto"/>
            <w:left w:val="none" w:sz="0" w:space="0" w:color="auto"/>
            <w:bottom w:val="none" w:sz="0" w:space="0" w:color="auto"/>
            <w:right w:val="none" w:sz="0" w:space="0" w:color="auto"/>
          </w:divBdr>
        </w:div>
        <w:div w:id="2127116068">
          <w:marLeft w:val="0"/>
          <w:marRight w:val="0"/>
          <w:marTop w:val="0"/>
          <w:marBottom w:val="0"/>
          <w:divBdr>
            <w:top w:val="none" w:sz="0" w:space="0" w:color="auto"/>
            <w:left w:val="none" w:sz="0" w:space="0" w:color="auto"/>
            <w:bottom w:val="none" w:sz="0" w:space="0" w:color="auto"/>
            <w:right w:val="none" w:sz="0" w:space="0" w:color="auto"/>
          </w:divBdr>
        </w:div>
        <w:div w:id="2135322706">
          <w:marLeft w:val="0"/>
          <w:marRight w:val="0"/>
          <w:marTop w:val="0"/>
          <w:marBottom w:val="0"/>
          <w:divBdr>
            <w:top w:val="none" w:sz="0" w:space="0" w:color="auto"/>
            <w:left w:val="none" w:sz="0" w:space="0" w:color="auto"/>
            <w:bottom w:val="none" w:sz="0" w:space="0" w:color="auto"/>
            <w:right w:val="none" w:sz="0" w:space="0" w:color="auto"/>
          </w:divBdr>
        </w:div>
        <w:div w:id="2136369704">
          <w:marLeft w:val="0"/>
          <w:marRight w:val="0"/>
          <w:marTop w:val="0"/>
          <w:marBottom w:val="0"/>
          <w:divBdr>
            <w:top w:val="none" w:sz="0" w:space="0" w:color="auto"/>
            <w:left w:val="none" w:sz="0" w:space="0" w:color="auto"/>
            <w:bottom w:val="none" w:sz="0" w:space="0" w:color="auto"/>
            <w:right w:val="none" w:sz="0" w:space="0" w:color="auto"/>
          </w:divBdr>
        </w:div>
      </w:divsChild>
    </w:div>
    <w:div w:id="1465345801">
      <w:bodyDiv w:val="1"/>
      <w:marLeft w:val="0"/>
      <w:marRight w:val="0"/>
      <w:marTop w:val="0"/>
      <w:marBottom w:val="0"/>
      <w:divBdr>
        <w:top w:val="none" w:sz="0" w:space="0" w:color="auto"/>
        <w:left w:val="none" w:sz="0" w:space="0" w:color="auto"/>
        <w:bottom w:val="none" w:sz="0" w:space="0" w:color="auto"/>
        <w:right w:val="none" w:sz="0" w:space="0" w:color="auto"/>
      </w:divBdr>
      <w:divsChild>
        <w:div w:id="1322180">
          <w:marLeft w:val="0"/>
          <w:marRight w:val="0"/>
          <w:marTop w:val="0"/>
          <w:marBottom w:val="0"/>
          <w:divBdr>
            <w:top w:val="none" w:sz="0" w:space="0" w:color="auto"/>
            <w:left w:val="none" w:sz="0" w:space="0" w:color="auto"/>
            <w:bottom w:val="none" w:sz="0" w:space="0" w:color="auto"/>
            <w:right w:val="none" w:sz="0" w:space="0" w:color="auto"/>
          </w:divBdr>
        </w:div>
        <w:div w:id="11156299">
          <w:marLeft w:val="0"/>
          <w:marRight w:val="0"/>
          <w:marTop w:val="0"/>
          <w:marBottom w:val="0"/>
          <w:divBdr>
            <w:top w:val="none" w:sz="0" w:space="0" w:color="auto"/>
            <w:left w:val="none" w:sz="0" w:space="0" w:color="auto"/>
            <w:bottom w:val="none" w:sz="0" w:space="0" w:color="auto"/>
            <w:right w:val="none" w:sz="0" w:space="0" w:color="auto"/>
          </w:divBdr>
          <w:divsChild>
            <w:div w:id="92941928">
              <w:marLeft w:val="0"/>
              <w:marRight w:val="0"/>
              <w:marTop w:val="0"/>
              <w:marBottom w:val="0"/>
              <w:divBdr>
                <w:top w:val="none" w:sz="0" w:space="0" w:color="auto"/>
                <w:left w:val="none" w:sz="0" w:space="0" w:color="auto"/>
                <w:bottom w:val="none" w:sz="0" w:space="0" w:color="auto"/>
                <w:right w:val="none" w:sz="0" w:space="0" w:color="auto"/>
              </w:divBdr>
            </w:div>
            <w:div w:id="106584957">
              <w:marLeft w:val="0"/>
              <w:marRight w:val="0"/>
              <w:marTop w:val="0"/>
              <w:marBottom w:val="0"/>
              <w:divBdr>
                <w:top w:val="none" w:sz="0" w:space="0" w:color="auto"/>
                <w:left w:val="none" w:sz="0" w:space="0" w:color="auto"/>
                <w:bottom w:val="none" w:sz="0" w:space="0" w:color="auto"/>
                <w:right w:val="none" w:sz="0" w:space="0" w:color="auto"/>
              </w:divBdr>
            </w:div>
            <w:div w:id="228081356">
              <w:marLeft w:val="0"/>
              <w:marRight w:val="0"/>
              <w:marTop w:val="0"/>
              <w:marBottom w:val="0"/>
              <w:divBdr>
                <w:top w:val="none" w:sz="0" w:space="0" w:color="auto"/>
                <w:left w:val="none" w:sz="0" w:space="0" w:color="auto"/>
                <w:bottom w:val="none" w:sz="0" w:space="0" w:color="auto"/>
                <w:right w:val="none" w:sz="0" w:space="0" w:color="auto"/>
              </w:divBdr>
            </w:div>
            <w:div w:id="381249050">
              <w:marLeft w:val="0"/>
              <w:marRight w:val="0"/>
              <w:marTop w:val="0"/>
              <w:marBottom w:val="0"/>
              <w:divBdr>
                <w:top w:val="none" w:sz="0" w:space="0" w:color="auto"/>
                <w:left w:val="none" w:sz="0" w:space="0" w:color="auto"/>
                <w:bottom w:val="none" w:sz="0" w:space="0" w:color="auto"/>
                <w:right w:val="none" w:sz="0" w:space="0" w:color="auto"/>
              </w:divBdr>
            </w:div>
            <w:div w:id="431321982">
              <w:marLeft w:val="0"/>
              <w:marRight w:val="0"/>
              <w:marTop w:val="0"/>
              <w:marBottom w:val="0"/>
              <w:divBdr>
                <w:top w:val="none" w:sz="0" w:space="0" w:color="auto"/>
                <w:left w:val="none" w:sz="0" w:space="0" w:color="auto"/>
                <w:bottom w:val="none" w:sz="0" w:space="0" w:color="auto"/>
                <w:right w:val="none" w:sz="0" w:space="0" w:color="auto"/>
              </w:divBdr>
            </w:div>
            <w:div w:id="474954709">
              <w:marLeft w:val="0"/>
              <w:marRight w:val="0"/>
              <w:marTop w:val="0"/>
              <w:marBottom w:val="0"/>
              <w:divBdr>
                <w:top w:val="none" w:sz="0" w:space="0" w:color="auto"/>
                <w:left w:val="none" w:sz="0" w:space="0" w:color="auto"/>
                <w:bottom w:val="none" w:sz="0" w:space="0" w:color="auto"/>
                <w:right w:val="none" w:sz="0" w:space="0" w:color="auto"/>
              </w:divBdr>
            </w:div>
            <w:div w:id="567543682">
              <w:marLeft w:val="0"/>
              <w:marRight w:val="0"/>
              <w:marTop w:val="0"/>
              <w:marBottom w:val="0"/>
              <w:divBdr>
                <w:top w:val="none" w:sz="0" w:space="0" w:color="auto"/>
                <w:left w:val="none" w:sz="0" w:space="0" w:color="auto"/>
                <w:bottom w:val="none" w:sz="0" w:space="0" w:color="auto"/>
                <w:right w:val="none" w:sz="0" w:space="0" w:color="auto"/>
              </w:divBdr>
            </w:div>
            <w:div w:id="716707503">
              <w:marLeft w:val="0"/>
              <w:marRight w:val="0"/>
              <w:marTop w:val="0"/>
              <w:marBottom w:val="0"/>
              <w:divBdr>
                <w:top w:val="none" w:sz="0" w:space="0" w:color="auto"/>
                <w:left w:val="none" w:sz="0" w:space="0" w:color="auto"/>
                <w:bottom w:val="none" w:sz="0" w:space="0" w:color="auto"/>
                <w:right w:val="none" w:sz="0" w:space="0" w:color="auto"/>
              </w:divBdr>
            </w:div>
            <w:div w:id="717708879">
              <w:marLeft w:val="0"/>
              <w:marRight w:val="0"/>
              <w:marTop w:val="0"/>
              <w:marBottom w:val="0"/>
              <w:divBdr>
                <w:top w:val="none" w:sz="0" w:space="0" w:color="auto"/>
                <w:left w:val="none" w:sz="0" w:space="0" w:color="auto"/>
                <w:bottom w:val="none" w:sz="0" w:space="0" w:color="auto"/>
                <w:right w:val="none" w:sz="0" w:space="0" w:color="auto"/>
              </w:divBdr>
            </w:div>
            <w:div w:id="719984057">
              <w:marLeft w:val="0"/>
              <w:marRight w:val="0"/>
              <w:marTop w:val="0"/>
              <w:marBottom w:val="0"/>
              <w:divBdr>
                <w:top w:val="none" w:sz="0" w:space="0" w:color="auto"/>
                <w:left w:val="none" w:sz="0" w:space="0" w:color="auto"/>
                <w:bottom w:val="none" w:sz="0" w:space="0" w:color="auto"/>
                <w:right w:val="none" w:sz="0" w:space="0" w:color="auto"/>
              </w:divBdr>
            </w:div>
            <w:div w:id="903612883">
              <w:marLeft w:val="0"/>
              <w:marRight w:val="0"/>
              <w:marTop w:val="0"/>
              <w:marBottom w:val="0"/>
              <w:divBdr>
                <w:top w:val="none" w:sz="0" w:space="0" w:color="auto"/>
                <w:left w:val="none" w:sz="0" w:space="0" w:color="auto"/>
                <w:bottom w:val="none" w:sz="0" w:space="0" w:color="auto"/>
                <w:right w:val="none" w:sz="0" w:space="0" w:color="auto"/>
              </w:divBdr>
            </w:div>
            <w:div w:id="1098522048">
              <w:marLeft w:val="0"/>
              <w:marRight w:val="0"/>
              <w:marTop w:val="0"/>
              <w:marBottom w:val="0"/>
              <w:divBdr>
                <w:top w:val="none" w:sz="0" w:space="0" w:color="auto"/>
                <w:left w:val="none" w:sz="0" w:space="0" w:color="auto"/>
                <w:bottom w:val="none" w:sz="0" w:space="0" w:color="auto"/>
                <w:right w:val="none" w:sz="0" w:space="0" w:color="auto"/>
              </w:divBdr>
            </w:div>
            <w:div w:id="1112282342">
              <w:marLeft w:val="0"/>
              <w:marRight w:val="0"/>
              <w:marTop w:val="0"/>
              <w:marBottom w:val="0"/>
              <w:divBdr>
                <w:top w:val="none" w:sz="0" w:space="0" w:color="auto"/>
                <w:left w:val="none" w:sz="0" w:space="0" w:color="auto"/>
                <w:bottom w:val="none" w:sz="0" w:space="0" w:color="auto"/>
                <w:right w:val="none" w:sz="0" w:space="0" w:color="auto"/>
              </w:divBdr>
            </w:div>
            <w:div w:id="1271468333">
              <w:marLeft w:val="0"/>
              <w:marRight w:val="0"/>
              <w:marTop w:val="0"/>
              <w:marBottom w:val="0"/>
              <w:divBdr>
                <w:top w:val="none" w:sz="0" w:space="0" w:color="auto"/>
                <w:left w:val="none" w:sz="0" w:space="0" w:color="auto"/>
                <w:bottom w:val="none" w:sz="0" w:space="0" w:color="auto"/>
                <w:right w:val="none" w:sz="0" w:space="0" w:color="auto"/>
              </w:divBdr>
            </w:div>
            <w:div w:id="1328946488">
              <w:marLeft w:val="0"/>
              <w:marRight w:val="0"/>
              <w:marTop w:val="0"/>
              <w:marBottom w:val="0"/>
              <w:divBdr>
                <w:top w:val="none" w:sz="0" w:space="0" w:color="auto"/>
                <w:left w:val="none" w:sz="0" w:space="0" w:color="auto"/>
                <w:bottom w:val="none" w:sz="0" w:space="0" w:color="auto"/>
                <w:right w:val="none" w:sz="0" w:space="0" w:color="auto"/>
              </w:divBdr>
            </w:div>
            <w:div w:id="1361129851">
              <w:marLeft w:val="0"/>
              <w:marRight w:val="0"/>
              <w:marTop w:val="0"/>
              <w:marBottom w:val="0"/>
              <w:divBdr>
                <w:top w:val="none" w:sz="0" w:space="0" w:color="auto"/>
                <w:left w:val="none" w:sz="0" w:space="0" w:color="auto"/>
                <w:bottom w:val="none" w:sz="0" w:space="0" w:color="auto"/>
                <w:right w:val="none" w:sz="0" w:space="0" w:color="auto"/>
              </w:divBdr>
            </w:div>
            <w:div w:id="1371805834">
              <w:marLeft w:val="0"/>
              <w:marRight w:val="0"/>
              <w:marTop w:val="0"/>
              <w:marBottom w:val="0"/>
              <w:divBdr>
                <w:top w:val="none" w:sz="0" w:space="0" w:color="auto"/>
                <w:left w:val="none" w:sz="0" w:space="0" w:color="auto"/>
                <w:bottom w:val="none" w:sz="0" w:space="0" w:color="auto"/>
                <w:right w:val="none" w:sz="0" w:space="0" w:color="auto"/>
              </w:divBdr>
            </w:div>
            <w:div w:id="1805271535">
              <w:marLeft w:val="0"/>
              <w:marRight w:val="0"/>
              <w:marTop w:val="0"/>
              <w:marBottom w:val="0"/>
              <w:divBdr>
                <w:top w:val="none" w:sz="0" w:space="0" w:color="auto"/>
                <w:left w:val="none" w:sz="0" w:space="0" w:color="auto"/>
                <w:bottom w:val="none" w:sz="0" w:space="0" w:color="auto"/>
                <w:right w:val="none" w:sz="0" w:space="0" w:color="auto"/>
              </w:divBdr>
            </w:div>
            <w:div w:id="1918860271">
              <w:marLeft w:val="0"/>
              <w:marRight w:val="0"/>
              <w:marTop w:val="0"/>
              <w:marBottom w:val="0"/>
              <w:divBdr>
                <w:top w:val="none" w:sz="0" w:space="0" w:color="auto"/>
                <w:left w:val="none" w:sz="0" w:space="0" w:color="auto"/>
                <w:bottom w:val="none" w:sz="0" w:space="0" w:color="auto"/>
                <w:right w:val="none" w:sz="0" w:space="0" w:color="auto"/>
              </w:divBdr>
            </w:div>
            <w:div w:id="2021347262">
              <w:marLeft w:val="0"/>
              <w:marRight w:val="0"/>
              <w:marTop w:val="0"/>
              <w:marBottom w:val="0"/>
              <w:divBdr>
                <w:top w:val="none" w:sz="0" w:space="0" w:color="auto"/>
                <w:left w:val="none" w:sz="0" w:space="0" w:color="auto"/>
                <w:bottom w:val="none" w:sz="0" w:space="0" w:color="auto"/>
                <w:right w:val="none" w:sz="0" w:space="0" w:color="auto"/>
              </w:divBdr>
            </w:div>
          </w:divsChild>
        </w:div>
        <w:div w:id="25251634">
          <w:marLeft w:val="0"/>
          <w:marRight w:val="0"/>
          <w:marTop w:val="0"/>
          <w:marBottom w:val="0"/>
          <w:divBdr>
            <w:top w:val="none" w:sz="0" w:space="0" w:color="auto"/>
            <w:left w:val="none" w:sz="0" w:space="0" w:color="auto"/>
            <w:bottom w:val="none" w:sz="0" w:space="0" w:color="auto"/>
            <w:right w:val="none" w:sz="0" w:space="0" w:color="auto"/>
          </w:divBdr>
        </w:div>
        <w:div w:id="28066537">
          <w:marLeft w:val="0"/>
          <w:marRight w:val="0"/>
          <w:marTop w:val="0"/>
          <w:marBottom w:val="0"/>
          <w:divBdr>
            <w:top w:val="none" w:sz="0" w:space="0" w:color="auto"/>
            <w:left w:val="none" w:sz="0" w:space="0" w:color="auto"/>
            <w:bottom w:val="none" w:sz="0" w:space="0" w:color="auto"/>
            <w:right w:val="none" w:sz="0" w:space="0" w:color="auto"/>
          </w:divBdr>
        </w:div>
        <w:div w:id="33891880">
          <w:marLeft w:val="0"/>
          <w:marRight w:val="0"/>
          <w:marTop w:val="0"/>
          <w:marBottom w:val="0"/>
          <w:divBdr>
            <w:top w:val="none" w:sz="0" w:space="0" w:color="auto"/>
            <w:left w:val="none" w:sz="0" w:space="0" w:color="auto"/>
            <w:bottom w:val="none" w:sz="0" w:space="0" w:color="auto"/>
            <w:right w:val="none" w:sz="0" w:space="0" w:color="auto"/>
          </w:divBdr>
        </w:div>
        <w:div w:id="51931293">
          <w:marLeft w:val="0"/>
          <w:marRight w:val="0"/>
          <w:marTop w:val="0"/>
          <w:marBottom w:val="0"/>
          <w:divBdr>
            <w:top w:val="none" w:sz="0" w:space="0" w:color="auto"/>
            <w:left w:val="none" w:sz="0" w:space="0" w:color="auto"/>
            <w:bottom w:val="none" w:sz="0" w:space="0" w:color="auto"/>
            <w:right w:val="none" w:sz="0" w:space="0" w:color="auto"/>
          </w:divBdr>
          <w:divsChild>
            <w:div w:id="1697148222">
              <w:marLeft w:val="-75"/>
              <w:marRight w:val="0"/>
              <w:marTop w:val="30"/>
              <w:marBottom w:val="30"/>
              <w:divBdr>
                <w:top w:val="none" w:sz="0" w:space="0" w:color="auto"/>
                <w:left w:val="none" w:sz="0" w:space="0" w:color="auto"/>
                <w:bottom w:val="none" w:sz="0" w:space="0" w:color="auto"/>
                <w:right w:val="none" w:sz="0" w:space="0" w:color="auto"/>
              </w:divBdr>
              <w:divsChild>
                <w:div w:id="104421835">
                  <w:marLeft w:val="0"/>
                  <w:marRight w:val="0"/>
                  <w:marTop w:val="0"/>
                  <w:marBottom w:val="0"/>
                  <w:divBdr>
                    <w:top w:val="none" w:sz="0" w:space="0" w:color="auto"/>
                    <w:left w:val="none" w:sz="0" w:space="0" w:color="auto"/>
                    <w:bottom w:val="none" w:sz="0" w:space="0" w:color="auto"/>
                    <w:right w:val="none" w:sz="0" w:space="0" w:color="auto"/>
                  </w:divBdr>
                  <w:divsChild>
                    <w:div w:id="1371954997">
                      <w:marLeft w:val="0"/>
                      <w:marRight w:val="0"/>
                      <w:marTop w:val="0"/>
                      <w:marBottom w:val="0"/>
                      <w:divBdr>
                        <w:top w:val="none" w:sz="0" w:space="0" w:color="auto"/>
                        <w:left w:val="none" w:sz="0" w:space="0" w:color="auto"/>
                        <w:bottom w:val="none" w:sz="0" w:space="0" w:color="auto"/>
                        <w:right w:val="none" w:sz="0" w:space="0" w:color="auto"/>
                      </w:divBdr>
                    </w:div>
                  </w:divsChild>
                </w:div>
                <w:div w:id="165634045">
                  <w:marLeft w:val="0"/>
                  <w:marRight w:val="0"/>
                  <w:marTop w:val="0"/>
                  <w:marBottom w:val="0"/>
                  <w:divBdr>
                    <w:top w:val="none" w:sz="0" w:space="0" w:color="auto"/>
                    <w:left w:val="none" w:sz="0" w:space="0" w:color="auto"/>
                    <w:bottom w:val="none" w:sz="0" w:space="0" w:color="auto"/>
                    <w:right w:val="none" w:sz="0" w:space="0" w:color="auto"/>
                  </w:divBdr>
                  <w:divsChild>
                    <w:div w:id="251553506">
                      <w:marLeft w:val="0"/>
                      <w:marRight w:val="0"/>
                      <w:marTop w:val="0"/>
                      <w:marBottom w:val="0"/>
                      <w:divBdr>
                        <w:top w:val="none" w:sz="0" w:space="0" w:color="auto"/>
                        <w:left w:val="none" w:sz="0" w:space="0" w:color="auto"/>
                        <w:bottom w:val="none" w:sz="0" w:space="0" w:color="auto"/>
                        <w:right w:val="none" w:sz="0" w:space="0" w:color="auto"/>
                      </w:divBdr>
                    </w:div>
                  </w:divsChild>
                </w:div>
                <w:div w:id="614168081">
                  <w:marLeft w:val="0"/>
                  <w:marRight w:val="0"/>
                  <w:marTop w:val="0"/>
                  <w:marBottom w:val="0"/>
                  <w:divBdr>
                    <w:top w:val="none" w:sz="0" w:space="0" w:color="auto"/>
                    <w:left w:val="none" w:sz="0" w:space="0" w:color="auto"/>
                    <w:bottom w:val="none" w:sz="0" w:space="0" w:color="auto"/>
                    <w:right w:val="none" w:sz="0" w:space="0" w:color="auto"/>
                  </w:divBdr>
                  <w:divsChild>
                    <w:div w:id="782766716">
                      <w:marLeft w:val="0"/>
                      <w:marRight w:val="0"/>
                      <w:marTop w:val="0"/>
                      <w:marBottom w:val="0"/>
                      <w:divBdr>
                        <w:top w:val="none" w:sz="0" w:space="0" w:color="auto"/>
                        <w:left w:val="none" w:sz="0" w:space="0" w:color="auto"/>
                        <w:bottom w:val="none" w:sz="0" w:space="0" w:color="auto"/>
                        <w:right w:val="none" w:sz="0" w:space="0" w:color="auto"/>
                      </w:divBdr>
                    </w:div>
                  </w:divsChild>
                </w:div>
                <w:div w:id="936795412">
                  <w:marLeft w:val="0"/>
                  <w:marRight w:val="0"/>
                  <w:marTop w:val="0"/>
                  <w:marBottom w:val="0"/>
                  <w:divBdr>
                    <w:top w:val="none" w:sz="0" w:space="0" w:color="auto"/>
                    <w:left w:val="none" w:sz="0" w:space="0" w:color="auto"/>
                    <w:bottom w:val="none" w:sz="0" w:space="0" w:color="auto"/>
                    <w:right w:val="none" w:sz="0" w:space="0" w:color="auto"/>
                  </w:divBdr>
                  <w:divsChild>
                    <w:div w:id="457649650">
                      <w:marLeft w:val="0"/>
                      <w:marRight w:val="0"/>
                      <w:marTop w:val="0"/>
                      <w:marBottom w:val="0"/>
                      <w:divBdr>
                        <w:top w:val="none" w:sz="0" w:space="0" w:color="auto"/>
                        <w:left w:val="none" w:sz="0" w:space="0" w:color="auto"/>
                        <w:bottom w:val="none" w:sz="0" w:space="0" w:color="auto"/>
                        <w:right w:val="none" w:sz="0" w:space="0" w:color="auto"/>
                      </w:divBdr>
                    </w:div>
                  </w:divsChild>
                </w:div>
                <w:div w:id="1115715843">
                  <w:marLeft w:val="0"/>
                  <w:marRight w:val="0"/>
                  <w:marTop w:val="0"/>
                  <w:marBottom w:val="0"/>
                  <w:divBdr>
                    <w:top w:val="none" w:sz="0" w:space="0" w:color="auto"/>
                    <w:left w:val="none" w:sz="0" w:space="0" w:color="auto"/>
                    <w:bottom w:val="none" w:sz="0" w:space="0" w:color="auto"/>
                    <w:right w:val="none" w:sz="0" w:space="0" w:color="auto"/>
                  </w:divBdr>
                  <w:divsChild>
                    <w:div w:id="1536429532">
                      <w:marLeft w:val="0"/>
                      <w:marRight w:val="0"/>
                      <w:marTop w:val="0"/>
                      <w:marBottom w:val="0"/>
                      <w:divBdr>
                        <w:top w:val="none" w:sz="0" w:space="0" w:color="auto"/>
                        <w:left w:val="none" w:sz="0" w:space="0" w:color="auto"/>
                        <w:bottom w:val="none" w:sz="0" w:space="0" w:color="auto"/>
                        <w:right w:val="none" w:sz="0" w:space="0" w:color="auto"/>
                      </w:divBdr>
                    </w:div>
                  </w:divsChild>
                </w:div>
                <w:div w:id="1332413834">
                  <w:marLeft w:val="0"/>
                  <w:marRight w:val="0"/>
                  <w:marTop w:val="0"/>
                  <w:marBottom w:val="0"/>
                  <w:divBdr>
                    <w:top w:val="none" w:sz="0" w:space="0" w:color="auto"/>
                    <w:left w:val="none" w:sz="0" w:space="0" w:color="auto"/>
                    <w:bottom w:val="none" w:sz="0" w:space="0" w:color="auto"/>
                    <w:right w:val="none" w:sz="0" w:space="0" w:color="auto"/>
                  </w:divBdr>
                  <w:divsChild>
                    <w:div w:id="1479222730">
                      <w:marLeft w:val="0"/>
                      <w:marRight w:val="0"/>
                      <w:marTop w:val="0"/>
                      <w:marBottom w:val="0"/>
                      <w:divBdr>
                        <w:top w:val="none" w:sz="0" w:space="0" w:color="auto"/>
                        <w:left w:val="none" w:sz="0" w:space="0" w:color="auto"/>
                        <w:bottom w:val="none" w:sz="0" w:space="0" w:color="auto"/>
                        <w:right w:val="none" w:sz="0" w:space="0" w:color="auto"/>
                      </w:divBdr>
                    </w:div>
                  </w:divsChild>
                </w:div>
                <w:div w:id="1413238297">
                  <w:marLeft w:val="0"/>
                  <w:marRight w:val="0"/>
                  <w:marTop w:val="0"/>
                  <w:marBottom w:val="0"/>
                  <w:divBdr>
                    <w:top w:val="none" w:sz="0" w:space="0" w:color="auto"/>
                    <w:left w:val="none" w:sz="0" w:space="0" w:color="auto"/>
                    <w:bottom w:val="none" w:sz="0" w:space="0" w:color="auto"/>
                    <w:right w:val="none" w:sz="0" w:space="0" w:color="auto"/>
                  </w:divBdr>
                  <w:divsChild>
                    <w:div w:id="1234968303">
                      <w:marLeft w:val="0"/>
                      <w:marRight w:val="0"/>
                      <w:marTop w:val="0"/>
                      <w:marBottom w:val="0"/>
                      <w:divBdr>
                        <w:top w:val="none" w:sz="0" w:space="0" w:color="auto"/>
                        <w:left w:val="none" w:sz="0" w:space="0" w:color="auto"/>
                        <w:bottom w:val="none" w:sz="0" w:space="0" w:color="auto"/>
                        <w:right w:val="none" w:sz="0" w:space="0" w:color="auto"/>
                      </w:divBdr>
                    </w:div>
                  </w:divsChild>
                </w:div>
                <w:div w:id="1569344030">
                  <w:marLeft w:val="0"/>
                  <w:marRight w:val="0"/>
                  <w:marTop w:val="0"/>
                  <w:marBottom w:val="0"/>
                  <w:divBdr>
                    <w:top w:val="none" w:sz="0" w:space="0" w:color="auto"/>
                    <w:left w:val="none" w:sz="0" w:space="0" w:color="auto"/>
                    <w:bottom w:val="none" w:sz="0" w:space="0" w:color="auto"/>
                    <w:right w:val="none" w:sz="0" w:space="0" w:color="auto"/>
                  </w:divBdr>
                  <w:divsChild>
                    <w:div w:id="227544271">
                      <w:marLeft w:val="0"/>
                      <w:marRight w:val="0"/>
                      <w:marTop w:val="0"/>
                      <w:marBottom w:val="0"/>
                      <w:divBdr>
                        <w:top w:val="none" w:sz="0" w:space="0" w:color="auto"/>
                        <w:left w:val="none" w:sz="0" w:space="0" w:color="auto"/>
                        <w:bottom w:val="none" w:sz="0" w:space="0" w:color="auto"/>
                        <w:right w:val="none" w:sz="0" w:space="0" w:color="auto"/>
                      </w:divBdr>
                    </w:div>
                  </w:divsChild>
                </w:div>
                <w:div w:id="1861510753">
                  <w:marLeft w:val="0"/>
                  <w:marRight w:val="0"/>
                  <w:marTop w:val="0"/>
                  <w:marBottom w:val="0"/>
                  <w:divBdr>
                    <w:top w:val="none" w:sz="0" w:space="0" w:color="auto"/>
                    <w:left w:val="none" w:sz="0" w:space="0" w:color="auto"/>
                    <w:bottom w:val="none" w:sz="0" w:space="0" w:color="auto"/>
                    <w:right w:val="none" w:sz="0" w:space="0" w:color="auto"/>
                  </w:divBdr>
                  <w:divsChild>
                    <w:div w:id="2106724386">
                      <w:marLeft w:val="0"/>
                      <w:marRight w:val="0"/>
                      <w:marTop w:val="0"/>
                      <w:marBottom w:val="0"/>
                      <w:divBdr>
                        <w:top w:val="none" w:sz="0" w:space="0" w:color="auto"/>
                        <w:left w:val="none" w:sz="0" w:space="0" w:color="auto"/>
                        <w:bottom w:val="none" w:sz="0" w:space="0" w:color="auto"/>
                        <w:right w:val="none" w:sz="0" w:space="0" w:color="auto"/>
                      </w:divBdr>
                    </w:div>
                  </w:divsChild>
                </w:div>
                <w:div w:id="2064790840">
                  <w:marLeft w:val="0"/>
                  <w:marRight w:val="0"/>
                  <w:marTop w:val="0"/>
                  <w:marBottom w:val="0"/>
                  <w:divBdr>
                    <w:top w:val="none" w:sz="0" w:space="0" w:color="auto"/>
                    <w:left w:val="none" w:sz="0" w:space="0" w:color="auto"/>
                    <w:bottom w:val="none" w:sz="0" w:space="0" w:color="auto"/>
                    <w:right w:val="none" w:sz="0" w:space="0" w:color="auto"/>
                  </w:divBdr>
                  <w:divsChild>
                    <w:div w:id="5796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8111">
          <w:marLeft w:val="0"/>
          <w:marRight w:val="0"/>
          <w:marTop w:val="0"/>
          <w:marBottom w:val="0"/>
          <w:divBdr>
            <w:top w:val="none" w:sz="0" w:space="0" w:color="auto"/>
            <w:left w:val="none" w:sz="0" w:space="0" w:color="auto"/>
            <w:bottom w:val="none" w:sz="0" w:space="0" w:color="auto"/>
            <w:right w:val="none" w:sz="0" w:space="0" w:color="auto"/>
          </w:divBdr>
        </w:div>
        <w:div w:id="58332568">
          <w:marLeft w:val="0"/>
          <w:marRight w:val="0"/>
          <w:marTop w:val="0"/>
          <w:marBottom w:val="0"/>
          <w:divBdr>
            <w:top w:val="none" w:sz="0" w:space="0" w:color="auto"/>
            <w:left w:val="none" w:sz="0" w:space="0" w:color="auto"/>
            <w:bottom w:val="none" w:sz="0" w:space="0" w:color="auto"/>
            <w:right w:val="none" w:sz="0" w:space="0" w:color="auto"/>
          </w:divBdr>
        </w:div>
        <w:div w:id="70540701">
          <w:marLeft w:val="0"/>
          <w:marRight w:val="0"/>
          <w:marTop w:val="0"/>
          <w:marBottom w:val="0"/>
          <w:divBdr>
            <w:top w:val="none" w:sz="0" w:space="0" w:color="auto"/>
            <w:left w:val="none" w:sz="0" w:space="0" w:color="auto"/>
            <w:bottom w:val="none" w:sz="0" w:space="0" w:color="auto"/>
            <w:right w:val="none" w:sz="0" w:space="0" w:color="auto"/>
          </w:divBdr>
        </w:div>
        <w:div w:id="71046677">
          <w:marLeft w:val="0"/>
          <w:marRight w:val="0"/>
          <w:marTop w:val="0"/>
          <w:marBottom w:val="0"/>
          <w:divBdr>
            <w:top w:val="none" w:sz="0" w:space="0" w:color="auto"/>
            <w:left w:val="none" w:sz="0" w:space="0" w:color="auto"/>
            <w:bottom w:val="none" w:sz="0" w:space="0" w:color="auto"/>
            <w:right w:val="none" w:sz="0" w:space="0" w:color="auto"/>
          </w:divBdr>
        </w:div>
        <w:div w:id="74060403">
          <w:marLeft w:val="0"/>
          <w:marRight w:val="0"/>
          <w:marTop w:val="0"/>
          <w:marBottom w:val="0"/>
          <w:divBdr>
            <w:top w:val="none" w:sz="0" w:space="0" w:color="auto"/>
            <w:left w:val="none" w:sz="0" w:space="0" w:color="auto"/>
            <w:bottom w:val="none" w:sz="0" w:space="0" w:color="auto"/>
            <w:right w:val="none" w:sz="0" w:space="0" w:color="auto"/>
          </w:divBdr>
          <w:divsChild>
            <w:div w:id="246154236">
              <w:marLeft w:val="0"/>
              <w:marRight w:val="0"/>
              <w:marTop w:val="0"/>
              <w:marBottom w:val="0"/>
              <w:divBdr>
                <w:top w:val="none" w:sz="0" w:space="0" w:color="auto"/>
                <w:left w:val="none" w:sz="0" w:space="0" w:color="auto"/>
                <w:bottom w:val="none" w:sz="0" w:space="0" w:color="auto"/>
                <w:right w:val="none" w:sz="0" w:space="0" w:color="auto"/>
              </w:divBdr>
            </w:div>
            <w:div w:id="1905555755">
              <w:marLeft w:val="0"/>
              <w:marRight w:val="0"/>
              <w:marTop w:val="0"/>
              <w:marBottom w:val="0"/>
              <w:divBdr>
                <w:top w:val="none" w:sz="0" w:space="0" w:color="auto"/>
                <w:left w:val="none" w:sz="0" w:space="0" w:color="auto"/>
                <w:bottom w:val="none" w:sz="0" w:space="0" w:color="auto"/>
                <w:right w:val="none" w:sz="0" w:space="0" w:color="auto"/>
              </w:divBdr>
            </w:div>
          </w:divsChild>
        </w:div>
        <w:div w:id="88039311">
          <w:marLeft w:val="0"/>
          <w:marRight w:val="0"/>
          <w:marTop w:val="0"/>
          <w:marBottom w:val="0"/>
          <w:divBdr>
            <w:top w:val="none" w:sz="0" w:space="0" w:color="auto"/>
            <w:left w:val="none" w:sz="0" w:space="0" w:color="auto"/>
            <w:bottom w:val="none" w:sz="0" w:space="0" w:color="auto"/>
            <w:right w:val="none" w:sz="0" w:space="0" w:color="auto"/>
          </w:divBdr>
        </w:div>
        <w:div w:id="91440835">
          <w:marLeft w:val="0"/>
          <w:marRight w:val="0"/>
          <w:marTop w:val="0"/>
          <w:marBottom w:val="0"/>
          <w:divBdr>
            <w:top w:val="none" w:sz="0" w:space="0" w:color="auto"/>
            <w:left w:val="none" w:sz="0" w:space="0" w:color="auto"/>
            <w:bottom w:val="none" w:sz="0" w:space="0" w:color="auto"/>
            <w:right w:val="none" w:sz="0" w:space="0" w:color="auto"/>
          </w:divBdr>
        </w:div>
        <w:div w:id="93093796">
          <w:marLeft w:val="0"/>
          <w:marRight w:val="0"/>
          <w:marTop w:val="0"/>
          <w:marBottom w:val="0"/>
          <w:divBdr>
            <w:top w:val="none" w:sz="0" w:space="0" w:color="auto"/>
            <w:left w:val="none" w:sz="0" w:space="0" w:color="auto"/>
            <w:bottom w:val="none" w:sz="0" w:space="0" w:color="auto"/>
            <w:right w:val="none" w:sz="0" w:space="0" w:color="auto"/>
          </w:divBdr>
        </w:div>
        <w:div w:id="97600537">
          <w:marLeft w:val="0"/>
          <w:marRight w:val="0"/>
          <w:marTop w:val="0"/>
          <w:marBottom w:val="0"/>
          <w:divBdr>
            <w:top w:val="none" w:sz="0" w:space="0" w:color="auto"/>
            <w:left w:val="none" w:sz="0" w:space="0" w:color="auto"/>
            <w:bottom w:val="none" w:sz="0" w:space="0" w:color="auto"/>
            <w:right w:val="none" w:sz="0" w:space="0" w:color="auto"/>
          </w:divBdr>
        </w:div>
        <w:div w:id="114368851">
          <w:marLeft w:val="0"/>
          <w:marRight w:val="0"/>
          <w:marTop w:val="0"/>
          <w:marBottom w:val="0"/>
          <w:divBdr>
            <w:top w:val="none" w:sz="0" w:space="0" w:color="auto"/>
            <w:left w:val="none" w:sz="0" w:space="0" w:color="auto"/>
            <w:bottom w:val="none" w:sz="0" w:space="0" w:color="auto"/>
            <w:right w:val="none" w:sz="0" w:space="0" w:color="auto"/>
          </w:divBdr>
        </w:div>
        <w:div w:id="115414328">
          <w:marLeft w:val="0"/>
          <w:marRight w:val="0"/>
          <w:marTop w:val="0"/>
          <w:marBottom w:val="0"/>
          <w:divBdr>
            <w:top w:val="none" w:sz="0" w:space="0" w:color="auto"/>
            <w:left w:val="none" w:sz="0" w:space="0" w:color="auto"/>
            <w:bottom w:val="none" w:sz="0" w:space="0" w:color="auto"/>
            <w:right w:val="none" w:sz="0" w:space="0" w:color="auto"/>
          </w:divBdr>
        </w:div>
        <w:div w:id="126899654">
          <w:marLeft w:val="0"/>
          <w:marRight w:val="0"/>
          <w:marTop w:val="0"/>
          <w:marBottom w:val="0"/>
          <w:divBdr>
            <w:top w:val="none" w:sz="0" w:space="0" w:color="auto"/>
            <w:left w:val="none" w:sz="0" w:space="0" w:color="auto"/>
            <w:bottom w:val="none" w:sz="0" w:space="0" w:color="auto"/>
            <w:right w:val="none" w:sz="0" w:space="0" w:color="auto"/>
          </w:divBdr>
        </w:div>
        <w:div w:id="130096219">
          <w:marLeft w:val="0"/>
          <w:marRight w:val="0"/>
          <w:marTop w:val="0"/>
          <w:marBottom w:val="0"/>
          <w:divBdr>
            <w:top w:val="none" w:sz="0" w:space="0" w:color="auto"/>
            <w:left w:val="none" w:sz="0" w:space="0" w:color="auto"/>
            <w:bottom w:val="none" w:sz="0" w:space="0" w:color="auto"/>
            <w:right w:val="none" w:sz="0" w:space="0" w:color="auto"/>
          </w:divBdr>
        </w:div>
        <w:div w:id="146629439">
          <w:marLeft w:val="0"/>
          <w:marRight w:val="0"/>
          <w:marTop w:val="0"/>
          <w:marBottom w:val="0"/>
          <w:divBdr>
            <w:top w:val="none" w:sz="0" w:space="0" w:color="auto"/>
            <w:left w:val="none" w:sz="0" w:space="0" w:color="auto"/>
            <w:bottom w:val="none" w:sz="0" w:space="0" w:color="auto"/>
            <w:right w:val="none" w:sz="0" w:space="0" w:color="auto"/>
          </w:divBdr>
        </w:div>
        <w:div w:id="152256158">
          <w:marLeft w:val="0"/>
          <w:marRight w:val="0"/>
          <w:marTop w:val="0"/>
          <w:marBottom w:val="0"/>
          <w:divBdr>
            <w:top w:val="none" w:sz="0" w:space="0" w:color="auto"/>
            <w:left w:val="none" w:sz="0" w:space="0" w:color="auto"/>
            <w:bottom w:val="none" w:sz="0" w:space="0" w:color="auto"/>
            <w:right w:val="none" w:sz="0" w:space="0" w:color="auto"/>
          </w:divBdr>
        </w:div>
        <w:div w:id="168107556">
          <w:marLeft w:val="0"/>
          <w:marRight w:val="0"/>
          <w:marTop w:val="0"/>
          <w:marBottom w:val="0"/>
          <w:divBdr>
            <w:top w:val="none" w:sz="0" w:space="0" w:color="auto"/>
            <w:left w:val="none" w:sz="0" w:space="0" w:color="auto"/>
            <w:bottom w:val="none" w:sz="0" w:space="0" w:color="auto"/>
            <w:right w:val="none" w:sz="0" w:space="0" w:color="auto"/>
          </w:divBdr>
        </w:div>
        <w:div w:id="177936614">
          <w:marLeft w:val="0"/>
          <w:marRight w:val="0"/>
          <w:marTop w:val="0"/>
          <w:marBottom w:val="0"/>
          <w:divBdr>
            <w:top w:val="none" w:sz="0" w:space="0" w:color="auto"/>
            <w:left w:val="none" w:sz="0" w:space="0" w:color="auto"/>
            <w:bottom w:val="none" w:sz="0" w:space="0" w:color="auto"/>
            <w:right w:val="none" w:sz="0" w:space="0" w:color="auto"/>
          </w:divBdr>
        </w:div>
        <w:div w:id="181864060">
          <w:marLeft w:val="0"/>
          <w:marRight w:val="0"/>
          <w:marTop w:val="0"/>
          <w:marBottom w:val="0"/>
          <w:divBdr>
            <w:top w:val="none" w:sz="0" w:space="0" w:color="auto"/>
            <w:left w:val="none" w:sz="0" w:space="0" w:color="auto"/>
            <w:bottom w:val="none" w:sz="0" w:space="0" w:color="auto"/>
            <w:right w:val="none" w:sz="0" w:space="0" w:color="auto"/>
          </w:divBdr>
        </w:div>
        <w:div w:id="207376843">
          <w:marLeft w:val="0"/>
          <w:marRight w:val="0"/>
          <w:marTop w:val="0"/>
          <w:marBottom w:val="0"/>
          <w:divBdr>
            <w:top w:val="none" w:sz="0" w:space="0" w:color="auto"/>
            <w:left w:val="none" w:sz="0" w:space="0" w:color="auto"/>
            <w:bottom w:val="none" w:sz="0" w:space="0" w:color="auto"/>
            <w:right w:val="none" w:sz="0" w:space="0" w:color="auto"/>
          </w:divBdr>
        </w:div>
        <w:div w:id="218516341">
          <w:marLeft w:val="0"/>
          <w:marRight w:val="0"/>
          <w:marTop w:val="0"/>
          <w:marBottom w:val="0"/>
          <w:divBdr>
            <w:top w:val="none" w:sz="0" w:space="0" w:color="auto"/>
            <w:left w:val="none" w:sz="0" w:space="0" w:color="auto"/>
            <w:bottom w:val="none" w:sz="0" w:space="0" w:color="auto"/>
            <w:right w:val="none" w:sz="0" w:space="0" w:color="auto"/>
          </w:divBdr>
        </w:div>
        <w:div w:id="230847871">
          <w:marLeft w:val="0"/>
          <w:marRight w:val="0"/>
          <w:marTop w:val="0"/>
          <w:marBottom w:val="0"/>
          <w:divBdr>
            <w:top w:val="none" w:sz="0" w:space="0" w:color="auto"/>
            <w:left w:val="none" w:sz="0" w:space="0" w:color="auto"/>
            <w:bottom w:val="none" w:sz="0" w:space="0" w:color="auto"/>
            <w:right w:val="none" w:sz="0" w:space="0" w:color="auto"/>
          </w:divBdr>
        </w:div>
        <w:div w:id="240070121">
          <w:marLeft w:val="0"/>
          <w:marRight w:val="0"/>
          <w:marTop w:val="0"/>
          <w:marBottom w:val="0"/>
          <w:divBdr>
            <w:top w:val="none" w:sz="0" w:space="0" w:color="auto"/>
            <w:left w:val="none" w:sz="0" w:space="0" w:color="auto"/>
            <w:bottom w:val="none" w:sz="0" w:space="0" w:color="auto"/>
            <w:right w:val="none" w:sz="0" w:space="0" w:color="auto"/>
          </w:divBdr>
        </w:div>
        <w:div w:id="248738471">
          <w:marLeft w:val="0"/>
          <w:marRight w:val="0"/>
          <w:marTop w:val="0"/>
          <w:marBottom w:val="0"/>
          <w:divBdr>
            <w:top w:val="none" w:sz="0" w:space="0" w:color="auto"/>
            <w:left w:val="none" w:sz="0" w:space="0" w:color="auto"/>
            <w:bottom w:val="none" w:sz="0" w:space="0" w:color="auto"/>
            <w:right w:val="none" w:sz="0" w:space="0" w:color="auto"/>
          </w:divBdr>
        </w:div>
        <w:div w:id="272054699">
          <w:marLeft w:val="0"/>
          <w:marRight w:val="0"/>
          <w:marTop w:val="0"/>
          <w:marBottom w:val="0"/>
          <w:divBdr>
            <w:top w:val="none" w:sz="0" w:space="0" w:color="auto"/>
            <w:left w:val="none" w:sz="0" w:space="0" w:color="auto"/>
            <w:bottom w:val="none" w:sz="0" w:space="0" w:color="auto"/>
            <w:right w:val="none" w:sz="0" w:space="0" w:color="auto"/>
          </w:divBdr>
        </w:div>
        <w:div w:id="283972252">
          <w:marLeft w:val="0"/>
          <w:marRight w:val="0"/>
          <w:marTop w:val="0"/>
          <w:marBottom w:val="0"/>
          <w:divBdr>
            <w:top w:val="none" w:sz="0" w:space="0" w:color="auto"/>
            <w:left w:val="none" w:sz="0" w:space="0" w:color="auto"/>
            <w:bottom w:val="none" w:sz="0" w:space="0" w:color="auto"/>
            <w:right w:val="none" w:sz="0" w:space="0" w:color="auto"/>
          </w:divBdr>
        </w:div>
        <w:div w:id="285549823">
          <w:marLeft w:val="0"/>
          <w:marRight w:val="0"/>
          <w:marTop w:val="0"/>
          <w:marBottom w:val="0"/>
          <w:divBdr>
            <w:top w:val="none" w:sz="0" w:space="0" w:color="auto"/>
            <w:left w:val="none" w:sz="0" w:space="0" w:color="auto"/>
            <w:bottom w:val="none" w:sz="0" w:space="0" w:color="auto"/>
            <w:right w:val="none" w:sz="0" w:space="0" w:color="auto"/>
          </w:divBdr>
        </w:div>
        <w:div w:id="286817302">
          <w:marLeft w:val="0"/>
          <w:marRight w:val="0"/>
          <w:marTop w:val="0"/>
          <w:marBottom w:val="0"/>
          <w:divBdr>
            <w:top w:val="none" w:sz="0" w:space="0" w:color="auto"/>
            <w:left w:val="none" w:sz="0" w:space="0" w:color="auto"/>
            <w:bottom w:val="none" w:sz="0" w:space="0" w:color="auto"/>
            <w:right w:val="none" w:sz="0" w:space="0" w:color="auto"/>
          </w:divBdr>
        </w:div>
        <w:div w:id="307905878">
          <w:marLeft w:val="0"/>
          <w:marRight w:val="0"/>
          <w:marTop w:val="0"/>
          <w:marBottom w:val="0"/>
          <w:divBdr>
            <w:top w:val="none" w:sz="0" w:space="0" w:color="auto"/>
            <w:left w:val="none" w:sz="0" w:space="0" w:color="auto"/>
            <w:bottom w:val="none" w:sz="0" w:space="0" w:color="auto"/>
            <w:right w:val="none" w:sz="0" w:space="0" w:color="auto"/>
          </w:divBdr>
        </w:div>
        <w:div w:id="310525808">
          <w:marLeft w:val="0"/>
          <w:marRight w:val="0"/>
          <w:marTop w:val="0"/>
          <w:marBottom w:val="0"/>
          <w:divBdr>
            <w:top w:val="none" w:sz="0" w:space="0" w:color="auto"/>
            <w:left w:val="none" w:sz="0" w:space="0" w:color="auto"/>
            <w:bottom w:val="none" w:sz="0" w:space="0" w:color="auto"/>
            <w:right w:val="none" w:sz="0" w:space="0" w:color="auto"/>
          </w:divBdr>
        </w:div>
        <w:div w:id="336155560">
          <w:marLeft w:val="0"/>
          <w:marRight w:val="0"/>
          <w:marTop w:val="0"/>
          <w:marBottom w:val="0"/>
          <w:divBdr>
            <w:top w:val="none" w:sz="0" w:space="0" w:color="auto"/>
            <w:left w:val="none" w:sz="0" w:space="0" w:color="auto"/>
            <w:bottom w:val="none" w:sz="0" w:space="0" w:color="auto"/>
            <w:right w:val="none" w:sz="0" w:space="0" w:color="auto"/>
          </w:divBdr>
        </w:div>
        <w:div w:id="336344618">
          <w:marLeft w:val="0"/>
          <w:marRight w:val="0"/>
          <w:marTop w:val="0"/>
          <w:marBottom w:val="0"/>
          <w:divBdr>
            <w:top w:val="none" w:sz="0" w:space="0" w:color="auto"/>
            <w:left w:val="none" w:sz="0" w:space="0" w:color="auto"/>
            <w:bottom w:val="none" w:sz="0" w:space="0" w:color="auto"/>
            <w:right w:val="none" w:sz="0" w:space="0" w:color="auto"/>
          </w:divBdr>
        </w:div>
        <w:div w:id="346173363">
          <w:marLeft w:val="0"/>
          <w:marRight w:val="0"/>
          <w:marTop w:val="0"/>
          <w:marBottom w:val="0"/>
          <w:divBdr>
            <w:top w:val="none" w:sz="0" w:space="0" w:color="auto"/>
            <w:left w:val="none" w:sz="0" w:space="0" w:color="auto"/>
            <w:bottom w:val="none" w:sz="0" w:space="0" w:color="auto"/>
            <w:right w:val="none" w:sz="0" w:space="0" w:color="auto"/>
          </w:divBdr>
        </w:div>
        <w:div w:id="359934944">
          <w:marLeft w:val="0"/>
          <w:marRight w:val="0"/>
          <w:marTop w:val="0"/>
          <w:marBottom w:val="0"/>
          <w:divBdr>
            <w:top w:val="none" w:sz="0" w:space="0" w:color="auto"/>
            <w:left w:val="none" w:sz="0" w:space="0" w:color="auto"/>
            <w:bottom w:val="none" w:sz="0" w:space="0" w:color="auto"/>
            <w:right w:val="none" w:sz="0" w:space="0" w:color="auto"/>
          </w:divBdr>
        </w:div>
        <w:div w:id="367486366">
          <w:marLeft w:val="0"/>
          <w:marRight w:val="0"/>
          <w:marTop w:val="0"/>
          <w:marBottom w:val="0"/>
          <w:divBdr>
            <w:top w:val="none" w:sz="0" w:space="0" w:color="auto"/>
            <w:left w:val="none" w:sz="0" w:space="0" w:color="auto"/>
            <w:bottom w:val="none" w:sz="0" w:space="0" w:color="auto"/>
            <w:right w:val="none" w:sz="0" w:space="0" w:color="auto"/>
          </w:divBdr>
        </w:div>
        <w:div w:id="367797942">
          <w:marLeft w:val="0"/>
          <w:marRight w:val="0"/>
          <w:marTop w:val="0"/>
          <w:marBottom w:val="0"/>
          <w:divBdr>
            <w:top w:val="none" w:sz="0" w:space="0" w:color="auto"/>
            <w:left w:val="none" w:sz="0" w:space="0" w:color="auto"/>
            <w:bottom w:val="none" w:sz="0" w:space="0" w:color="auto"/>
            <w:right w:val="none" w:sz="0" w:space="0" w:color="auto"/>
          </w:divBdr>
        </w:div>
        <w:div w:id="369110368">
          <w:marLeft w:val="0"/>
          <w:marRight w:val="0"/>
          <w:marTop w:val="0"/>
          <w:marBottom w:val="0"/>
          <w:divBdr>
            <w:top w:val="none" w:sz="0" w:space="0" w:color="auto"/>
            <w:left w:val="none" w:sz="0" w:space="0" w:color="auto"/>
            <w:bottom w:val="none" w:sz="0" w:space="0" w:color="auto"/>
            <w:right w:val="none" w:sz="0" w:space="0" w:color="auto"/>
          </w:divBdr>
        </w:div>
        <w:div w:id="386102816">
          <w:marLeft w:val="0"/>
          <w:marRight w:val="0"/>
          <w:marTop w:val="0"/>
          <w:marBottom w:val="0"/>
          <w:divBdr>
            <w:top w:val="none" w:sz="0" w:space="0" w:color="auto"/>
            <w:left w:val="none" w:sz="0" w:space="0" w:color="auto"/>
            <w:bottom w:val="none" w:sz="0" w:space="0" w:color="auto"/>
            <w:right w:val="none" w:sz="0" w:space="0" w:color="auto"/>
          </w:divBdr>
        </w:div>
        <w:div w:id="390927070">
          <w:marLeft w:val="0"/>
          <w:marRight w:val="0"/>
          <w:marTop w:val="0"/>
          <w:marBottom w:val="0"/>
          <w:divBdr>
            <w:top w:val="none" w:sz="0" w:space="0" w:color="auto"/>
            <w:left w:val="none" w:sz="0" w:space="0" w:color="auto"/>
            <w:bottom w:val="none" w:sz="0" w:space="0" w:color="auto"/>
            <w:right w:val="none" w:sz="0" w:space="0" w:color="auto"/>
          </w:divBdr>
        </w:div>
        <w:div w:id="402879133">
          <w:marLeft w:val="0"/>
          <w:marRight w:val="0"/>
          <w:marTop w:val="0"/>
          <w:marBottom w:val="0"/>
          <w:divBdr>
            <w:top w:val="none" w:sz="0" w:space="0" w:color="auto"/>
            <w:left w:val="none" w:sz="0" w:space="0" w:color="auto"/>
            <w:bottom w:val="none" w:sz="0" w:space="0" w:color="auto"/>
            <w:right w:val="none" w:sz="0" w:space="0" w:color="auto"/>
          </w:divBdr>
        </w:div>
        <w:div w:id="409617646">
          <w:marLeft w:val="0"/>
          <w:marRight w:val="0"/>
          <w:marTop w:val="0"/>
          <w:marBottom w:val="0"/>
          <w:divBdr>
            <w:top w:val="none" w:sz="0" w:space="0" w:color="auto"/>
            <w:left w:val="none" w:sz="0" w:space="0" w:color="auto"/>
            <w:bottom w:val="none" w:sz="0" w:space="0" w:color="auto"/>
            <w:right w:val="none" w:sz="0" w:space="0" w:color="auto"/>
          </w:divBdr>
        </w:div>
        <w:div w:id="415590045">
          <w:marLeft w:val="0"/>
          <w:marRight w:val="0"/>
          <w:marTop w:val="0"/>
          <w:marBottom w:val="0"/>
          <w:divBdr>
            <w:top w:val="none" w:sz="0" w:space="0" w:color="auto"/>
            <w:left w:val="none" w:sz="0" w:space="0" w:color="auto"/>
            <w:bottom w:val="none" w:sz="0" w:space="0" w:color="auto"/>
            <w:right w:val="none" w:sz="0" w:space="0" w:color="auto"/>
          </w:divBdr>
        </w:div>
        <w:div w:id="427509508">
          <w:marLeft w:val="0"/>
          <w:marRight w:val="0"/>
          <w:marTop w:val="0"/>
          <w:marBottom w:val="0"/>
          <w:divBdr>
            <w:top w:val="none" w:sz="0" w:space="0" w:color="auto"/>
            <w:left w:val="none" w:sz="0" w:space="0" w:color="auto"/>
            <w:bottom w:val="none" w:sz="0" w:space="0" w:color="auto"/>
            <w:right w:val="none" w:sz="0" w:space="0" w:color="auto"/>
          </w:divBdr>
        </w:div>
        <w:div w:id="471563171">
          <w:marLeft w:val="0"/>
          <w:marRight w:val="0"/>
          <w:marTop w:val="0"/>
          <w:marBottom w:val="0"/>
          <w:divBdr>
            <w:top w:val="none" w:sz="0" w:space="0" w:color="auto"/>
            <w:left w:val="none" w:sz="0" w:space="0" w:color="auto"/>
            <w:bottom w:val="none" w:sz="0" w:space="0" w:color="auto"/>
            <w:right w:val="none" w:sz="0" w:space="0" w:color="auto"/>
          </w:divBdr>
        </w:div>
        <w:div w:id="473648256">
          <w:marLeft w:val="0"/>
          <w:marRight w:val="0"/>
          <w:marTop w:val="0"/>
          <w:marBottom w:val="0"/>
          <w:divBdr>
            <w:top w:val="none" w:sz="0" w:space="0" w:color="auto"/>
            <w:left w:val="none" w:sz="0" w:space="0" w:color="auto"/>
            <w:bottom w:val="none" w:sz="0" w:space="0" w:color="auto"/>
            <w:right w:val="none" w:sz="0" w:space="0" w:color="auto"/>
          </w:divBdr>
        </w:div>
        <w:div w:id="479615801">
          <w:marLeft w:val="0"/>
          <w:marRight w:val="0"/>
          <w:marTop w:val="0"/>
          <w:marBottom w:val="0"/>
          <w:divBdr>
            <w:top w:val="none" w:sz="0" w:space="0" w:color="auto"/>
            <w:left w:val="none" w:sz="0" w:space="0" w:color="auto"/>
            <w:bottom w:val="none" w:sz="0" w:space="0" w:color="auto"/>
            <w:right w:val="none" w:sz="0" w:space="0" w:color="auto"/>
          </w:divBdr>
        </w:div>
        <w:div w:id="481459620">
          <w:marLeft w:val="0"/>
          <w:marRight w:val="0"/>
          <w:marTop w:val="0"/>
          <w:marBottom w:val="0"/>
          <w:divBdr>
            <w:top w:val="none" w:sz="0" w:space="0" w:color="auto"/>
            <w:left w:val="none" w:sz="0" w:space="0" w:color="auto"/>
            <w:bottom w:val="none" w:sz="0" w:space="0" w:color="auto"/>
            <w:right w:val="none" w:sz="0" w:space="0" w:color="auto"/>
          </w:divBdr>
        </w:div>
        <w:div w:id="482281162">
          <w:marLeft w:val="0"/>
          <w:marRight w:val="0"/>
          <w:marTop w:val="0"/>
          <w:marBottom w:val="0"/>
          <w:divBdr>
            <w:top w:val="none" w:sz="0" w:space="0" w:color="auto"/>
            <w:left w:val="none" w:sz="0" w:space="0" w:color="auto"/>
            <w:bottom w:val="none" w:sz="0" w:space="0" w:color="auto"/>
            <w:right w:val="none" w:sz="0" w:space="0" w:color="auto"/>
          </w:divBdr>
        </w:div>
        <w:div w:id="487675997">
          <w:marLeft w:val="0"/>
          <w:marRight w:val="0"/>
          <w:marTop w:val="0"/>
          <w:marBottom w:val="0"/>
          <w:divBdr>
            <w:top w:val="none" w:sz="0" w:space="0" w:color="auto"/>
            <w:left w:val="none" w:sz="0" w:space="0" w:color="auto"/>
            <w:bottom w:val="none" w:sz="0" w:space="0" w:color="auto"/>
            <w:right w:val="none" w:sz="0" w:space="0" w:color="auto"/>
          </w:divBdr>
        </w:div>
        <w:div w:id="491531527">
          <w:marLeft w:val="0"/>
          <w:marRight w:val="0"/>
          <w:marTop w:val="0"/>
          <w:marBottom w:val="0"/>
          <w:divBdr>
            <w:top w:val="none" w:sz="0" w:space="0" w:color="auto"/>
            <w:left w:val="none" w:sz="0" w:space="0" w:color="auto"/>
            <w:bottom w:val="none" w:sz="0" w:space="0" w:color="auto"/>
            <w:right w:val="none" w:sz="0" w:space="0" w:color="auto"/>
          </w:divBdr>
        </w:div>
        <w:div w:id="506284553">
          <w:marLeft w:val="0"/>
          <w:marRight w:val="0"/>
          <w:marTop w:val="0"/>
          <w:marBottom w:val="0"/>
          <w:divBdr>
            <w:top w:val="none" w:sz="0" w:space="0" w:color="auto"/>
            <w:left w:val="none" w:sz="0" w:space="0" w:color="auto"/>
            <w:bottom w:val="none" w:sz="0" w:space="0" w:color="auto"/>
            <w:right w:val="none" w:sz="0" w:space="0" w:color="auto"/>
          </w:divBdr>
        </w:div>
        <w:div w:id="509754501">
          <w:marLeft w:val="0"/>
          <w:marRight w:val="0"/>
          <w:marTop w:val="0"/>
          <w:marBottom w:val="0"/>
          <w:divBdr>
            <w:top w:val="none" w:sz="0" w:space="0" w:color="auto"/>
            <w:left w:val="none" w:sz="0" w:space="0" w:color="auto"/>
            <w:bottom w:val="none" w:sz="0" w:space="0" w:color="auto"/>
            <w:right w:val="none" w:sz="0" w:space="0" w:color="auto"/>
          </w:divBdr>
        </w:div>
        <w:div w:id="510343183">
          <w:marLeft w:val="0"/>
          <w:marRight w:val="0"/>
          <w:marTop w:val="0"/>
          <w:marBottom w:val="0"/>
          <w:divBdr>
            <w:top w:val="none" w:sz="0" w:space="0" w:color="auto"/>
            <w:left w:val="none" w:sz="0" w:space="0" w:color="auto"/>
            <w:bottom w:val="none" w:sz="0" w:space="0" w:color="auto"/>
            <w:right w:val="none" w:sz="0" w:space="0" w:color="auto"/>
          </w:divBdr>
        </w:div>
        <w:div w:id="514609363">
          <w:marLeft w:val="0"/>
          <w:marRight w:val="0"/>
          <w:marTop w:val="0"/>
          <w:marBottom w:val="0"/>
          <w:divBdr>
            <w:top w:val="none" w:sz="0" w:space="0" w:color="auto"/>
            <w:left w:val="none" w:sz="0" w:space="0" w:color="auto"/>
            <w:bottom w:val="none" w:sz="0" w:space="0" w:color="auto"/>
            <w:right w:val="none" w:sz="0" w:space="0" w:color="auto"/>
          </w:divBdr>
        </w:div>
        <w:div w:id="516580990">
          <w:marLeft w:val="0"/>
          <w:marRight w:val="0"/>
          <w:marTop w:val="0"/>
          <w:marBottom w:val="0"/>
          <w:divBdr>
            <w:top w:val="none" w:sz="0" w:space="0" w:color="auto"/>
            <w:left w:val="none" w:sz="0" w:space="0" w:color="auto"/>
            <w:bottom w:val="none" w:sz="0" w:space="0" w:color="auto"/>
            <w:right w:val="none" w:sz="0" w:space="0" w:color="auto"/>
          </w:divBdr>
        </w:div>
        <w:div w:id="526333972">
          <w:marLeft w:val="0"/>
          <w:marRight w:val="0"/>
          <w:marTop w:val="0"/>
          <w:marBottom w:val="0"/>
          <w:divBdr>
            <w:top w:val="none" w:sz="0" w:space="0" w:color="auto"/>
            <w:left w:val="none" w:sz="0" w:space="0" w:color="auto"/>
            <w:bottom w:val="none" w:sz="0" w:space="0" w:color="auto"/>
            <w:right w:val="none" w:sz="0" w:space="0" w:color="auto"/>
          </w:divBdr>
          <w:divsChild>
            <w:div w:id="512767342">
              <w:marLeft w:val="0"/>
              <w:marRight w:val="0"/>
              <w:marTop w:val="0"/>
              <w:marBottom w:val="0"/>
              <w:divBdr>
                <w:top w:val="none" w:sz="0" w:space="0" w:color="auto"/>
                <w:left w:val="none" w:sz="0" w:space="0" w:color="auto"/>
                <w:bottom w:val="none" w:sz="0" w:space="0" w:color="auto"/>
                <w:right w:val="none" w:sz="0" w:space="0" w:color="auto"/>
              </w:divBdr>
            </w:div>
            <w:div w:id="730809883">
              <w:marLeft w:val="0"/>
              <w:marRight w:val="0"/>
              <w:marTop w:val="0"/>
              <w:marBottom w:val="0"/>
              <w:divBdr>
                <w:top w:val="none" w:sz="0" w:space="0" w:color="auto"/>
                <w:left w:val="none" w:sz="0" w:space="0" w:color="auto"/>
                <w:bottom w:val="none" w:sz="0" w:space="0" w:color="auto"/>
                <w:right w:val="none" w:sz="0" w:space="0" w:color="auto"/>
              </w:divBdr>
            </w:div>
            <w:div w:id="1188837024">
              <w:marLeft w:val="0"/>
              <w:marRight w:val="0"/>
              <w:marTop w:val="0"/>
              <w:marBottom w:val="0"/>
              <w:divBdr>
                <w:top w:val="none" w:sz="0" w:space="0" w:color="auto"/>
                <w:left w:val="none" w:sz="0" w:space="0" w:color="auto"/>
                <w:bottom w:val="none" w:sz="0" w:space="0" w:color="auto"/>
                <w:right w:val="none" w:sz="0" w:space="0" w:color="auto"/>
              </w:divBdr>
            </w:div>
            <w:div w:id="1392003435">
              <w:marLeft w:val="0"/>
              <w:marRight w:val="0"/>
              <w:marTop w:val="0"/>
              <w:marBottom w:val="0"/>
              <w:divBdr>
                <w:top w:val="none" w:sz="0" w:space="0" w:color="auto"/>
                <w:left w:val="none" w:sz="0" w:space="0" w:color="auto"/>
                <w:bottom w:val="none" w:sz="0" w:space="0" w:color="auto"/>
                <w:right w:val="none" w:sz="0" w:space="0" w:color="auto"/>
              </w:divBdr>
            </w:div>
            <w:div w:id="1698193400">
              <w:marLeft w:val="0"/>
              <w:marRight w:val="0"/>
              <w:marTop w:val="0"/>
              <w:marBottom w:val="0"/>
              <w:divBdr>
                <w:top w:val="none" w:sz="0" w:space="0" w:color="auto"/>
                <w:left w:val="none" w:sz="0" w:space="0" w:color="auto"/>
                <w:bottom w:val="none" w:sz="0" w:space="0" w:color="auto"/>
                <w:right w:val="none" w:sz="0" w:space="0" w:color="auto"/>
              </w:divBdr>
            </w:div>
          </w:divsChild>
        </w:div>
        <w:div w:id="532040488">
          <w:marLeft w:val="0"/>
          <w:marRight w:val="0"/>
          <w:marTop w:val="0"/>
          <w:marBottom w:val="0"/>
          <w:divBdr>
            <w:top w:val="none" w:sz="0" w:space="0" w:color="auto"/>
            <w:left w:val="none" w:sz="0" w:space="0" w:color="auto"/>
            <w:bottom w:val="none" w:sz="0" w:space="0" w:color="auto"/>
            <w:right w:val="none" w:sz="0" w:space="0" w:color="auto"/>
          </w:divBdr>
        </w:div>
        <w:div w:id="538395029">
          <w:marLeft w:val="0"/>
          <w:marRight w:val="0"/>
          <w:marTop w:val="0"/>
          <w:marBottom w:val="0"/>
          <w:divBdr>
            <w:top w:val="none" w:sz="0" w:space="0" w:color="auto"/>
            <w:left w:val="none" w:sz="0" w:space="0" w:color="auto"/>
            <w:bottom w:val="none" w:sz="0" w:space="0" w:color="auto"/>
            <w:right w:val="none" w:sz="0" w:space="0" w:color="auto"/>
          </w:divBdr>
        </w:div>
        <w:div w:id="539826629">
          <w:marLeft w:val="0"/>
          <w:marRight w:val="0"/>
          <w:marTop w:val="0"/>
          <w:marBottom w:val="0"/>
          <w:divBdr>
            <w:top w:val="none" w:sz="0" w:space="0" w:color="auto"/>
            <w:left w:val="none" w:sz="0" w:space="0" w:color="auto"/>
            <w:bottom w:val="none" w:sz="0" w:space="0" w:color="auto"/>
            <w:right w:val="none" w:sz="0" w:space="0" w:color="auto"/>
          </w:divBdr>
        </w:div>
        <w:div w:id="549732832">
          <w:marLeft w:val="0"/>
          <w:marRight w:val="0"/>
          <w:marTop w:val="0"/>
          <w:marBottom w:val="0"/>
          <w:divBdr>
            <w:top w:val="none" w:sz="0" w:space="0" w:color="auto"/>
            <w:left w:val="none" w:sz="0" w:space="0" w:color="auto"/>
            <w:bottom w:val="none" w:sz="0" w:space="0" w:color="auto"/>
            <w:right w:val="none" w:sz="0" w:space="0" w:color="auto"/>
          </w:divBdr>
        </w:div>
        <w:div w:id="568922867">
          <w:marLeft w:val="0"/>
          <w:marRight w:val="0"/>
          <w:marTop w:val="0"/>
          <w:marBottom w:val="0"/>
          <w:divBdr>
            <w:top w:val="none" w:sz="0" w:space="0" w:color="auto"/>
            <w:left w:val="none" w:sz="0" w:space="0" w:color="auto"/>
            <w:bottom w:val="none" w:sz="0" w:space="0" w:color="auto"/>
            <w:right w:val="none" w:sz="0" w:space="0" w:color="auto"/>
          </w:divBdr>
        </w:div>
        <w:div w:id="571434221">
          <w:marLeft w:val="0"/>
          <w:marRight w:val="0"/>
          <w:marTop w:val="0"/>
          <w:marBottom w:val="0"/>
          <w:divBdr>
            <w:top w:val="none" w:sz="0" w:space="0" w:color="auto"/>
            <w:left w:val="none" w:sz="0" w:space="0" w:color="auto"/>
            <w:bottom w:val="none" w:sz="0" w:space="0" w:color="auto"/>
            <w:right w:val="none" w:sz="0" w:space="0" w:color="auto"/>
          </w:divBdr>
        </w:div>
        <w:div w:id="585963389">
          <w:marLeft w:val="0"/>
          <w:marRight w:val="0"/>
          <w:marTop w:val="0"/>
          <w:marBottom w:val="0"/>
          <w:divBdr>
            <w:top w:val="none" w:sz="0" w:space="0" w:color="auto"/>
            <w:left w:val="none" w:sz="0" w:space="0" w:color="auto"/>
            <w:bottom w:val="none" w:sz="0" w:space="0" w:color="auto"/>
            <w:right w:val="none" w:sz="0" w:space="0" w:color="auto"/>
          </w:divBdr>
        </w:div>
        <w:div w:id="594825284">
          <w:marLeft w:val="0"/>
          <w:marRight w:val="0"/>
          <w:marTop w:val="0"/>
          <w:marBottom w:val="0"/>
          <w:divBdr>
            <w:top w:val="none" w:sz="0" w:space="0" w:color="auto"/>
            <w:left w:val="none" w:sz="0" w:space="0" w:color="auto"/>
            <w:bottom w:val="none" w:sz="0" w:space="0" w:color="auto"/>
            <w:right w:val="none" w:sz="0" w:space="0" w:color="auto"/>
          </w:divBdr>
        </w:div>
        <w:div w:id="604071917">
          <w:marLeft w:val="0"/>
          <w:marRight w:val="0"/>
          <w:marTop w:val="0"/>
          <w:marBottom w:val="0"/>
          <w:divBdr>
            <w:top w:val="none" w:sz="0" w:space="0" w:color="auto"/>
            <w:left w:val="none" w:sz="0" w:space="0" w:color="auto"/>
            <w:bottom w:val="none" w:sz="0" w:space="0" w:color="auto"/>
            <w:right w:val="none" w:sz="0" w:space="0" w:color="auto"/>
          </w:divBdr>
        </w:div>
        <w:div w:id="608008860">
          <w:marLeft w:val="0"/>
          <w:marRight w:val="0"/>
          <w:marTop w:val="0"/>
          <w:marBottom w:val="0"/>
          <w:divBdr>
            <w:top w:val="none" w:sz="0" w:space="0" w:color="auto"/>
            <w:left w:val="none" w:sz="0" w:space="0" w:color="auto"/>
            <w:bottom w:val="none" w:sz="0" w:space="0" w:color="auto"/>
            <w:right w:val="none" w:sz="0" w:space="0" w:color="auto"/>
          </w:divBdr>
        </w:div>
        <w:div w:id="624972032">
          <w:marLeft w:val="0"/>
          <w:marRight w:val="0"/>
          <w:marTop w:val="0"/>
          <w:marBottom w:val="0"/>
          <w:divBdr>
            <w:top w:val="none" w:sz="0" w:space="0" w:color="auto"/>
            <w:left w:val="none" w:sz="0" w:space="0" w:color="auto"/>
            <w:bottom w:val="none" w:sz="0" w:space="0" w:color="auto"/>
            <w:right w:val="none" w:sz="0" w:space="0" w:color="auto"/>
          </w:divBdr>
        </w:div>
        <w:div w:id="634726577">
          <w:marLeft w:val="0"/>
          <w:marRight w:val="0"/>
          <w:marTop w:val="0"/>
          <w:marBottom w:val="0"/>
          <w:divBdr>
            <w:top w:val="none" w:sz="0" w:space="0" w:color="auto"/>
            <w:left w:val="none" w:sz="0" w:space="0" w:color="auto"/>
            <w:bottom w:val="none" w:sz="0" w:space="0" w:color="auto"/>
            <w:right w:val="none" w:sz="0" w:space="0" w:color="auto"/>
          </w:divBdr>
        </w:div>
        <w:div w:id="703404860">
          <w:marLeft w:val="0"/>
          <w:marRight w:val="0"/>
          <w:marTop w:val="0"/>
          <w:marBottom w:val="0"/>
          <w:divBdr>
            <w:top w:val="none" w:sz="0" w:space="0" w:color="auto"/>
            <w:left w:val="none" w:sz="0" w:space="0" w:color="auto"/>
            <w:bottom w:val="none" w:sz="0" w:space="0" w:color="auto"/>
            <w:right w:val="none" w:sz="0" w:space="0" w:color="auto"/>
          </w:divBdr>
        </w:div>
        <w:div w:id="723259959">
          <w:marLeft w:val="0"/>
          <w:marRight w:val="0"/>
          <w:marTop w:val="0"/>
          <w:marBottom w:val="0"/>
          <w:divBdr>
            <w:top w:val="none" w:sz="0" w:space="0" w:color="auto"/>
            <w:left w:val="none" w:sz="0" w:space="0" w:color="auto"/>
            <w:bottom w:val="none" w:sz="0" w:space="0" w:color="auto"/>
            <w:right w:val="none" w:sz="0" w:space="0" w:color="auto"/>
          </w:divBdr>
        </w:div>
        <w:div w:id="726031406">
          <w:marLeft w:val="0"/>
          <w:marRight w:val="0"/>
          <w:marTop w:val="0"/>
          <w:marBottom w:val="0"/>
          <w:divBdr>
            <w:top w:val="none" w:sz="0" w:space="0" w:color="auto"/>
            <w:left w:val="none" w:sz="0" w:space="0" w:color="auto"/>
            <w:bottom w:val="none" w:sz="0" w:space="0" w:color="auto"/>
            <w:right w:val="none" w:sz="0" w:space="0" w:color="auto"/>
          </w:divBdr>
          <w:divsChild>
            <w:div w:id="127865274">
              <w:marLeft w:val="0"/>
              <w:marRight w:val="0"/>
              <w:marTop w:val="0"/>
              <w:marBottom w:val="0"/>
              <w:divBdr>
                <w:top w:val="none" w:sz="0" w:space="0" w:color="auto"/>
                <w:left w:val="none" w:sz="0" w:space="0" w:color="auto"/>
                <w:bottom w:val="none" w:sz="0" w:space="0" w:color="auto"/>
                <w:right w:val="none" w:sz="0" w:space="0" w:color="auto"/>
              </w:divBdr>
            </w:div>
            <w:div w:id="694306568">
              <w:marLeft w:val="0"/>
              <w:marRight w:val="0"/>
              <w:marTop w:val="0"/>
              <w:marBottom w:val="0"/>
              <w:divBdr>
                <w:top w:val="none" w:sz="0" w:space="0" w:color="auto"/>
                <w:left w:val="none" w:sz="0" w:space="0" w:color="auto"/>
                <w:bottom w:val="none" w:sz="0" w:space="0" w:color="auto"/>
                <w:right w:val="none" w:sz="0" w:space="0" w:color="auto"/>
              </w:divBdr>
            </w:div>
            <w:div w:id="1160731459">
              <w:marLeft w:val="0"/>
              <w:marRight w:val="0"/>
              <w:marTop w:val="0"/>
              <w:marBottom w:val="0"/>
              <w:divBdr>
                <w:top w:val="none" w:sz="0" w:space="0" w:color="auto"/>
                <w:left w:val="none" w:sz="0" w:space="0" w:color="auto"/>
                <w:bottom w:val="none" w:sz="0" w:space="0" w:color="auto"/>
                <w:right w:val="none" w:sz="0" w:space="0" w:color="auto"/>
              </w:divBdr>
            </w:div>
            <w:div w:id="1713453825">
              <w:marLeft w:val="0"/>
              <w:marRight w:val="0"/>
              <w:marTop w:val="0"/>
              <w:marBottom w:val="0"/>
              <w:divBdr>
                <w:top w:val="none" w:sz="0" w:space="0" w:color="auto"/>
                <w:left w:val="none" w:sz="0" w:space="0" w:color="auto"/>
                <w:bottom w:val="none" w:sz="0" w:space="0" w:color="auto"/>
                <w:right w:val="none" w:sz="0" w:space="0" w:color="auto"/>
              </w:divBdr>
            </w:div>
            <w:div w:id="1972317607">
              <w:marLeft w:val="0"/>
              <w:marRight w:val="0"/>
              <w:marTop w:val="0"/>
              <w:marBottom w:val="0"/>
              <w:divBdr>
                <w:top w:val="none" w:sz="0" w:space="0" w:color="auto"/>
                <w:left w:val="none" w:sz="0" w:space="0" w:color="auto"/>
                <w:bottom w:val="none" w:sz="0" w:space="0" w:color="auto"/>
                <w:right w:val="none" w:sz="0" w:space="0" w:color="auto"/>
              </w:divBdr>
            </w:div>
          </w:divsChild>
        </w:div>
        <w:div w:id="732390262">
          <w:marLeft w:val="0"/>
          <w:marRight w:val="0"/>
          <w:marTop w:val="0"/>
          <w:marBottom w:val="0"/>
          <w:divBdr>
            <w:top w:val="none" w:sz="0" w:space="0" w:color="auto"/>
            <w:left w:val="none" w:sz="0" w:space="0" w:color="auto"/>
            <w:bottom w:val="none" w:sz="0" w:space="0" w:color="auto"/>
            <w:right w:val="none" w:sz="0" w:space="0" w:color="auto"/>
          </w:divBdr>
        </w:div>
        <w:div w:id="744381650">
          <w:marLeft w:val="0"/>
          <w:marRight w:val="0"/>
          <w:marTop w:val="0"/>
          <w:marBottom w:val="0"/>
          <w:divBdr>
            <w:top w:val="none" w:sz="0" w:space="0" w:color="auto"/>
            <w:left w:val="none" w:sz="0" w:space="0" w:color="auto"/>
            <w:bottom w:val="none" w:sz="0" w:space="0" w:color="auto"/>
            <w:right w:val="none" w:sz="0" w:space="0" w:color="auto"/>
          </w:divBdr>
        </w:div>
        <w:div w:id="747381155">
          <w:marLeft w:val="0"/>
          <w:marRight w:val="0"/>
          <w:marTop w:val="0"/>
          <w:marBottom w:val="0"/>
          <w:divBdr>
            <w:top w:val="none" w:sz="0" w:space="0" w:color="auto"/>
            <w:left w:val="none" w:sz="0" w:space="0" w:color="auto"/>
            <w:bottom w:val="none" w:sz="0" w:space="0" w:color="auto"/>
            <w:right w:val="none" w:sz="0" w:space="0" w:color="auto"/>
          </w:divBdr>
        </w:div>
        <w:div w:id="748424578">
          <w:marLeft w:val="0"/>
          <w:marRight w:val="0"/>
          <w:marTop w:val="0"/>
          <w:marBottom w:val="0"/>
          <w:divBdr>
            <w:top w:val="none" w:sz="0" w:space="0" w:color="auto"/>
            <w:left w:val="none" w:sz="0" w:space="0" w:color="auto"/>
            <w:bottom w:val="none" w:sz="0" w:space="0" w:color="auto"/>
            <w:right w:val="none" w:sz="0" w:space="0" w:color="auto"/>
          </w:divBdr>
        </w:div>
        <w:div w:id="781264492">
          <w:marLeft w:val="0"/>
          <w:marRight w:val="0"/>
          <w:marTop w:val="0"/>
          <w:marBottom w:val="0"/>
          <w:divBdr>
            <w:top w:val="none" w:sz="0" w:space="0" w:color="auto"/>
            <w:left w:val="none" w:sz="0" w:space="0" w:color="auto"/>
            <w:bottom w:val="none" w:sz="0" w:space="0" w:color="auto"/>
            <w:right w:val="none" w:sz="0" w:space="0" w:color="auto"/>
          </w:divBdr>
        </w:div>
        <w:div w:id="783765147">
          <w:marLeft w:val="0"/>
          <w:marRight w:val="0"/>
          <w:marTop w:val="0"/>
          <w:marBottom w:val="0"/>
          <w:divBdr>
            <w:top w:val="none" w:sz="0" w:space="0" w:color="auto"/>
            <w:left w:val="none" w:sz="0" w:space="0" w:color="auto"/>
            <w:bottom w:val="none" w:sz="0" w:space="0" w:color="auto"/>
            <w:right w:val="none" w:sz="0" w:space="0" w:color="auto"/>
          </w:divBdr>
        </w:div>
        <w:div w:id="784081901">
          <w:marLeft w:val="0"/>
          <w:marRight w:val="0"/>
          <w:marTop w:val="0"/>
          <w:marBottom w:val="0"/>
          <w:divBdr>
            <w:top w:val="none" w:sz="0" w:space="0" w:color="auto"/>
            <w:left w:val="none" w:sz="0" w:space="0" w:color="auto"/>
            <w:bottom w:val="none" w:sz="0" w:space="0" w:color="auto"/>
            <w:right w:val="none" w:sz="0" w:space="0" w:color="auto"/>
          </w:divBdr>
          <w:divsChild>
            <w:div w:id="1035498527">
              <w:marLeft w:val="0"/>
              <w:marRight w:val="0"/>
              <w:marTop w:val="0"/>
              <w:marBottom w:val="0"/>
              <w:divBdr>
                <w:top w:val="none" w:sz="0" w:space="0" w:color="auto"/>
                <w:left w:val="none" w:sz="0" w:space="0" w:color="auto"/>
                <w:bottom w:val="none" w:sz="0" w:space="0" w:color="auto"/>
                <w:right w:val="none" w:sz="0" w:space="0" w:color="auto"/>
              </w:divBdr>
            </w:div>
            <w:div w:id="1202665638">
              <w:marLeft w:val="0"/>
              <w:marRight w:val="0"/>
              <w:marTop w:val="0"/>
              <w:marBottom w:val="0"/>
              <w:divBdr>
                <w:top w:val="none" w:sz="0" w:space="0" w:color="auto"/>
                <w:left w:val="none" w:sz="0" w:space="0" w:color="auto"/>
                <w:bottom w:val="none" w:sz="0" w:space="0" w:color="auto"/>
                <w:right w:val="none" w:sz="0" w:space="0" w:color="auto"/>
              </w:divBdr>
            </w:div>
            <w:div w:id="1488594980">
              <w:marLeft w:val="0"/>
              <w:marRight w:val="0"/>
              <w:marTop w:val="0"/>
              <w:marBottom w:val="0"/>
              <w:divBdr>
                <w:top w:val="none" w:sz="0" w:space="0" w:color="auto"/>
                <w:left w:val="none" w:sz="0" w:space="0" w:color="auto"/>
                <w:bottom w:val="none" w:sz="0" w:space="0" w:color="auto"/>
                <w:right w:val="none" w:sz="0" w:space="0" w:color="auto"/>
              </w:divBdr>
            </w:div>
            <w:div w:id="1681737414">
              <w:marLeft w:val="0"/>
              <w:marRight w:val="0"/>
              <w:marTop w:val="0"/>
              <w:marBottom w:val="0"/>
              <w:divBdr>
                <w:top w:val="none" w:sz="0" w:space="0" w:color="auto"/>
                <w:left w:val="none" w:sz="0" w:space="0" w:color="auto"/>
                <w:bottom w:val="none" w:sz="0" w:space="0" w:color="auto"/>
                <w:right w:val="none" w:sz="0" w:space="0" w:color="auto"/>
              </w:divBdr>
            </w:div>
            <w:div w:id="1856769305">
              <w:marLeft w:val="0"/>
              <w:marRight w:val="0"/>
              <w:marTop w:val="0"/>
              <w:marBottom w:val="0"/>
              <w:divBdr>
                <w:top w:val="none" w:sz="0" w:space="0" w:color="auto"/>
                <w:left w:val="none" w:sz="0" w:space="0" w:color="auto"/>
                <w:bottom w:val="none" w:sz="0" w:space="0" w:color="auto"/>
                <w:right w:val="none" w:sz="0" w:space="0" w:color="auto"/>
              </w:divBdr>
            </w:div>
          </w:divsChild>
        </w:div>
        <w:div w:id="802389946">
          <w:marLeft w:val="0"/>
          <w:marRight w:val="0"/>
          <w:marTop w:val="0"/>
          <w:marBottom w:val="0"/>
          <w:divBdr>
            <w:top w:val="none" w:sz="0" w:space="0" w:color="auto"/>
            <w:left w:val="none" w:sz="0" w:space="0" w:color="auto"/>
            <w:bottom w:val="none" w:sz="0" w:space="0" w:color="auto"/>
            <w:right w:val="none" w:sz="0" w:space="0" w:color="auto"/>
          </w:divBdr>
        </w:div>
        <w:div w:id="806819592">
          <w:marLeft w:val="0"/>
          <w:marRight w:val="0"/>
          <w:marTop w:val="0"/>
          <w:marBottom w:val="0"/>
          <w:divBdr>
            <w:top w:val="none" w:sz="0" w:space="0" w:color="auto"/>
            <w:left w:val="none" w:sz="0" w:space="0" w:color="auto"/>
            <w:bottom w:val="none" w:sz="0" w:space="0" w:color="auto"/>
            <w:right w:val="none" w:sz="0" w:space="0" w:color="auto"/>
          </w:divBdr>
          <w:divsChild>
            <w:div w:id="604462645">
              <w:marLeft w:val="-75"/>
              <w:marRight w:val="0"/>
              <w:marTop w:val="30"/>
              <w:marBottom w:val="30"/>
              <w:divBdr>
                <w:top w:val="none" w:sz="0" w:space="0" w:color="auto"/>
                <w:left w:val="none" w:sz="0" w:space="0" w:color="auto"/>
                <w:bottom w:val="none" w:sz="0" w:space="0" w:color="auto"/>
                <w:right w:val="none" w:sz="0" w:space="0" w:color="auto"/>
              </w:divBdr>
              <w:divsChild>
                <w:div w:id="100607964">
                  <w:marLeft w:val="0"/>
                  <w:marRight w:val="0"/>
                  <w:marTop w:val="0"/>
                  <w:marBottom w:val="0"/>
                  <w:divBdr>
                    <w:top w:val="none" w:sz="0" w:space="0" w:color="auto"/>
                    <w:left w:val="none" w:sz="0" w:space="0" w:color="auto"/>
                    <w:bottom w:val="none" w:sz="0" w:space="0" w:color="auto"/>
                    <w:right w:val="none" w:sz="0" w:space="0" w:color="auto"/>
                  </w:divBdr>
                  <w:divsChild>
                    <w:div w:id="840659679">
                      <w:marLeft w:val="0"/>
                      <w:marRight w:val="0"/>
                      <w:marTop w:val="0"/>
                      <w:marBottom w:val="0"/>
                      <w:divBdr>
                        <w:top w:val="none" w:sz="0" w:space="0" w:color="auto"/>
                        <w:left w:val="none" w:sz="0" w:space="0" w:color="auto"/>
                        <w:bottom w:val="none" w:sz="0" w:space="0" w:color="auto"/>
                        <w:right w:val="none" w:sz="0" w:space="0" w:color="auto"/>
                      </w:divBdr>
                    </w:div>
                  </w:divsChild>
                </w:div>
                <w:div w:id="112984229">
                  <w:marLeft w:val="0"/>
                  <w:marRight w:val="0"/>
                  <w:marTop w:val="0"/>
                  <w:marBottom w:val="0"/>
                  <w:divBdr>
                    <w:top w:val="none" w:sz="0" w:space="0" w:color="auto"/>
                    <w:left w:val="none" w:sz="0" w:space="0" w:color="auto"/>
                    <w:bottom w:val="none" w:sz="0" w:space="0" w:color="auto"/>
                    <w:right w:val="none" w:sz="0" w:space="0" w:color="auto"/>
                  </w:divBdr>
                  <w:divsChild>
                    <w:div w:id="1359310616">
                      <w:marLeft w:val="0"/>
                      <w:marRight w:val="0"/>
                      <w:marTop w:val="0"/>
                      <w:marBottom w:val="0"/>
                      <w:divBdr>
                        <w:top w:val="none" w:sz="0" w:space="0" w:color="auto"/>
                        <w:left w:val="none" w:sz="0" w:space="0" w:color="auto"/>
                        <w:bottom w:val="none" w:sz="0" w:space="0" w:color="auto"/>
                        <w:right w:val="none" w:sz="0" w:space="0" w:color="auto"/>
                      </w:divBdr>
                    </w:div>
                  </w:divsChild>
                </w:div>
                <w:div w:id="130443797">
                  <w:marLeft w:val="0"/>
                  <w:marRight w:val="0"/>
                  <w:marTop w:val="0"/>
                  <w:marBottom w:val="0"/>
                  <w:divBdr>
                    <w:top w:val="none" w:sz="0" w:space="0" w:color="auto"/>
                    <w:left w:val="none" w:sz="0" w:space="0" w:color="auto"/>
                    <w:bottom w:val="none" w:sz="0" w:space="0" w:color="auto"/>
                    <w:right w:val="none" w:sz="0" w:space="0" w:color="auto"/>
                  </w:divBdr>
                  <w:divsChild>
                    <w:div w:id="1265188722">
                      <w:marLeft w:val="0"/>
                      <w:marRight w:val="0"/>
                      <w:marTop w:val="0"/>
                      <w:marBottom w:val="0"/>
                      <w:divBdr>
                        <w:top w:val="none" w:sz="0" w:space="0" w:color="auto"/>
                        <w:left w:val="none" w:sz="0" w:space="0" w:color="auto"/>
                        <w:bottom w:val="none" w:sz="0" w:space="0" w:color="auto"/>
                        <w:right w:val="none" w:sz="0" w:space="0" w:color="auto"/>
                      </w:divBdr>
                    </w:div>
                  </w:divsChild>
                </w:div>
                <w:div w:id="133568813">
                  <w:marLeft w:val="0"/>
                  <w:marRight w:val="0"/>
                  <w:marTop w:val="0"/>
                  <w:marBottom w:val="0"/>
                  <w:divBdr>
                    <w:top w:val="none" w:sz="0" w:space="0" w:color="auto"/>
                    <w:left w:val="none" w:sz="0" w:space="0" w:color="auto"/>
                    <w:bottom w:val="none" w:sz="0" w:space="0" w:color="auto"/>
                    <w:right w:val="none" w:sz="0" w:space="0" w:color="auto"/>
                  </w:divBdr>
                  <w:divsChild>
                    <w:div w:id="56901420">
                      <w:marLeft w:val="0"/>
                      <w:marRight w:val="0"/>
                      <w:marTop w:val="0"/>
                      <w:marBottom w:val="0"/>
                      <w:divBdr>
                        <w:top w:val="none" w:sz="0" w:space="0" w:color="auto"/>
                        <w:left w:val="none" w:sz="0" w:space="0" w:color="auto"/>
                        <w:bottom w:val="none" w:sz="0" w:space="0" w:color="auto"/>
                        <w:right w:val="none" w:sz="0" w:space="0" w:color="auto"/>
                      </w:divBdr>
                    </w:div>
                  </w:divsChild>
                </w:div>
                <w:div w:id="162551755">
                  <w:marLeft w:val="0"/>
                  <w:marRight w:val="0"/>
                  <w:marTop w:val="0"/>
                  <w:marBottom w:val="0"/>
                  <w:divBdr>
                    <w:top w:val="none" w:sz="0" w:space="0" w:color="auto"/>
                    <w:left w:val="none" w:sz="0" w:space="0" w:color="auto"/>
                    <w:bottom w:val="none" w:sz="0" w:space="0" w:color="auto"/>
                    <w:right w:val="none" w:sz="0" w:space="0" w:color="auto"/>
                  </w:divBdr>
                  <w:divsChild>
                    <w:div w:id="304316048">
                      <w:marLeft w:val="0"/>
                      <w:marRight w:val="0"/>
                      <w:marTop w:val="0"/>
                      <w:marBottom w:val="0"/>
                      <w:divBdr>
                        <w:top w:val="none" w:sz="0" w:space="0" w:color="auto"/>
                        <w:left w:val="none" w:sz="0" w:space="0" w:color="auto"/>
                        <w:bottom w:val="none" w:sz="0" w:space="0" w:color="auto"/>
                        <w:right w:val="none" w:sz="0" w:space="0" w:color="auto"/>
                      </w:divBdr>
                    </w:div>
                  </w:divsChild>
                </w:div>
                <w:div w:id="268196889">
                  <w:marLeft w:val="0"/>
                  <w:marRight w:val="0"/>
                  <w:marTop w:val="0"/>
                  <w:marBottom w:val="0"/>
                  <w:divBdr>
                    <w:top w:val="none" w:sz="0" w:space="0" w:color="auto"/>
                    <w:left w:val="none" w:sz="0" w:space="0" w:color="auto"/>
                    <w:bottom w:val="none" w:sz="0" w:space="0" w:color="auto"/>
                    <w:right w:val="none" w:sz="0" w:space="0" w:color="auto"/>
                  </w:divBdr>
                  <w:divsChild>
                    <w:div w:id="2014338428">
                      <w:marLeft w:val="0"/>
                      <w:marRight w:val="0"/>
                      <w:marTop w:val="0"/>
                      <w:marBottom w:val="0"/>
                      <w:divBdr>
                        <w:top w:val="none" w:sz="0" w:space="0" w:color="auto"/>
                        <w:left w:val="none" w:sz="0" w:space="0" w:color="auto"/>
                        <w:bottom w:val="none" w:sz="0" w:space="0" w:color="auto"/>
                        <w:right w:val="none" w:sz="0" w:space="0" w:color="auto"/>
                      </w:divBdr>
                    </w:div>
                  </w:divsChild>
                </w:div>
                <w:div w:id="337269008">
                  <w:marLeft w:val="0"/>
                  <w:marRight w:val="0"/>
                  <w:marTop w:val="0"/>
                  <w:marBottom w:val="0"/>
                  <w:divBdr>
                    <w:top w:val="none" w:sz="0" w:space="0" w:color="auto"/>
                    <w:left w:val="none" w:sz="0" w:space="0" w:color="auto"/>
                    <w:bottom w:val="none" w:sz="0" w:space="0" w:color="auto"/>
                    <w:right w:val="none" w:sz="0" w:space="0" w:color="auto"/>
                  </w:divBdr>
                  <w:divsChild>
                    <w:div w:id="1227228995">
                      <w:marLeft w:val="0"/>
                      <w:marRight w:val="0"/>
                      <w:marTop w:val="0"/>
                      <w:marBottom w:val="0"/>
                      <w:divBdr>
                        <w:top w:val="none" w:sz="0" w:space="0" w:color="auto"/>
                        <w:left w:val="none" w:sz="0" w:space="0" w:color="auto"/>
                        <w:bottom w:val="none" w:sz="0" w:space="0" w:color="auto"/>
                        <w:right w:val="none" w:sz="0" w:space="0" w:color="auto"/>
                      </w:divBdr>
                    </w:div>
                  </w:divsChild>
                </w:div>
                <w:div w:id="404501178">
                  <w:marLeft w:val="0"/>
                  <w:marRight w:val="0"/>
                  <w:marTop w:val="0"/>
                  <w:marBottom w:val="0"/>
                  <w:divBdr>
                    <w:top w:val="none" w:sz="0" w:space="0" w:color="auto"/>
                    <w:left w:val="none" w:sz="0" w:space="0" w:color="auto"/>
                    <w:bottom w:val="none" w:sz="0" w:space="0" w:color="auto"/>
                    <w:right w:val="none" w:sz="0" w:space="0" w:color="auto"/>
                  </w:divBdr>
                  <w:divsChild>
                    <w:div w:id="467404674">
                      <w:marLeft w:val="0"/>
                      <w:marRight w:val="0"/>
                      <w:marTop w:val="0"/>
                      <w:marBottom w:val="0"/>
                      <w:divBdr>
                        <w:top w:val="none" w:sz="0" w:space="0" w:color="auto"/>
                        <w:left w:val="none" w:sz="0" w:space="0" w:color="auto"/>
                        <w:bottom w:val="none" w:sz="0" w:space="0" w:color="auto"/>
                        <w:right w:val="none" w:sz="0" w:space="0" w:color="auto"/>
                      </w:divBdr>
                    </w:div>
                  </w:divsChild>
                </w:div>
                <w:div w:id="425001908">
                  <w:marLeft w:val="0"/>
                  <w:marRight w:val="0"/>
                  <w:marTop w:val="0"/>
                  <w:marBottom w:val="0"/>
                  <w:divBdr>
                    <w:top w:val="none" w:sz="0" w:space="0" w:color="auto"/>
                    <w:left w:val="none" w:sz="0" w:space="0" w:color="auto"/>
                    <w:bottom w:val="none" w:sz="0" w:space="0" w:color="auto"/>
                    <w:right w:val="none" w:sz="0" w:space="0" w:color="auto"/>
                  </w:divBdr>
                  <w:divsChild>
                    <w:div w:id="1246300608">
                      <w:marLeft w:val="0"/>
                      <w:marRight w:val="0"/>
                      <w:marTop w:val="0"/>
                      <w:marBottom w:val="0"/>
                      <w:divBdr>
                        <w:top w:val="none" w:sz="0" w:space="0" w:color="auto"/>
                        <w:left w:val="none" w:sz="0" w:space="0" w:color="auto"/>
                        <w:bottom w:val="none" w:sz="0" w:space="0" w:color="auto"/>
                        <w:right w:val="none" w:sz="0" w:space="0" w:color="auto"/>
                      </w:divBdr>
                    </w:div>
                  </w:divsChild>
                </w:div>
                <w:div w:id="444234158">
                  <w:marLeft w:val="0"/>
                  <w:marRight w:val="0"/>
                  <w:marTop w:val="0"/>
                  <w:marBottom w:val="0"/>
                  <w:divBdr>
                    <w:top w:val="none" w:sz="0" w:space="0" w:color="auto"/>
                    <w:left w:val="none" w:sz="0" w:space="0" w:color="auto"/>
                    <w:bottom w:val="none" w:sz="0" w:space="0" w:color="auto"/>
                    <w:right w:val="none" w:sz="0" w:space="0" w:color="auto"/>
                  </w:divBdr>
                  <w:divsChild>
                    <w:div w:id="1868373438">
                      <w:marLeft w:val="0"/>
                      <w:marRight w:val="0"/>
                      <w:marTop w:val="0"/>
                      <w:marBottom w:val="0"/>
                      <w:divBdr>
                        <w:top w:val="none" w:sz="0" w:space="0" w:color="auto"/>
                        <w:left w:val="none" w:sz="0" w:space="0" w:color="auto"/>
                        <w:bottom w:val="none" w:sz="0" w:space="0" w:color="auto"/>
                        <w:right w:val="none" w:sz="0" w:space="0" w:color="auto"/>
                      </w:divBdr>
                    </w:div>
                  </w:divsChild>
                </w:div>
                <w:div w:id="487130833">
                  <w:marLeft w:val="0"/>
                  <w:marRight w:val="0"/>
                  <w:marTop w:val="0"/>
                  <w:marBottom w:val="0"/>
                  <w:divBdr>
                    <w:top w:val="none" w:sz="0" w:space="0" w:color="auto"/>
                    <w:left w:val="none" w:sz="0" w:space="0" w:color="auto"/>
                    <w:bottom w:val="none" w:sz="0" w:space="0" w:color="auto"/>
                    <w:right w:val="none" w:sz="0" w:space="0" w:color="auto"/>
                  </w:divBdr>
                  <w:divsChild>
                    <w:div w:id="607732945">
                      <w:marLeft w:val="0"/>
                      <w:marRight w:val="0"/>
                      <w:marTop w:val="0"/>
                      <w:marBottom w:val="0"/>
                      <w:divBdr>
                        <w:top w:val="none" w:sz="0" w:space="0" w:color="auto"/>
                        <w:left w:val="none" w:sz="0" w:space="0" w:color="auto"/>
                        <w:bottom w:val="none" w:sz="0" w:space="0" w:color="auto"/>
                        <w:right w:val="none" w:sz="0" w:space="0" w:color="auto"/>
                      </w:divBdr>
                    </w:div>
                  </w:divsChild>
                </w:div>
                <w:div w:id="495192904">
                  <w:marLeft w:val="0"/>
                  <w:marRight w:val="0"/>
                  <w:marTop w:val="0"/>
                  <w:marBottom w:val="0"/>
                  <w:divBdr>
                    <w:top w:val="none" w:sz="0" w:space="0" w:color="auto"/>
                    <w:left w:val="none" w:sz="0" w:space="0" w:color="auto"/>
                    <w:bottom w:val="none" w:sz="0" w:space="0" w:color="auto"/>
                    <w:right w:val="none" w:sz="0" w:space="0" w:color="auto"/>
                  </w:divBdr>
                  <w:divsChild>
                    <w:div w:id="1084643745">
                      <w:marLeft w:val="0"/>
                      <w:marRight w:val="0"/>
                      <w:marTop w:val="0"/>
                      <w:marBottom w:val="0"/>
                      <w:divBdr>
                        <w:top w:val="none" w:sz="0" w:space="0" w:color="auto"/>
                        <w:left w:val="none" w:sz="0" w:space="0" w:color="auto"/>
                        <w:bottom w:val="none" w:sz="0" w:space="0" w:color="auto"/>
                        <w:right w:val="none" w:sz="0" w:space="0" w:color="auto"/>
                      </w:divBdr>
                    </w:div>
                  </w:divsChild>
                </w:div>
                <w:div w:id="522861528">
                  <w:marLeft w:val="0"/>
                  <w:marRight w:val="0"/>
                  <w:marTop w:val="0"/>
                  <w:marBottom w:val="0"/>
                  <w:divBdr>
                    <w:top w:val="none" w:sz="0" w:space="0" w:color="auto"/>
                    <w:left w:val="none" w:sz="0" w:space="0" w:color="auto"/>
                    <w:bottom w:val="none" w:sz="0" w:space="0" w:color="auto"/>
                    <w:right w:val="none" w:sz="0" w:space="0" w:color="auto"/>
                  </w:divBdr>
                  <w:divsChild>
                    <w:div w:id="878863001">
                      <w:marLeft w:val="0"/>
                      <w:marRight w:val="0"/>
                      <w:marTop w:val="0"/>
                      <w:marBottom w:val="0"/>
                      <w:divBdr>
                        <w:top w:val="none" w:sz="0" w:space="0" w:color="auto"/>
                        <w:left w:val="none" w:sz="0" w:space="0" w:color="auto"/>
                        <w:bottom w:val="none" w:sz="0" w:space="0" w:color="auto"/>
                        <w:right w:val="none" w:sz="0" w:space="0" w:color="auto"/>
                      </w:divBdr>
                    </w:div>
                  </w:divsChild>
                </w:div>
                <w:div w:id="617839641">
                  <w:marLeft w:val="0"/>
                  <w:marRight w:val="0"/>
                  <w:marTop w:val="0"/>
                  <w:marBottom w:val="0"/>
                  <w:divBdr>
                    <w:top w:val="none" w:sz="0" w:space="0" w:color="auto"/>
                    <w:left w:val="none" w:sz="0" w:space="0" w:color="auto"/>
                    <w:bottom w:val="none" w:sz="0" w:space="0" w:color="auto"/>
                    <w:right w:val="none" w:sz="0" w:space="0" w:color="auto"/>
                  </w:divBdr>
                  <w:divsChild>
                    <w:div w:id="88086644">
                      <w:marLeft w:val="0"/>
                      <w:marRight w:val="0"/>
                      <w:marTop w:val="0"/>
                      <w:marBottom w:val="0"/>
                      <w:divBdr>
                        <w:top w:val="none" w:sz="0" w:space="0" w:color="auto"/>
                        <w:left w:val="none" w:sz="0" w:space="0" w:color="auto"/>
                        <w:bottom w:val="none" w:sz="0" w:space="0" w:color="auto"/>
                        <w:right w:val="none" w:sz="0" w:space="0" w:color="auto"/>
                      </w:divBdr>
                    </w:div>
                  </w:divsChild>
                </w:div>
                <w:div w:id="756708752">
                  <w:marLeft w:val="0"/>
                  <w:marRight w:val="0"/>
                  <w:marTop w:val="0"/>
                  <w:marBottom w:val="0"/>
                  <w:divBdr>
                    <w:top w:val="none" w:sz="0" w:space="0" w:color="auto"/>
                    <w:left w:val="none" w:sz="0" w:space="0" w:color="auto"/>
                    <w:bottom w:val="none" w:sz="0" w:space="0" w:color="auto"/>
                    <w:right w:val="none" w:sz="0" w:space="0" w:color="auto"/>
                  </w:divBdr>
                  <w:divsChild>
                    <w:div w:id="798642543">
                      <w:marLeft w:val="0"/>
                      <w:marRight w:val="0"/>
                      <w:marTop w:val="0"/>
                      <w:marBottom w:val="0"/>
                      <w:divBdr>
                        <w:top w:val="none" w:sz="0" w:space="0" w:color="auto"/>
                        <w:left w:val="none" w:sz="0" w:space="0" w:color="auto"/>
                        <w:bottom w:val="none" w:sz="0" w:space="0" w:color="auto"/>
                        <w:right w:val="none" w:sz="0" w:space="0" w:color="auto"/>
                      </w:divBdr>
                    </w:div>
                  </w:divsChild>
                </w:div>
                <w:div w:id="802582107">
                  <w:marLeft w:val="0"/>
                  <w:marRight w:val="0"/>
                  <w:marTop w:val="0"/>
                  <w:marBottom w:val="0"/>
                  <w:divBdr>
                    <w:top w:val="none" w:sz="0" w:space="0" w:color="auto"/>
                    <w:left w:val="none" w:sz="0" w:space="0" w:color="auto"/>
                    <w:bottom w:val="none" w:sz="0" w:space="0" w:color="auto"/>
                    <w:right w:val="none" w:sz="0" w:space="0" w:color="auto"/>
                  </w:divBdr>
                  <w:divsChild>
                    <w:div w:id="1888758054">
                      <w:marLeft w:val="0"/>
                      <w:marRight w:val="0"/>
                      <w:marTop w:val="0"/>
                      <w:marBottom w:val="0"/>
                      <w:divBdr>
                        <w:top w:val="none" w:sz="0" w:space="0" w:color="auto"/>
                        <w:left w:val="none" w:sz="0" w:space="0" w:color="auto"/>
                        <w:bottom w:val="none" w:sz="0" w:space="0" w:color="auto"/>
                        <w:right w:val="none" w:sz="0" w:space="0" w:color="auto"/>
                      </w:divBdr>
                    </w:div>
                  </w:divsChild>
                </w:div>
                <w:div w:id="840434356">
                  <w:marLeft w:val="0"/>
                  <w:marRight w:val="0"/>
                  <w:marTop w:val="0"/>
                  <w:marBottom w:val="0"/>
                  <w:divBdr>
                    <w:top w:val="none" w:sz="0" w:space="0" w:color="auto"/>
                    <w:left w:val="none" w:sz="0" w:space="0" w:color="auto"/>
                    <w:bottom w:val="none" w:sz="0" w:space="0" w:color="auto"/>
                    <w:right w:val="none" w:sz="0" w:space="0" w:color="auto"/>
                  </w:divBdr>
                  <w:divsChild>
                    <w:div w:id="1784612025">
                      <w:marLeft w:val="0"/>
                      <w:marRight w:val="0"/>
                      <w:marTop w:val="0"/>
                      <w:marBottom w:val="0"/>
                      <w:divBdr>
                        <w:top w:val="none" w:sz="0" w:space="0" w:color="auto"/>
                        <w:left w:val="none" w:sz="0" w:space="0" w:color="auto"/>
                        <w:bottom w:val="none" w:sz="0" w:space="0" w:color="auto"/>
                        <w:right w:val="none" w:sz="0" w:space="0" w:color="auto"/>
                      </w:divBdr>
                    </w:div>
                  </w:divsChild>
                </w:div>
                <w:div w:id="991644133">
                  <w:marLeft w:val="0"/>
                  <w:marRight w:val="0"/>
                  <w:marTop w:val="0"/>
                  <w:marBottom w:val="0"/>
                  <w:divBdr>
                    <w:top w:val="none" w:sz="0" w:space="0" w:color="auto"/>
                    <w:left w:val="none" w:sz="0" w:space="0" w:color="auto"/>
                    <w:bottom w:val="none" w:sz="0" w:space="0" w:color="auto"/>
                    <w:right w:val="none" w:sz="0" w:space="0" w:color="auto"/>
                  </w:divBdr>
                  <w:divsChild>
                    <w:div w:id="1809976439">
                      <w:marLeft w:val="0"/>
                      <w:marRight w:val="0"/>
                      <w:marTop w:val="0"/>
                      <w:marBottom w:val="0"/>
                      <w:divBdr>
                        <w:top w:val="none" w:sz="0" w:space="0" w:color="auto"/>
                        <w:left w:val="none" w:sz="0" w:space="0" w:color="auto"/>
                        <w:bottom w:val="none" w:sz="0" w:space="0" w:color="auto"/>
                        <w:right w:val="none" w:sz="0" w:space="0" w:color="auto"/>
                      </w:divBdr>
                    </w:div>
                  </w:divsChild>
                </w:div>
                <w:div w:id="1011373601">
                  <w:marLeft w:val="0"/>
                  <w:marRight w:val="0"/>
                  <w:marTop w:val="0"/>
                  <w:marBottom w:val="0"/>
                  <w:divBdr>
                    <w:top w:val="none" w:sz="0" w:space="0" w:color="auto"/>
                    <w:left w:val="none" w:sz="0" w:space="0" w:color="auto"/>
                    <w:bottom w:val="none" w:sz="0" w:space="0" w:color="auto"/>
                    <w:right w:val="none" w:sz="0" w:space="0" w:color="auto"/>
                  </w:divBdr>
                  <w:divsChild>
                    <w:div w:id="1389374615">
                      <w:marLeft w:val="0"/>
                      <w:marRight w:val="0"/>
                      <w:marTop w:val="0"/>
                      <w:marBottom w:val="0"/>
                      <w:divBdr>
                        <w:top w:val="none" w:sz="0" w:space="0" w:color="auto"/>
                        <w:left w:val="none" w:sz="0" w:space="0" w:color="auto"/>
                        <w:bottom w:val="none" w:sz="0" w:space="0" w:color="auto"/>
                        <w:right w:val="none" w:sz="0" w:space="0" w:color="auto"/>
                      </w:divBdr>
                    </w:div>
                  </w:divsChild>
                </w:div>
                <w:div w:id="1091121994">
                  <w:marLeft w:val="0"/>
                  <w:marRight w:val="0"/>
                  <w:marTop w:val="0"/>
                  <w:marBottom w:val="0"/>
                  <w:divBdr>
                    <w:top w:val="none" w:sz="0" w:space="0" w:color="auto"/>
                    <w:left w:val="none" w:sz="0" w:space="0" w:color="auto"/>
                    <w:bottom w:val="none" w:sz="0" w:space="0" w:color="auto"/>
                    <w:right w:val="none" w:sz="0" w:space="0" w:color="auto"/>
                  </w:divBdr>
                  <w:divsChild>
                    <w:div w:id="1354379282">
                      <w:marLeft w:val="0"/>
                      <w:marRight w:val="0"/>
                      <w:marTop w:val="0"/>
                      <w:marBottom w:val="0"/>
                      <w:divBdr>
                        <w:top w:val="none" w:sz="0" w:space="0" w:color="auto"/>
                        <w:left w:val="none" w:sz="0" w:space="0" w:color="auto"/>
                        <w:bottom w:val="none" w:sz="0" w:space="0" w:color="auto"/>
                        <w:right w:val="none" w:sz="0" w:space="0" w:color="auto"/>
                      </w:divBdr>
                    </w:div>
                  </w:divsChild>
                </w:div>
                <w:div w:id="1259213486">
                  <w:marLeft w:val="0"/>
                  <w:marRight w:val="0"/>
                  <w:marTop w:val="0"/>
                  <w:marBottom w:val="0"/>
                  <w:divBdr>
                    <w:top w:val="none" w:sz="0" w:space="0" w:color="auto"/>
                    <w:left w:val="none" w:sz="0" w:space="0" w:color="auto"/>
                    <w:bottom w:val="none" w:sz="0" w:space="0" w:color="auto"/>
                    <w:right w:val="none" w:sz="0" w:space="0" w:color="auto"/>
                  </w:divBdr>
                  <w:divsChild>
                    <w:div w:id="879173519">
                      <w:marLeft w:val="0"/>
                      <w:marRight w:val="0"/>
                      <w:marTop w:val="0"/>
                      <w:marBottom w:val="0"/>
                      <w:divBdr>
                        <w:top w:val="none" w:sz="0" w:space="0" w:color="auto"/>
                        <w:left w:val="none" w:sz="0" w:space="0" w:color="auto"/>
                        <w:bottom w:val="none" w:sz="0" w:space="0" w:color="auto"/>
                        <w:right w:val="none" w:sz="0" w:space="0" w:color="auto"/>
                      </w:divBdr>
                    </w:div>
                  </w:divsChild>
                </w:div>
                <w:div w:id="1372077450">
                  <w:marLeft w:val="0"/>
                  <w:marRight w:val="0"/>
                  <w:marTop w:val="0"/>
                  <w:marBottom w:val="0"/>
                  <w:divBdr>
                    <w:top w:val="none" w:sz="0" w:space="0" w:color="auto"/>
                    <w:left w:val="none" w:sz="0" w:space="0" w:color="auto"/>
                    <w:bottom w:val="none" w:sz="0" w:space="0" w:color="auto"/>
                    <w:right w:val="none" w:sz="0" w:space="0" w:color="auto"/>
                  </w:divBdr>
                  <w:divsChild>
                    <w:div w:id="459766711">
                      <w:marLeft w:val="0"/>
                      <w:marRight w:val="0"/>
                      <w:marTop w:val="0"/>
                      <w:marBottom w:val="0"/>
                      <w:divBdr>
                        <w:top w:val="none" w:sz="0" w:space="0" w:color="auto"/>
                        <w:left w:val="none" w:sz="0" w:space="0" w:color="auto"/>
                        <w:bottom w:val="none" w:sz="0" w:space="0" w:color="auto"/>
                        <w:right w:val="none" w:sz="0" w:space="0" w:color="auto"/>
                      </w:divBdr>
                    </w:div>
                  </w:divsChild>
                </w:div>
                <w:div w:id="1427381150">
                  <w:marLeft w:val="0"/>
                  <w:marRight w:val="0"/>
                  <w:marTop w:val="0"/>
                  <w:marBottom w:val="0"/>
                  <w:divBdr>
                    <w:top w:val="none" w:sz="0" w:space="0" w:color="auto"/>
                    <w:left w:val="none" w:sz="0" w:space="0" w:color="auto"/>
                    <w:bottom w:val="none" w:sz="0" w:space="0" w:color="auto"/>
                    <w:right w:val="none" w:sz="0" w:space="0" w:color="auto"/>
                  </w:divBdr>
                  <w:divsChild>
                    <w:div w:id="1314872512">
                      <w:marLeft w:val="0"/>
                      <w:marRight w:val="0"/>
                      <w:marTop w:val="0"/>
                      <w:marBottom w:val="0"/>
                      <w:divBdr>
                        <w:top w:val="none" w:sz="0" w:space="0" w:color="auto"/>
                        <w:left w:val="none" w:sz="0" w:space="0" w:color="auto"/>
                        <w:bottom w:val="none" w:sz="0" w:space="0" w:color="auto"/>
                        <w:right w:val="none" w:sz="0" w:space="0" w:color="auto"/>
                      </w:divBdr>
                    </w:div>
                  </w:divsChild>
                </w:div>
                <w:div w:id="1537617190">
                  <w:marLeft w:val="0"/>
                  <w:marRight w:val="0"/>
                  <w:marTop w:val="0"/>
                  <w:marBottom w:val="0"/>
                  <w:divBdr>
                    <w:top w:val="none" w:sz="0" w:space="0" w:color="auto"/>
                    <w:left w:val="none" w:sz="0" w:space="0" w:color="auto"/>
                    <w:bottom w:val="none" w:sz="0" w:space="0" w:color="auto"/>
                    <w:right w:val="none" w:sz="0" w:space="0" w:color="auto"/>
                  </w:divBdr>
                  <w:divsChild>
                    <w:div w:id="832456027">
                      <w:marLeft w:val="0"/>
                      <w:marRight w:val="0"/>
                      <w:marTop w:val="0"/>
                      <w:marBottom w:val="0"/>
                      <w:divBdr>
                        <w:top w:val="none" w:sz="0" w:space="0" w:color="auto"/>
                        <w:left w:val="none" w:sz="0" w:space="0" w:color="auto"/>
                        <w:bottom w:val="none" w:sz="0" w:space="0" w:color="auto"/>
                        <w:right w:val="none" w:sz="0" w:space="0" w:color="auto"/>
                      </w:divBdr>
                    </w:div>
                  </w:divsChild>
                </w:div>
                <w:div w:id="1587107883">
                  <w:marLeft w:val="0"/>
                  <w:marRight w:val="0"/>
                  <w:marTop w:val="0"/>
                  <w:marBottom w:val="0"/>
                  <w:divBdr>
                    <w:top w:val="none" w:sz="0" w:space="0" w:color="auto"/>
                    <w:left w:val="none" w:sz="0" w:space="0" w:color="auto"/>
                    <w:bottom w:val="none" w:sz="0" w:space="0" w:color="auto"/>
                    <w:right w:val="none" w:sz="0" w:space="0" w:color="auto"/>
                  </w:divBdr>
                  <w:divsChild>
                    <w:div w:id="69348000">
                      <w:marLeft w:val="0"/>
                      <w:marRight w:val="0"/>
                      <w:marTop w:val="0"/>
                      <w:marBottom w:val="0"/>
                      <w:divBdr>
                        <w:top w:val="none" w:sz="0" w:space="0" w:color="auto"/>
                        <w:left w:val="none" w:sz="0" w:space="0" w:color="auto"/>
                        <w:bottom w:val="none" w:sz="0" w:space="0" w:color="auto"/>
                        <w:right w:val="none" w:sz="0" w:space="0" w:color="auto"/>
                      </w:divBdr>
                    </w:div>
                  </w:divsChild>
                </w:div>
                <w:div w:id="1776250515">
                  <w:marLeft w:val="0"/>
                  <w:marRight w:val="0"/>
                  <w:marTop w:val="0"/>
                  <w:marBottom w:val="0"/>
                  <w:divBdr>
                    <w:top w:val="none" w:sz="0" w:space="0" w:color="auto"/>
                    <w:left w:val="none" w:sz="0" w:space="0" w:color="auto"/>
                    <w:bottom w:val="none" w:sz="0" w:space="0" w:color="auto"/>
                    <w:right w:val="none" w:sz="0" w:space="0" w:color="auto"/>
                  </w:divBdr>
                  <w:divsChild>
                    <w:div w:id="2050833001">
                      <w:marLeft w:val="0"/>
                      <w:marRight w:val="0"/>
                      <w:marTop w:val="0"/>
                      <w:marBottom w:val="0"/>
                      <w:divBdr>
                        <w:top w:val="none" w:sz="0" w:space="0" w:color="auto"/>
                        <w:left w:val="none" w:sz="0" w:space="0" w:color="auto"/>
                        <w:bottom w:val="none" w:sz="0" w:space="0" w:color="auto"/>
                        <w:right w:val="none" w:sz="0" w:space="0" w:color="auto"/>
                      </w:divBdr>
                    </w:div>
                  </w:divsChild>
                </w:div>
                <w:div w:id="1811316399">
                  <w:marLeft w:val="0"/>
                  <w:marRight w:val="0"/>
                  <w:marTop w:val="0"/>
                  <w:marBottom w:val="0"/>
                  <w:divBdr>
                    <w:top w:val="none" w:sz="0" w:space="0" w:color="auto"/>
                    <w:left w:val="none" w:sz="0" w:space="0" w:color="auto"/>
                    <w:bottom w:val="none" w:sz="0" w:space="0" w:color="auto"/>
                    <w:right w:val="none" w:sz="0" w:space="0" w:color="auto"/>
                  </w:divBdr>
                  <w:divsChild>
                    <w:div w:id="1155681952">
                      <w:marLeft w:val="0"/>
                      <w:marRight w:val="0"/>
                      <w:marTop w:val="0"/>
                      <w:marBottom w:val="0"/>
                      <w:divBdr>
                        <w:top w:val="none" w:sz="0" w:space="0" w:color="auto"/>
                        <w:left w:val="none" w:sz="0" w:space="0" w:color="auto"/>
                        <w:bottom w:val="none" w:sz="0" w:space="0" w:color="auto"/>
                        <w:right w:val="none" w:sz="0" w:space="0" w:color="auto"/>
                      </w:divBdr>
                    </w:div>
                  </w:divsChild>
                </w:div>
                <w:div w:id="1834760062">
                  <w:marLeft w:val="0"/>
                  <w:marRight w:val="0"/>
                  <w:marTop w:val="0"/>
                  <w:marBottom w:val="0"/>
                  <w:divBdr>
                    <w:top w:val="none" w:sz="0" w:space="0" w:color="auto"/>
                    <w:left w:val="none" w:sz="0" w:space="0" w:color="auto"/>
                    <w:bottom w:val="none" w:sz="0" w:space="0" w:color="auto"/>
                    <w:right w:val="none" w:sz="0" w:space="0" w:color="auto"/>
                  </w:divBdr>
                  <w:divsChild>
                    <w:div w:id="1097366066">
                      <w:marLeft w:val="0"/>
                      <w:marRight w:val="0"/>
                      <w:marTop w:val="0"/>
                      <w:marBottom w:val="0"/>
                      <w:divBdr>
                        <w:top w:val="none" w:sz="0" w:space="0" w:color="auto"/>
                        <w:left w:val="none" w:sz="0" w:space="0" w:color="auto"/>
                        <w:bottom w:val="none" w:sz="0" w:space="0" w:color="auto"/>
                        <w:right w:val="none" w:sz="0" w:space="0" w:color="auto"/>
                      </w:divBdr>
                    </w:div>
                  </w:divsChild>
                </w:div>
                <w:div w:id="1899247932">
                  <w:marLeft w:val="0"/>
                  <w:marRight w:val="0"/>
                  <w:marTop w:val="0"/>
                  <w:marBottom w:val="0"/>
                  <w:divBdr>
                    <w:top w:val="none" w:sz="0" w:space="0" w:color="auto"/>
                    <w:left w:val="none" w:sz="0" w:space="0" w:color="auto"/>
                    <w:bottom w:val="none" w:sz="0" w:space="0" w:color="auto"/>
                    <w:right w:val="none" w:sz="0" w:space="0" w:color="auto"/>
                  </w:divBdr>
                  <w:divsChild>
                    <w:div w:id="1805199622">
                      <w:marLeft w:val="0"/>
                      <w:marRight w:val="0"/>
                      <w:marTop w:val="0"/>
                      <w:marBottom w:val="0"/>
                      <w:divBdr>
                        <w:top w:val="none" w:sz="0" w:space="0" w:color="auto"/>
                        <w:left w:val="none" w:sz="0" w:space="0" w:color="auto"/>
                        <w:bottom w:val="none" w:sz="0" w:space="0" w:color="auto"/>
                        <w:right w:val="none" w:sz="0" w:space="0" w:color="auto"/>
                      </w:divBdr>
                    </w:div>
                  </w:divsChild>
                </w:div>
                <w:div w:id="1922525610">
                  <w:marLeft w:val="0"/>
                  <w:marRight w:val="0"/>
                  <w:marTop w:val="0"/>
                  <w:marBottom w:val="0"/>
                  <w:divBdr>
                    <w:top w:val="none" w:sz="0" w:space="0" w:color="auto"/>
                    <w:left w:val="none" w:sz="0" w:space="0" w:color="auto"/>
                    <w:bottom w:val="none" w:sz="0" w:space="0" w:color="auto"/>
                    <w:right w:val="none" w:sz="0" w:space="0" w:color="auto"/>
                  </w:divBdr>
                  <w:divsChild>
                    <w:div w:id="4763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9155">
          <w:marLeft w:val="0"/>
          <w:marRight w:val="0"/>
          <w:marTop w:val="0"/>
          <w:marBottom w:val="0"/>
          <w:divBdr>
            <w:top w:val="none" w:sz="0" w:space="0" w:color="auto"/>
            <w:left w:val="none" w:sz="0" w:space="0" w:color="auto"/>
            <w:bottom w:val="none" w:sz="0" w:space="0" w:color="auto"/>
            <w:right w:val="none" w:sz="0" w:space="0" w:color="auto"/>
          </w:divBdr>
        </w:div>
        <w:div w:id="826021438">
          <w:marLeft w:val="0"/>
          <w:marRight w:val="0"/>
          <w:marTop w:val="0"/>
          <w:marBottom w:val="0"/>
          <w:divBdr>
            <w:top w:val="none" w:sz="0" w:space="0" w:color="auto"/>
            <w:left w:val="none" w:sz="0" w:space="0" w:color="auto"/>
            <w:bottom w:val="none" w:sz="0" w:space="0" w:color="auto"/>
            <w:right w:val="none" w:sz="0" w:space="0" w:color="auto"/>
          </w:divBdr>
        </w:div>
        <w:div w:id="855313257">
          <w:marLeft w:val="0"/>
          <w:marRight w:val="0"/>
          <w:marTop w:val="0"/>
          <w:marBottom w:val="0"/>
          <w:divBdr>
            <w:top w:val="none" w:sz="0" w:space="0" w:color="auto"/>
            <w:left w:val="none" w:sz="0" w:space="0" w:color="auto"/>
            <w:bottom w:val="none" w:sz="0" w:space="0" w:color="auto"/>
            <w:right w:val="none" w:sz="0" w:space="0" w:color="auto"/>
          </w:divBdr>
        </w:div>
        <w:div w:id="857083102">
          <w:marLeft w:val="0"/>
          <w:marRight w:val="0"/>
          <w:marTop w:val="0"/>
          <w:marBottom w:val="0"/>
          <w:divBdr>
            <w:top w:val="none" w:sz="0" w:space="0" w:color="auto"/>
            <w:left w:val="none" w:sz="0" w:space="0" w:color="auto"/>
            <w:bottom w:val="none" w:sz="0" w:space="0" w:color="auto"/>
            <w:right w:val="none" w:sz="0" w:space="0" w:color="auto"/>
          </w:divBdr>
        </w:div>
        <w:div w:id="865484479">
          <w:marLeft w:val="0"/>
          <w:marRight w:val="0"/>
          <w:marTop w:val="0"/>
          <w:marBottom w:val="0"/>
          <w:divBdr>
            <w:top w:val="none" w:sz="0" w:space="0" w:color="auto"/>
            <w:left w:val="none" w:sz="0" w:space="0" w:color="auto"/>
            <w:bottom w:val="none" w:sz="0" w:space="0" w:color="auto"/>
            <w:right w:val="none" w:sz="0" w:space="0" w:color="auto"/>
          </w:divBdr>
        </w:div>
        <w:div w:id="870267043">
          <w:marLeft w:val="0"/>
          <w:marRight w:val="0"/>
          <w:marTop w:val="0"/>
          <w:marBottom w:val="0"/>
          <w:divBdr>
            <w:top w:val="none" w:sz="0" w:space="0" w:color="auto"/>
            <w:left w:val="none" w:sz="0" w:space="0" w:color="auto"/>
            <w:bottom w:val="none" w:sz="0" w:space="0" w:color="auto"/>
            <w:right w:val="none" w:sz="0" w:space="0" w:color="auto"/>
          </w:divBdr>
        </w:div>
        <w:div w:id="929241299">
          <w:marLeft w:val="0"/>
          <w:marRight w:val="0"/>
          <w:marTop w:val="0"/>
          <w:marBottom w:val="0"/>
          <w:divBdr>
            <w:top w:val="none" w:sz="0" w:space="0" w:color="auto"/>
            <w:left w:val="none" w:sz="0" w:space="0" w:color="auto"/>
            <w:bottom w:val="none" w:sz="0" w:space="0" w:color="auto"/>
            <w:right w:val="none" w:sz="0" w:space="0" w:color="auto"/>
          </w:divBdr>
        </w:div>
        <w:div w:id="1022363512">
          <w:marLeft w:val="0"/>
          <w:marRight w:val="0"/>
          <w:marTop w:val="0"/>
          <w:marBottom w:val="0"/>
          <w:divBdr>
            <w:top w:val="none" w:sz="0" w:space="0" w:color="auto"/>
            <w:left w:val="none" w:sz="0" w:space="0" w:color="auto"/>
            <w:bottom w:val="none" w:sz="0" w:space="0" w:color="auto"/>
            <w:right w:val="none" w:sz="0" w:space="0" w:color="auto"/>
          </w:divBdr>
        </w:div>
        <w:div w:id="1053653219">
          <w:marLeft w:val="0"/>
          <w:marRight w:val="0"/>
          <w:marTop w:val="0"/>
          <w:marBottom w:val="0"/>
          <w:divBdr>
            <w:top w:val="none" w:sz="0" w:space="0" w:color="auto"/>
            <w:left w:val="none" w:sz="0" w:space="0" w:color="auto"/>
            <w:bottom w:val="none" w:sz="0" w:space="0" w:color="auto"/>
            <w:right w:val="none" w:sz="0" w:space="0" w:color="auto"/>
          </w:divBdr>
        </w:div>
        <w:div w:id="1067267286">
          <w:marLeft w:val="0"/>
          <w:marRight w:val="0"/>
          <w:marTop w:val="0"/>
          <w:marBottom w:val="0"/>
          <w:divBdr>
            <w:top w:val="none" w:sz="0" w:space="0" w:color="auto"/>
            <w:left w:val="none" w:sz="0" w:space="0" w:color="auto"/>
            <w:bottom w:val="none" w:sz="0" w:space="0" w:color="auto"/>
            <w:right w:val="none" w:sz="0" w:space="0" w:color="auto"/>
          </w:divBdr>
        </w:div>
        <w:div w:id="1069766504">
          <w:marLeft w:val="0"/>
          <w:marRight w:val="0"/>
          <w:marTop w:val="0"/>
          <w:marBottom w:val="0"/>
          <w:divBdr>
            <w:top w:val="none" w:sz="0" w:space="0" w:color="auto"/>
            <w:left w:val="none" w:sz="0" w:space="0" w:color="auto"/>
            <w:bottom w:val="none" w:sz="0" w:space="0" w:color="auto"/>
            <w:right w:val="none" w:sz="0" w:space="0" w:color="auto"/>
          </w:divBdr>
        </w:div>
        <w:div w:id="1071193107">
          <w:marLeft w:val="0"/>
          <w:marRight w:val="0"/>
          <w:marTop w:val="0"/>
          <w:marBottom w:val="0"/>
          <w:divBdr>
            <w:top w:val="none" w:sz="0" w:space="0" w:color="auto"/>
            <w:left w:val="none" w:sz="0" w:space="0" w:color="auto"/>
            <w:bottom w:val="none" w:sz="0" w:space="0" w:color="auto"/>
            <w:right w:val="none" w:sz="0" w:space="0" w:color="auto"/>
          </w:divBdr>
        </w:div>
        <w:div w:id="1130442843">
          <w:marLeft w:val="0"/>
          <w:marRight w:val="0"/>
          <w:marTop w:val="0"/>
          <w:marBottom w:val="0"/>
          <w:divBdr>
            <w:top w:val="none" w:sz="0" w:space="0" w:color="auto"/>
            <w:left w:val="none" w:sz="0" w:space="0" w:color="auto"/>
            <w:bottom w:val="none" w:sz="0" w:space="0" w:color="auto"/>
            <w:right w:val="none" w:sz="0" w:space="0" w:color="auto"/>
          </w:divBdr>
        </w:div>
        <w:div w:id="1131745623">
          <w:marLeft w:val="0"/>
          <w:marRight w:val="0"/>
          <w:marTop w:val="0"/>
          <w:marBottom w:val="0"/>
          <w:divBdr>
            <w:top w:val="none" w:sz="0" w:space="0" w:color="auto"/>
            <w:left w:val="none" w:sz="0" w:space="0" w:color="auto"/>
            <w:bottom w:val="none" w:sz="0" w:space="0" w:color="auto"/>
            <w:right w:val="none" w:sz="0" w:space="0" w:color="auto"/>
          </w:divBdr>
        </w:div>
        <w:div w:id="1143961403">
          <w:marLeft w:val="0"/>
          <w:marRight w:val="0"/>
          <w:marTop w:val="0"/>
          <w:marBottom w:val="0"/>
          <w:divBdr>
            <w:top w:val="none" w:sz="0" w:space="0" w:color="auto"/>
            <w:left w:val="none" w:sz="0" w:space="0" w:color="auto"/>
            <w:bottom w:val="none" w:sz="0" w:space="0" w:color="auto"/>
            <w:right w:val="none" w:sz="0" w:space="0" w:color="auto"/>
          </w:divBdr>
        </w:div>
        <w:div w:id="1146554107">
          <w:marLeft w:val="0"/>
          <w:marRight w:val="0"/>
          <w:marTop w:val="0"/>
          <w:marBottom w:val="0"/>
          <w:divBdr>
            <w:top w:val="none" w:sz="0" w:space="0" w:color="auto"/>
            <w:left w:val="none" w:sz="0" w:space="0" w:color="auto"/>
            <w:bottom w:val="none" w:sz="0" w:space="0" w:color="auto"/>
            <w:right w:val="none" w:sz="0" w:space="0" w:color="auto"/>
          </w:divBdr>
        </w:div>
        <w:div w:id="1154295322">
          <w:marLeft w:val="0"/>
          <w:marRight w:val="0"/>
          <w:marTop w:val="0"/>
          <w:marBottom w:val="0"/>
          <w:divBdr>
            <w:top w:val="none" w:sz="0" w:space="0" w:color="auto"/>
            <w:left w:val="none" w:sz="0" w:space="0" w:color="auto"/>
            <w:bottom w:val="none" w:sz="0" w:space="0" w:color="auto"/>
            <w:right w:val="none" w:sz="0" w:space="0" w:color="auto"/>
          </w:divBdr>
        </w:div>
        <w:div w:id="1159543328">
          <w:marLeft w:val="0"/>
          <w:marRight w:val="0"/>
          <w:marTop w:val="0"/>
          <w:marBottom w:val="0"/>
          <w:divBdr>
            <w:top w:val="none" w:sz="0" w:space="0" w:color="auto"/>
            <w:left w:val="none" w:sz="0" w:space="0" w:color="auto"/>
            <w:bottom w:val="none" w:sz="0" w:space="0" w:color="auto"/>
            <w:right w:val="none" w:sz="0" w:space="0" w:color="auto"/>
          </w:divBdr>
        </w:div>
        <w:div w:id="1166167134">
          <w:marLeft w:val="0"/>
          <w:marRight w:val="0"/>
          <w:marTop w:val="0"/>
          <w:marBottom w:val="0"/>
          <w:divBdr>
            <w:top w:val="none" w:sz="0" w:space="0" w:color="auto"/>
            <w:left w:val="none" w:sz="0" w:space="0" w:color="auto"/>
            <w:bottom w:val="none" w:sz="0" w:space="0" w:color="auto"/>
            <w:right w:val="none" w:sz="0" w:space="0" w:color="auto"/>
          </w:divBdr>
        </w:div>
        <w:div w:id="1169562351">
          <w:marLeft w:val="0"/>
          <w:marRight w:val="0"/>
          <w:marTop w:val="0"/>
          <w:marBottom w:val="0"/>
          <w:divBdr>
            <w:top w:val="none" w:sz="0" w:space="0" w:color="auto"/>
            <w:left w:val="none" w:sz="0" w:space="0" w:color="auto"/>
            <w:bottom w:val="none" w:sz="0" w:space="0" w:color="auto"/>
            <w:right w:val="none" w:sz="0" w:space="0" w:color="auto"/>
          </w:divBdr>
        </w:div>
        <w:div w:id="1169716318">
          <w:marLeft w:val="0"/>
          <w:marRight w:val="0"/>
          <w:marTop w:val="0"/>
          <w:marBottom w:val="0"/>
          <w:divBdr>
            <w:top w:val="none" w:sz="0" w:space="0" w:color="auto"/>
            <w:left w:val="none" w:sz="0" w:space="0" w:color="auto"/>
            <w:bottom w:val="none" w:sz="0" w:space="0" w:color="auto"/>
            <w:right w:val="none" w:sz="0" w:space="0" w:color="auto"/>
          </w:divBdr>
        </w:div>
        <w:div w:id="1170103206">
          <w:marLeft w:val="0"/>
          <w:marRight w:val="0"/>
          <w:marTop w:val="0"/>
          <w:marBottom w:val="0"/>
          <w:divBdr>
            <w:top w:val="none" w:sz="0" w:space="0" w:color="auto"/>
            <w:left w:val="none" w:sz="0" w:space="0" w:color="auto"/>
            <w:bottom w:val="none" w:sz="0" w:space="0" w:color="auto"/>
            <w:right w:val="none" w:sz="0" w:space="0" w:color="auto"/>
          </w:divBdr>
        </w:div>
        <w:div w:id="1178814665">
          <w:marLeft w:val="0"/>
          <w:marRight w:val="0"/>
          <w:marTop w:val="0"/>
          <w:marBottom w:val="0"/>
          <w:divBdr>
            <w:top w:val="none" w:sz="0" w:space="0" w:color="auto"/>
            <w:left w:val="none" w:sz="0" w:space="0" w:color="auto"/>
            <w:bottom w:val="none" w:sz="0" w:space="0" w:color="auto"/>
            <w:right w:val="none" w:sz="0" w:space="0" w:color="auto"/>
          </w:divBdr>
        </w:div>
        <w:div w:id="1183976575">
          <w:marLeft w:val="0"/>
          <w:marRight w:val="0"/>
          <w:marTop w:val="0"/>
          <w:marBottom w:val="0"/>
          <w:divBdr>
            <w:top w:val="none" w:sz="0" w:space="0" w:color="auto"/>
            <w:left w:val="none" w:sz="0" w:space="0" w:color="auto"/>
            <w:bottom w:val="none" w:sz="0" w:space="0" w:color="auto"/>
            <w:right w:val="none" w:sz="0" w:space="0" w:color="auto"/>
          </w:divBdr>
        </w:div>
        <w:div w:id="1186556319">
          <w:marLeft w:val="0"/>
          <w:marRight w:val="0"/>
          <w:marTop w:val="0"/>
          <w:marBottom w:val="0"/>
          <w:divBdr>
            <w:top w:val="none" w:sz="0" w:space="0" w:color="auto"/>
            <w:left w:val="none" w:sz="0" w:space="0" w:color="auto"/>
            <w:bottom w:val="none" w:sz="0" w:space="0" w:color="auto"/>
            <w:right w:val="none" w:sz="0" w:space="0" w:color="auto"/>
          </w:divBdr>
          <w:divsChild>
            <w:div w:id="75327530">
              <w:marLeft w:val="0"/>
              <w:marRight w:val="0"/>
              <w:marTop w:val="0"/>
              <w:marBottom w:val="0"/>
              <w:divBdr>
                <w:top w:val="none" w:sz="0" w:space="0" w:color="auto"/>
                <w:left w:val="none" w:sz="0" w:space="0" w:color="auto"/>
                <w:bottom w:val="none" w:sz="0" w:space="0" w:color="auto"/>
                <w:right w:val="none" w:sz="0" w:space="0" w:color="auto"/>
              </w:divBdr>
            </w:div>
            <w:div w:id="116611874">
              <w:marLeft w:val="0"/>
              <w:marRight w:val="0"/>
              <w:marTop w:val="0"/>
              <w:marBottom w:val="0"/>
              <w:divBdr>
                <w:top w:val="none" w:sz="0" w:space="0" w:color="auto"/>
                <w:left w:val="none" w:sz="0" w:space="0" w:color="auto"/>
                <w:bottom w:val="none" w:sz="0" w:space="0" w:color="auto"/>
                <w:right w:val="none" w:sz="0" w:space="0" w:color="auto"/>
              </w:divBdr>
            </w:div>
            <w:div w:id="1002858345">
              <w:marLeft w:val="0"/>
              <w:marRight w:val="0"/>
              <w:marTop w:val="0"/>
              <w:marBottom w:val="0"/>
              <w:divBdr>
                <w:top w:val="none" w:sz="0" w:space="0" w:color="auto"/>
                <w:left w:val="none" w:sz="0" w:space="0" w:color="auto"/>
                <w:bottom w:val="none" w:sz="0" w:space="0" w:color="auto"/>
                <w:right w:val="none" w:sz="0" w:space="0" w:color="auto"/>
              </w:divBdr>
            </w:div>
          </w:divsChild>
        </w:div>
        <w:div w:id="1188562814">
          <w:marLeft w:val="0"/>
          <w:marRight w:val="0"/>
          <w:marTop w:val="0"/>
          <w:marBottom w:val="0"/>
          <w:divBdr>
            <w:top w:val="none" w:sz="0" w:space="0" w:color="auto"/>
            <w:left w:val="none" w:sz="0" w:space="0" w:color="auto"/>
            <w:bottom w:val="none" w:sz="0" w:space="0" w:color="auto"/>
            <w:right w:val="none" w:sz="0" w:space="0" w:color="auto"/>
          </w:divBdr>
        </w:div>
        <w:div w:id="1199900625">
          <w:marLeft w:val="0"/>
          <w:marRight w:val="0"/>
          <w:marTop w:val="0"/>
          <w:marBottom w:val="0"/>
          <w:divBdr>
            <w:top w:val="none" w:sz="0" w:space="0" w:color="auto"/>
            <w:left w:val="none" w:sz="0" w:space="0" w:color="auto"/>
            <w:bottom w:val="none" w:sz="0" w:space="0" w:color="auto"/>
            <w:right w:val="none" w:sz="0" w:space="0" w:color="auto"/>
          </w:divBdr>
        </w:div>
        <w:div w:id="1208637657">
          <w:marLeft w:val="0"/>
          <w:marRight w:val="0"/>
          <w:marTop w:val="0"/>
          <w:marBottom w:val="0"/>
          <w:divBdr>
            <w:top w:val="none" w:sz="0" w:space="0" w:color="auto"/>
            <w:left w:val="none" w:sz="0" w:space="0" w:color="auto"/>
            <w:bottom w:val="none" w:sz="0" w:space="0" w:color="auto"/>
            <w:right w:val="none" w:sz="0" w:space="0" w:color="auto"/>
          </w:divBdr>
        </w:div>
        <w:div w:id="1210193700">
          <w:marLeft w:val="0"/>
          <w:marRight w:val="0"/>
          <w:marTop w:val="0"/>
          <w:marBottom w:val="0"/>
          <w:divBdr>
            <w:top w:val="none" w:sz="0" w:space="0" w:color="auto"/>
            <w:left w:val="none" w:sz="0" w:space="0" w:color="auto"/>
            <w:bottom w:val="none" w:sz="0" w:space="0" w:color="auto"/>
            <w:right w:val="none" w:sz="0" w:space="0" w:color="auto"/>
          </w:divBdr>
        </w:div>
        <w:div w:id="1216889540">
          <w:marLeft w:val="0"/>
          <w:marRight w:val="0"/>
          <w:marTop w:val="0"/>
          <w:marBottom w:val="0"/>
          <w:divBdr>
            <w:top w:val="none" w:sz="0" w:space="0" w:color="auto"/>
            <w:left w:val="none" w:sz="0" w:space="0" w:color="auto"/>
            <w:bottom w:val="none" w:sz="0" w:space="0" w:color="auto"/>
            <w:right w:val="none" w:sz="0" w:space="0" w:color="auto"/>
          </w:divBdr>
        </w:div>
        <w:div w:id="1233269748">
          <w:marLeft w:val="0"/>
          <w:marRight w:val="0"/>
          <w:marTop w:val="0"/>
          <w:marBottom w:val="0"/>
          <w:divBdr>
            <w:top w:val="none" w:sz="0" w:space="0" w:color="auto"/>
            <w:left w:val="none" w:sz="0" w:space="0" w:color="auto"/>
            <w:bottom w:val="none" w:sz="0" w:space="0" w:color="auto"/>
            <w:right w:val="none" w:sz="0" w:space="0" w:color="auto"/>
          </w:divBdr>
          <w:divsChild>
            <w:div w:id="22904151">
              <w:marLeft w:val="0"/>
              <w:marRight w:val="0"/>
              <w:marTop w:val="0"/>
              <w:marBottom w:val="0"/>
              <w:divBdr>
                <w:top w:val="none" w:sz="0" w:space="0" w:color="auto"/>
                <w:left w:val="none" w:sz="0" w:space="0" w:color="auto"/>
                <w:bottom w:val="none" w:sz="0" w:space="0" w:color="auto"/>
                <w:right w:val="none" w:sz="0" w:space="0" w:color="auto"/>
              </w:divBdr>
            </w:div>
            <w:div w:id="177428410">
              <w:marLeft w:val="0"/>
              <w:marRight w:val="0"/>
              <w:marTop w:val="0"/>
              <w:marBottom w:val="0"/>
              <w:divBdr>
                <w:top w:val="none" w:sz="0" w:space="0" w:color="auto"/>
                <w:left w:val="none" w:sz="0" w:space="0" w:color="auto"/>
                <w:bottom w:val="none" w:sz="0" w:space="0" w:color="auto"/>
                <w:right w:val="none" w:sz="0" w:space="0" w:color="auto"/>
              </w:divBdr>
            </w:div>
            <w:div w:id="430971344">
              <w:marLeft w:val="0"/>
              <w:marRight w:val="0"/>
              <w:marTop w:val="0"/>
              <w:marBottom w:val="0"/>
              <w:divBdr>
                <w:top w:val="none" w:sz="0" w:space="0" w:color="auto"/>
                <w:left w:val="none" w:sz="0" w:space="0" w:color="auto"/>
                <w:bottom w:val="none" w:sz="0" w:space="0" w:color="auto"/>
                <w:right w:val="none" w:sz="0" w:space="0" w:color="auto"/>
              </w:divBdr>
            </w:div>
            <w:div w:id="464811238">
              <w:marLeft w:val="0"/>
              <w:marRight w:val="0"/>
              <w:marTop w:val="0"/>
              <w:marBottom w:val="0"/>
              <w:divBdr>
                <w:top w:val="none" w:sz="0" w:space="0" w:color="auto"/>
                <w:left w:val="none" w:sz="0" w:space="0" w:color="auto"/>
                <w:bottom w:val="none" w:sz="0" w:space="0" w:color="auto"/>
                <w:right w:val="none" w:sz="0" w:space="0" w:color="auto"/>
              </w:divBdr>
            </w:div>
            <w:div w:id="535894710">
              <w:marLeft w:val="0"/>
              <w:marRight w:val="0"/>
              <w:marTop w:val="0"/>
              <w:marBottom w:val="0"/>
              <w:divBdr>
                <w:top w:val="none" w:sz="0" w:space="0" w:color="auto"/>
                <w:left w:val="none" w:sz="0" w:space="0" w:color="auto"/>
                <w:bottom w:val="none" w:sz="0" w:space="0" w:color="auto"/>
                <w:right w:val="none" w:sz="0" w:space="0" w:color="auto"/>
              </w:divBdr>
            </w:div>
            <w:div w:id="680088655">
              <w:marLeft w:val="0"/>
              <w:marRight w:val="0"/>
              <w:marTop w:val="0"/>
              <w:marBottom w:val="0"/>
              <w:divBdr>
                <w:top w:val="none" w:sz="0" w:space="0" w:color="auto"/>
                <w:left w:val="none" w:sz="0" w:space="0" w:color="auto"/>
                <w:bottom w:val="none" w:sz="0" w:space="0" w:color="auto"/>
                <w:right w:val="none" w:sz="0" w:space="0" w:color="auto"/>
              </w:divBdr>
            </w:div>
            <w:div w:id="700208383">
              <w:marLeft w:val="0"/>
              <w:marRight w:val="0"/>
              <w:marTop w:val="0"/>
              <w:marBottom w:val="0"/>
              <w:divBdr>
                <w:top w:val="none" w:sz="0" w:space="0" w:color="auto"/>
                <w:left w:val="none" w:sz="0" w:space="0" w:color="auto"/>
                <w:bottom w:val="none" w:sz="0" w:space="0" w:color="auto"/>
                <w:right w:val="none" w:sz="0" w:space="0" w:color="auto"/>
              </w:divBdr>
            </w:div>
            <w:div w:id="761485864">
              <w:marLeft w:val="0"/>
              <w:marRight w:val="0"/>
              <w:marTop w:val="0"/>
              <w:marBottom w:val="0"/>
              <w:divBdr>
                <w:top w:val="none" w:sz="0" w:space="0" w:color="auto"/>
                <w:left w:val="none" w:sz="0" w:space="0" w:color="auto"/>
                <w:bottom w:val="none" w:sz="0" w:space="0" w:color="auto"/>
                <w:right w:val="none" w:sz="0" w:space="0" w:color="auto"/>
              </w:divBdr>
            </w:div>
            <w:div w:id="878662569">
              <w:marLeft w:val="0"/>
              <w:marRight w:val="0"/>
              <w:marTop w:val="0"/>
              <w:marBottom w:val="0"/>
              <w:divBdr>
                <w:top w:val="none" w:sz="0" w:space="0" w:color="auto"/>
                <w:left w:val="none" w:sz="0" w:space="0" w:color="auto"/>
                <w:bottom w:val="none" w:sz="0" w:space="0" w:color="auto"/>
                <w:right w:val="none" w:sz="0" w:space="0" w:color="auto"/>
              </w:divBdr>
            </w:div>
            <w:div w:id="911306372">
              <w:marLeft w:val="0"/>
              <w:marRight w:val="0"/>
              <w:marTop w:val="0"/>
              <w:marBottom w:val="0"/>
              <w:divBdr>
                <w:top w:val="none" w:sz="0" w:space="0" w:color="auto"/>
                <w:left w:val="none" w:sz="0" w:space="0" w:color="auto"/>
                <w:bottom w:val="none" w:sz="0" w:space="0" w:color="auto"/>
                <w:right w:val="none" w:sz="0" w:space="0" w:color="auto"/>
              </w:divBdr>
            </w:div>
            <w:div w:id="1058478741">
              <w:marLeft w:val="0"/>
              <w:marRight w:val="0"/>
              <w:marTop w:val="0"/>
              <w:marBottom w:val="0"/>
              <w:divBdr>
                <w:top w:val="none" w:sz="0" w:space="0" w:color="auto"/>
                <w:left w:val="none" w:sz="0" w:space="0" w:color="auto"/>
                <w:bottom w:val="none" w:sz="0" w:space="0" w:color="auto"/>
                <w:right w:val="none" w:sz="0" w:space="0" w:color="auto"/>
              </w:divBdr>
            </w:div>
            <w:div w:id="1080832150">
              <w:marLeft w:val="0"/>
              <w:marRight w:val="0"/>
              <w:marTop w:val="0"/>
              <w:marBottom w:val="0"/>
              <w:divBdr>
                <w:top w:val="none" w:sz="0" w:space="0" w:color="auto"/>
                <w:left w:val="none" w:sz="0" w:space="0" w:color="auto"/>
                <w:bottom w:val="none" w:sz="0" w:space="0" w:color="auto"/>
                <w:right w:val="none" w:sz="0" w:space="0" w:color="auto"/>
              </w:divBdr>
            </w:div>
            <w:div w:id="1153646312">
              <w:marLeft w:val="0"/>
              <w:marRight w:val="0"/>
              <w:marTop w:val="0"/>
              <w:marBottom w:val="0"/>
              <w:divBdr>
                <w:top w:val="none" w:sz="0" w:space="0" w:color="auto"/>
                <w:left w:val="none" w:sz="0" w:space="0" w:color="auto"/>
                <w:bottom w:val="none" w:sz="0" w:space="0" w:color="auto"/>
                <w:right w:val="none" w:sz="0" w:space="0" w:color="auto"/>
              </w:divBdr>
            </w:div>
            <w:div w:id="1254124326">
              <w:marLeft w:val="0"/>
              <w:marRight w:val="0"/>
              <w:marTop w:val="0"/>
              <w:marBottom w:val="0"/>
              <w:divBdr>
                <w:top w:val="none" w:sz="0" w:space="0" w:color="auto"/>
                <w:left w:val="none" w:sz="0" w:space="0" w:color="auto"/>
                <w:bottom w:val="none" w:sz="0" w:space="0" w:color="auto"/>
                <w:right w:val="none" w:sz="0" w:space="0" w:color="auto"/>
              </w:divBdr>
            </w:div>
            <w:div w:id="1395272112">
              <w:marLeft w:val="0"/>
              <w:marRight w:val="0"/>
              <w:marTop w:val="0"/>
              <w:marBottom w:val="0"/>
              <w:divBdr>
                <w:top w:val="none" w:sz="0" w:space="0" w:color="auto"/>
                <w:left w:val="none" w:sz="0" w:space="0" w:color="auto"/>
                <w:bottom w:val="none" w:sz="0" w:space="0" w:color="auto"/>
                <w:right w:val="none" w:sz="0" w:space="0" w:color="auto"/>
              </w:divBdr>
            </w:div>
            <w:div w:id="1402216008">
              <w:marLeft w:val="0"/>
              <w:marRight w:val="0"/>
              <w:marTop w:val="0"/>
              <w:marBottom w:val="0"/>
              <w:divBdr>
                <w:top w:val="none" w:sz="0" w:space="0" w:color="auto"/>
                <w:left w:val="none" w:sz="0" w:space="0" w:color="auto"/>
                <w:bottom w:val="none" w:sz="0" w:space="0" w:color="auto"/>
                <w:right w:val="none" w:sz="0" w:space="0" w:color="auto"/>
              </w:divBdr>
            </w:div>
            <w:div w:id="1520269849">
              <w:marLeft w:val="0"/>
              <w:marRight w:val="0"/>
              <w:marTop w:val="0"/>
              <w:marBottom w:val="0"/>
              <w:divBdr>
                <w:top w:val="none" w:sz="0" w:space="0" w:color="auto"/>
                <w:left w:val="none" w:sz="0" w:space="0" w:color="auto"/>
                <w:bottom w:val="none" w:sz="0" w:space="0" w:color="auto"/>
                <w:right w:val="none" w:sz="0" w:space="0" w:color="auto"/>
              </w:divBdr>
            </w:div>
            <w:div w:id="1558007518">
              <w:marLeft w:val="0"/>
              <w:marRight w:val="0"/>
              <w:marTop w:val="0"/>
              <w:marBottom w:val="0"/>
              <w:divBdr>
                <w:top w:val="none" w:sz="0" w:space="0" w:color="auto"/>
                <w:left w:val="none" w:sz="0" w:space="0" w:color="auto"/>
                <w:bottom w:val="none" w:sz="0" w:space="0" w:color="auto"/>
                <w:right w:val="none" w:sz="0" w:space="0" w:color="auto"/>
              </w:divBdr>
            </w:div>
            <w:div w:id="1565721478">
              <w:marLeft w:val="0"/>
              <w:marRight w:val="0"/>
              <w:marTop w:val="0"/>
              <w:marBottom w:val="0"/>
              <w:divBdr>
                <w:top w:val="none" w:sz="0" w:space="0" w:color="auto"/>
                <w:left w:val="none" w:sz="0" w:space="0" w:color="auto"/>
                <w:bottom w:val="none" w:sz="0" w:space="0" w:color="auto"/>
                <w:right w:val="none" w:sz="0" w:space="0" w:color="auto"/>
              </w:divBdr>
            </w:div>
            <w:div w:id="1682656128">
              <w:marLeft w:val="0"/>
              <w:marRight w:val="0"/>
              <w:marTop w:val="0"/>
              <w:marBottom w:val="0"/>
              <w:divBdr>
                <w:top w:val="none" w:sz="0" w:space="0" w:color="auto"/>
                <w:left w:val="none" w:sz="0" w:space="0" w:color="auto"/>
                <w:bottom w:val="none" w:sz="0" w:space="0" w:color="auto"/>
                <w:right w:val="none" w:sz="0" w:space="0" w:color="auto"/>
              </w:divBdr>
            </w:div>
            <w:div w:id="1791048386">
              <w:marLeft w:val="0"/>
              <w:marRight w:val="0"/>
              <w:marTop w:val="0"/>
              <w:marBottom w:val="0"/>
              <w:divBdr>
                <w:top w:val="none" w:sz="0" w:space="0" w:color="auto"/>
                <w:left w:val="none" w:sz="0" w:space="0" w:color="auto"/>
                <w:bottom w:val="none" w:sz="0" w:space="0" w:color="auto"/>
                <w:right w:val="none" w:sz="0" w:space="0" w:color="auto"/>
              </w:divBdr>
            </w:div>
            <w:div w:id="1859853765">
              <w:marLeft w:val="0"/>
              <w:marRight w:val="0"/>
              <w:marTop w:val="0"/>
              <w:marBottom w:val="0"/>
              <w:divBdr>
                <w:top w:val="none" w:sz="0" w:space="0" w:color="auto"/>
                <w:left w:val="none" w:sz="0" w:space="0" w:color="auto"/>
                <w:bottom w:val="none" w:sz="0" w:space="0" w:color="auto"/>
                <w:right w:val="none" w:sz="0" w:space="0" w:color="auto"/>
              </w:divBdr>
            </w:div>
            <w:div w:id="1966159916">
              <w:marLeft w:val="0"/>
              <w:marRight w:val="0"/>
              <w:marTop w:val="0"/>
              <w:marBottom w:val="0"/>
              <w:divBdr>
                <w:top w:val="none" w:sz="0" w:space="0" w:color="auto"/>
                <w:left w:val="none" w:sz="0" w:space="0" w:color="auto"/>
                <w:bottom w:val="none" w:sz="0" w:space="0" w:color="auto"/>
                <w:right w:val="none" w:sz="0" w:space="0" w:color="auto"/>
              </w:divBdr>
            </w:div>
            <w:div w:id="2144804484">
              <w:marLeft w:val="0"/>
              <w:marRight w:val="0"/>
              <w:marTop w:val="0"/>
              <w:marBottom w:val="0"/>
              <w:divBdr>
                <w:top w:val="none" w:sz="0" w:space="0" w:color="auto"/>
                <w:left w:val="none" w:sz="0" w:space="0" w:color="auto"/>
                <w:bottom w:val="none" w:sz="0" w:space="0" w:color="auto"/>
                <w:right w:val="none" w:sz="0" w:space="0" w:color="auto"/>
              </w:divBdr>
            </w:div>
          </w:divsChild>
        </w:div>
        <w:div w:id="1233657068">
          <w:marLeft w:val="0"/>
          <w:marRight w:val="0"/>
          <w:marTop w:val="0"/>
          <w:marBottom w:val="0"/>
          <w:divBdr>
            <w:top w:val="none" w:sz="0" w:space="0" w:color="auto"/>
            <w:left w:val="none" w:sz="0" w:space="0" w:color="auto"/>
            <w:bottom w:val="none" w:sz="0" w:space="0" w:color="auto"/>
            <w:right w:val="none" w:sz="0" w:space="0" w:color="auto"/>
          </w:divBdr>
        </w:div>
        <w:div w:id="1254123981">
          <w:marLeft w:val="0"/>
          <w:marRight w:val="0"/>
          <w:marTop w:val="0"/>
          <w:marBottom w:val="0"/>
          <w:divBdr>
            <w:top w:val="none" w:sz="0" w:space="0" w:color="auto"/>
            <w:left w:val="none" w:sz="0" w:space="0" w:color="auto"/>
            <w:bottom w:val="none" w:sz="0" w:space="0" w:color="auto"/>
            <w:right w:val="none" w:sz="0" w:space="0" w:color="auto"/>
          </w:divBdr>
        </w:div>
        <w:div w:id="1266032978">
          <w:marLeft w:val="0"/>
          <w:marRight w:val="0"/>
          <w:marTop w:val="0"/>
          <w:marBottom w:val="0"/>
          <w:divBdr>
            <w:top w:val="none" w:sz="0" w:space="0" w:color="auto"/>
            <w:left w:val="none" w:sz="0" w:space="0" w:color="auto"/>
            <w:bottom w:val="none" w:sz="0" w:space="0" w:color="auto"/>
            <w:right w:val="none" w:sz="0" w:space="0" w:color="auto"/>
          </w:divBdr>
        </w:div>
        <w:div w:id="1275288436">
          <w:marLeft w:val="0"/>
          <w:marRight w:val="0"/>
          <w:marTop w:val="0"/>
          <w:marBottom w:val="0"/>
          <w:divBdr>
            <w:top w:val="none" w:sz="0" w:space="0" w:color="auto"/>
            <w:left w:val="none" w:sz="0" w:space="0" w:color="auto"/>
            <w:bottom w:val="none" w:sz="0" w:space="0" w:color="auto"/>
            <w:right w:val="none" w:sz="0" w:space="0" w:color="auto"/>
          </w:divBdr>
        </w:div>
        <w:div w:id="1297108291">
          <w:marLeft w:val="0"/>
          <w:marRight w:val="0"/>
          <w:marTop w:val="0"/>
          <w:marBottom w:val="0"/>
          <w:divBdr>
            <w:top w:val="none" w:sz="0" w:space="0" w:color="auto"/>
            <w:left w:val="none" w:sz="0" w:space="0" w:color="auto"/>
            <w:bottom w:val="none" w:sz="0" w:space="0" w:color="auto"/>
            <w:right w:val="none" w:sz="0" w:space="0" w:color="auto"/>
          </w:divBdr>
        </w:div>
        <w:div w:id="1298535473">
          <w:marLeft w:val="0"/>
          <w:marRight w:val="0"/>
          <w:marTop w:val="0"/>
          <w:marBottom w:val="0"/>
          <w:divBdr>
            <w:top w:val="none" w:sz="0" w:space="0" w:color="auto"/>
            <w:left w:val="none" w:sz="0" w:space="0" w:color="auto"/>
            <w:bottom w:val="none" w:sz="0" w:space="0" w:color="auto"/>
            <w:right w:val="none" w:sz="0" w:space="0" w:color="auto"/>
          </w:divBdr>
        </w:div>
        <w:div w:id="1307977811">
          <w:marLeft w:val="0"/>
          <w:marRight w:val="0"/>
          <w:marTop w:val="0"/>
          <w:marBottom w:val="0"/>
          <w:divBdr>
            <w:top w:val="none" w:sz="0" w:space="0" w:color="auto"/>
            <w:left w:val="none" w:sz="0" w:space="0" w:color="auto"/>
            <w:bottom w:val="none" w:sz="0" w:space="0" w:color="auto"/>
            <w:right w:val="none" w:sz="0" w:space="0" w:color="auto"/>
          </w:divBdr>
        </w:div>
        <w:div w:id="1311982283">
          <w:marLeft w:val="0"/>
          <w:marRight w:val="0"/>
          <w:marTop w:val="0"/>
          <w:marBottom w:val="0"/>
          <w:divBdr>
            <w:top w:val="none" w:sz="0" w:space="0" w:color="auto"/>
            <w:left w:val="none" w:sz="0" w:space="0" w:color="auto"/>
            <w:bottom w:val="none" w:sz="0" w:space="0" w:color="auto"/>
            <w:right w:val="none" w:sz="0" w:space="0" w:color="auto"/>
          </w:divBdr>
        </w:div>
        <w:div w:id="1327440648">
          <w:marLeft w:val="0"/>
          <w:marRight w:val="0"/>
          <w:marTop w:val="0"/>
          <w:marBottom w:val="0"/>
          <w:divBdr>
            <w:top w:val="none" w:sz="0" w:space="0" w:color="auto"/>
            <w:left w:val="none" w:sz="0" w:space="0" w:color="auto"/>
            <w:bottom w:val="none" w:sz="0" w:space="0" w:color="auto"/>
            <w:right w:val="none" w:sz="0" w:space="0" w:color="auto"/>
          </w:divBdr>
        </w:div>
        <w:div w:id="1330282375">
          <w:marLeft w:val="0"/>
          <w:marRight w:val="0"/>
          <w:marTop w:val="0"/>
          <w:marBottom w:val="0"/>
          <w:divBdr>
            <w:top w:val="none" w:sz="0" w:space="0" w:color="auto"/>
            <w:left w:val="none" w:sz="0" w:space="0" w:color="auto"/>
            <w:bottom w:val="none" w:sz="0" w:space="0" w:color="auto"/>
            <w:right w:val="none" w:sz="0" w:space="0" w:color="auto"/>
          </w:divBdr>
        </w:div>
        <w:div w:id="1335761026">
          <w:marLeft w:val="0"/>
          <w:marRight w:val="0"/>
          <w:marTop w:val="0"/>
          <w:marBottom w:val="0"/>
          <w:divBdr>
            <w:top w:val="none" w:sz="0" w:space="0" w:color="auto"/>
            <w:left w:val="none" w:sz="0" w:space="0" w:color="auto"/>
            <w:bottom w:val="none" w:sz="0" w:space="0" w:color="auto"/>
            <w:right w:val="none" w:sz="0" w:space="0" w:color="auto"/>
          </w:divBdr>
        </w:div>
        <w:div w:id="1337539824">
          <w:marLeft w:val="0"/>
          <w:marRight w:val="0"/>
          <w:marTop w:val="0"/>
          <w:marBottom w:val="0"/>
          <w:divBdr>
            <w:top w:val="none" w:sz="0" w:space="0" w:color="auto"/>
            <w:left w:val="none" w:sz="0" w:space="0" w:color="auto"/>
            <w:bottom w:val="none" w:sz="0" w:space="0" w:color="auto"/>
            <w:right w:val="none" w:sz="0" w:space="0" w:color="auto"/>
          </w:divBdr>
        </w:div>
        <w:div w:id="1349405254">
          <w:marLeft w:val="0"/>
          <w:marRight w:val="0"/>
          <w:marTop w:val="0"/>
          <w:marBottom w:val="0"/>
          <w:divBdr>
            <w:top w:val="none" w:sz="0" w:space="0" w:color="auto"/>
            <w:left w:val="none" w:sz="0" w:space="0" w:color="auto"/>
            <w:bottom w:val="none" w:sz="0" w:space="0" w:color="auto"/>
            <w:right w:val="none" w:sz="0" w:space="0" w:color="auto"/>
          </w:divBdr>
        </w:div>
        <w:div w:id="1354184140">
          <w:marLeft w:val="0"/>
          <w:marRight w:val="0"/>
          <w:marTop w:val="0"/>
          <w:marBottom w:val="0"/>
          <w:divBdr>
            <w:top w:val="none" w:sz="0" w:space="0" w:color="auto"/>
            <w:left w:val="none" w:sz="0" w:space="0" w:color="auto"/>
            <w:bottom w:val="none" w:sz="0" w:space="0" w:color="auto"/>
            <w:right w:val="none" w:sz="0" w:space="0" w:color="auto"/>
          </w:divBdr>
        </w:div>
        <w:div w:id="1358240208">
          <w:marLeft w:val="0"/>
          <w:marRight w:val="0"/>
          <w:marTop w:val="0"/>
          <w:marBottom w:val="0"/>
          <w:divBdr>
            <w:top w:val="none" w:sz="0" w:space="0" w:color="auto"/>
            <w:left w:val="none" w:sz="0" w:space="0" w:color="auto"/>
            <w:bottom w:val="none" w:sz="0" w:space="0" w:color="auto"/>
            <w:right w:val="none" w:sz="0" w:space="0" w:color="auto"/>
          </w:divBdr>
        </w:div>
        <w:div w:id="1364592189">
          <w:marLeft w:val="0"/>
          <w:marRight w:val="0"/>
          <w:marTop w:val="0"/>
          <w:marBottom w:val="0"/>
          <w:divBdr>
            <w:top w:val="none" w:sz="0" w:space="0" w:color="auto"/>
            <w:left w:val="none" w:sz="0" w:space="0" w:color="auto"/>
            <w:bottom w:val="none" w:sz="0" w:space="0" w:color="auto"/>
            <w:right w:val="none" w:sz="0" w:space="0" w:color="auto"/>
          </w:divBdr>
        </w:div>
        <w:div w:id="1398019232">
          <w:marLeft w:val="0"/>
          <w:marRight w:val="0"/>
          <w:marTop w:val="0"/>
          <w:marBottom w:val="0"/>
          <w:divBdr>
            <w:top w:val="none" w:sz="0" w:space="0" w:color="auto"/>
            <w:left w:val="none" w:sz="0" w:space="0" w:color="auto"/>
            <w:bottom w:val="none" w:sz="0" w:space="0" w:color="auto"/>
            <w:right w:val="none" w:sz="0" w:space="0" w:color="auto"/>
          </w:divBdr>
        </w:div>
        <w:div w:id="1411582421">
          <w:marLeft w:val="0"/>
          <w:marRight w:val="0"/>
          <w:marTop w:val="0"/>
          <w:marBottom w:val="0"/>
          <w:divBdr>
            <w:top w:val="none" w:sz="0" w:space="0" w:color="auto"/>
            <w:left w:val="none" w:sz="0" w:space="0" w:color="auto"/>
            <w:bottom w:val="none" w:sz="0" w:space="0" w:color="auto"/>
            <w:right w:val="none" w:sz="0" w:space="0" w:color="auto"/>
          </w:divBdr>
        </w:div>
        <w:div w:id="1425883491">
          <w:marLeft w:val="0"/>
          <w:marRight w:val="0"/>
          <w:marTop w:val="0"/>
          <w:marBottom w:val="0"/>
          <w:divBdr>
            <w:top w:val="none" w:sz="0" w:space="0" w:color="auto"/>
            <w:left w:val="none" w:sz="0" w:space="0" w:color="auto"/>
            <w:bottom w:val="none" w:sz="0" w:space="0" w:color="auto"/>
            <w:right w:val="none" w:sz="0" w:space="0" w:color="auto"/>
          </w:divBdr>
        </w:div>
        <w:div w:id="1442453886">
          <w:marLeft w:val="0"/>
          <w:marRight w:val="0"/>
          <w:marTop w:val="0"/>
          <w:marBottom w:val="0"/>
          <w:divBdr>
            <w:top w:val="none" w:sz="0" w:space="0" w:color="auto"/>
            <w:left w:val="none" w:sz="0" w:space="0" w:color="auto"/>
            <w:bottom w:val="none" w:sz="0" w:space="0" w:color="auto"/>
            <w:right w:val="none" w:sz="0" w:space="0" w:color="auto"/>
          </w:divBdr>
        </w:div>
        <w:div w:id="1453356090">
          <w:marLeft w:val="0"/>
          <w:marRight w:val="0"/>
          <w:marTop w:val="0"/>
          <w:marBottom w:val="0"/>
          <w:divBdr>
            <w:top w:val="none" w:sz="0" w:space="0" w:color="auto"/>
            <w:left w:val="none" w:sz="0" w:space="0" w:color="auto"/>
            <w:bottom w:val="none" w:sz="0" w:space="0" w:color="auto"/>
            <w:right w:val="none" w:sz="0" w:space="0" w:color="auto"/>
          </w:divBdr>
        </w:div>
        <w:div w:id="1473978924">
          <w:marLeft w:val="0"/>
          <w:marRight w:val="0"/>
          <w:marTop w:val="0"/>
          <w:marBottom w:val="0"/>
          <w:divBdr>
            <w:top w:val="none" w:sz="0" w:space="0" w:color="auto"/>
            <w:left w:val="none" w:sz="0" w:space="0" w:color="auto"/>
            <w:bottom w:val="none" w:sz="0" w:space="0" w:color="auto"/>
            <w:right w:val="none" w:sz="0" w:space="0" w:color="auto"/>
          </w:divBdr>
        </w:div>
        <w:div w:id="1499155598">
          <w:marLeft w:val="0"/>
          <w:marRight w:val="0"/>
          <w:marTop w:val="0"/>
          <w:marBottom w:val="0"/>
          <w:divBdr>
            <w:top w:val="none" w:sz="0" w:space="0" w:color="auto"/>
            <w:left w:val="none" w:sz="0" w:space="0" w:color="auto"/>
            <w:bottom w:val="none" w:sz="0" w:space="0" w:color="auto"/>
            <w:right w:val="none" w:sz="0" w:space="0" w:color="auto"/>
          </w:divBdr>
        </w:div>
        <w:div w:id="1511063738">
          <w:marLeft w:val="0"/>
          <w:marRight w:val="0"/>
          <w:marTop w:val="0"/>
          <w:marBottom w:val="0"/>
          <w:divBdr>
            <w:top w:val="none" w:sz="0" w:space="0" w:color="auto"/>
            <w:left w:val="none" w:sz="0" w:space="0" w:color="auto"/>
            <w:bottom w:val="none" w:sz="0" w:space="0" w:color="auto"/>
            <w:right w:val="none" w:sz="0" w:space="0" w:color="auto"/>
          </w:divBdr>
        </w:div>
        <w:div w:id="1515068485">
          <w:marLeft w:val="0"/>
          <w:marRight w:val="0"/>
          <w:marTop w:val="0"/>
          <w:marBottom w:val="0"/>
          <w:divBdr>
            <w:top w:val="none" w:sz="0" w:space="0" w:color="auto"/>
            <w:left w:val="none" w:sz="0" w:space="0" w:color="auto"/>
            <w:bottom w:val="none" w:sz="0" w:space="0" w:color="auto"/>
            <w:right w:val="none" w:sz="0" w:space="0" w:color="auto"/>
          </w:divBdr>
        </w:div>
        <w:div w:id="1519155421">
          <w:marLeft w:val="0"/>
          <w:marRight w:val="0"/>
          <w:marTop w:val="0"/>
          <w:marBottom w:val="0"/>
          <w:divBdr>
            <w:top w:val="none" w:sz="0" w:space="0" w:color="auto"/>
            <w:left w:val="none" w:sz="0" w:space="0" w:color="auto"/>
            <w:bottom w:val="none" w:sz="0" w:space="0" w:color="auto"/>
            <w:right w:val="none" w:sz="0" w:space="0" w:color="auto"/>
          </w:divBdr>
        </w:div>
        <w:div w:id="1525170971">
          <w:marLeft w:val="0"/>
          <w:marRight w:val="0"/>
          <w:marTop w:val="0"/>
          <w:marBottom w:val="0"/>
          <w:divBdr>
            <w:top w:val="none" w:sz="0" w:space="0" w:color="auto"/>
            <w:left w:val="none" w:sz="0" w:space="0" w:color="auto"/>
            <w:bottom w:val="none" w:sz="0" w:space="0" w:color="auto"/>
            <w:right w:val="none" w:sz="0" w:space="0" w:color="auto"/>
          </w:divBdr>
        </w:div>
        <w:div w:id="1560554600">
          <w:marLeft w:val="0"/>
          <w:marRight w:val="0"/>
          <w:marTop w:val="0"/>
          <w:marBottom w:val="0"/>
          <w:divBdr>
            <w:top w:val="none" w:sz="0" w:space="0" w:color="auto"/>
            <w:left w:val="none" w:sz="0" w:space="0" w:color="auto"/>
            <w:bottom w:val="none" w:sz="0" w:space="0" w:color="auto"/>
            <w:right w:val="none" w:sz="0" w:space="0" w:color="auto"/>
          </w:divBdr>
        </w:div>
        <w:div w:id="1570191505">
          <w:marLeft w:val="0"/>
          <w:marRight w:val="0"/>
          <w:marTop w:val="0"/>
          <w:marBottom w:val="0"/>
          <w:divBdr>
            <w:top w:val="none" w:sz="0" w:space="0" w:color="auto"/>
            <w:left w:val="none" w:sz="0" w:space="0" w:color="auto"/>
            <w:bottom w:val="none" w:sz="0" w:space="0" w:color="auto"/>
            <w:right w:val="none" w:sz="0" w:space="0" w:color="auto"/>
          </w:divBdr>
        </w:div>
        <w:div w:id="1594246140">
          <w:marLeft w:val="0"/>
          <w:marRight w:val="0"/>
          <w:marTop w:val="0"/>
          <w:marBottom w:val="0"/>
          <w:divBdr>
            <w:top w:val="none" w:sz="0" w:space="0" w:color="auto"/>
            <w:left w:val="none" w:sz="0" w:space="0" w:color="auto"/>
            <w:bottom w:val="none" w:sz="0" w:space="0" w:color="auto"/>
            <w:right w:val="none" w:sz="0" w:space="0" w:color="auto"/>
          </w:divBdr>
          <w:divsChild>
            <w:div w:id="364446653">
              <w:marLeft w:val="0"/>
              <w:marRight w:val="0"/>
              <w:marTop w:val="0"/>
              <w:marBottom w:val="0"/>
              <w:divBdr>
                <w:top w:val="none" w:sz="0" w:space="0" w:color="auto"/>
                <w:left w:val="none" w:sz="0" w:space="0" w:color="auto"/>
                <w:bottom w:val="none" w:sz="0" w:space="0" w:color="auto"/>
                <w:right w:val="none" w:sz="0" w:space="0" w:color="auto"/>
              </w:divBdr>
            </w:div>
            <w:div w:id="918514030">
              <w:marLeft w:val="0"/>
              <w:marRight w:val="0"/>
              <w:marTop w:val="0"/>
              <w:marBottom w:val="0"/>
              <w:divBdr>
                <w:top w:val="none" w:sz="0" w:space="0" w:color="auto"/>
                <w:left w:val="none" w:sz="0" w:space="0" w:color="auto"/>
                <w:bottom w:val="none" w:sz="0" w:space="0" w:color="auto"/>
                <w:right w:val="none" w:sz="0" w:space="0" w:color="auto"/>
              </w:divBdr>
            </w:div>
            <w:div w:id="1195575449">
              <w:marLeft w:val="0"/>
              <w:marRight w:val="0"/>
              <w:marTop w:val="0"/>
              <w:marBottom w:val="0"/>
              <w:divBdr>
                <w:top w:val="none" w:sz="0" w:space="0" w:color="auto"/>
                <w:left w:val="none" w:sz="0" w:space="0" w:color="auto"/>
                <w:bottom w:val="none" w:sz="0" w:space="0" w:color="auto"/>
                <w:right w:val="none" w:sz="0" w:space="0" w:color="auto"/>
              </w:divBdr>
            </w:div>
            <w:div w:id="1340617582">
              <w:marLeft w:val="0"/>
              <w:marRight w:val="0"/>
              <w:marTop w:val="0"/>
              <w:marBottom w:val="0"/>
              <w:divBdr>
                <w:top w:val="none" w:sz="0" w:space="0" w:color="auto"/>
                <w:left w:val="none" w:sz="0" w:space="0" w:color="auto"/>
                <w:bottom w:val="none" w:sz="0" w:space="0" w:color="auto"/>
                <w:right w:val="none" w:sz="0" w:space="0" w:color="auto"/>
              </w:divBdr>
            </w:div>
          </w:divsChild>
        </w:div>
        <w:div w:id="1614625874">
          <w:marLeft w:val="0"/>
          <w:marRight w:val="0"/>
          <w:marTop w:val="0"/>
          <w:marBottom w:val="0"/>
          <w:divBdr>
            <w:top w:val="none" w:sz="0" w:space="0" w:color="auto"/>
            <w:left w:val="none" w:sz="0" w:space="0" w:color="auto"/>
            <w:bottom w:val="none" w:sz="0" w:space="0" w:color="auto"/>
            <w:right w:val="none" w:sz="0" w:space="0" w:color="auto"/>
          </w:divBdr>
        </w:div>
        <w:div w:id="1620062787">
          <w:marLeft w:val="0"/>
          <w:marRight w:val="0"/>
          <w:marTop w:val="0"/>
          <w:marBottom w:val="0"/>
          <w:divBdr>
            <w:top w:val="none" w:sz="0" w:space="0" w:color="auto"/>
            <w:left w:val="none" w:sz="0" w:space="0" w:color="auto"/>
            <w:bottom w:val="none" w:sz="0" w:space="0" w:color="auto"/>
            <w:right w:val="none" w:sz="0" w:space="0" w:color="auto"/>
          </w:divBdr>
          <w:divsChild>
            <w:div w:id="604071569">
              <w:marLeft w:val="-75"/>
              <w:marRight w:val="0"/>
              <w:marTop w:val="30"/>
              <w:marBottom w:val="30"/>
              <w:divBdr>
                <w:top w:val="none" w:sz="0" w:space="0" w:color="auto"/>
                <w:left w:val="none" w:sz="0" w:space="0" w:color="auto"/>
                <w:bottom w:val="none" w:sz="0" w:space="0" w:color="auto"/>
                <w:right w:val="none" w:sz="0" w:space="0" w:color="auto"/>
              </w:divBdr>
              <w:divsChild>
                <w:div w:id="299766404">
                  <w:marLeft w:val="0"/>
                  <w:marRight w:val="0"/>
                  <w:marTop w:val="0"/>
                  <w:marBottom w:val="0"/>
                  <w:divBdr>
                    <w:top w:val="none" w:sz="0" w:space="0" w:color="auto"/>
                    <w:left w:val="none" w:sz="0" w:space="0" w:color="auto"/>
                    <w:bottom w:val="none" w:sz="0" w:space="0" w:color="auto"/>
                    <w:right w:val="none" w:sz="0" w:space="0" w:color="auto"/>
                  </w:divBdr>
                  <w:divsChild>
                    <w:div w:id="1878815856">
                      <w:marLeft w:val="0"/>
                      <w:marRight w:val="0"/>
                      <w:marTop w:val="0"/>
                      <w:marBottom w:val="0"/>
                      <w:divBdr>
                        <w:top w:val="none" w:sz="0" w:space="0" w:color="auto"/>
                        <w:left w:val="none" w:sz="0" w:space="0" w:color="auto"/>
                        <w:bottom w:val="none" w:sz="0" w:space="0" w:color="auto"/>
                        <w:right w:val="none" w:sz="0" w:space="0" w:color="auto"/>
                      </w:divBdr>
                    </w:div>
                  </w:divsChild>
                </w:div>
                <w:div w:id="501510899">
                  <w:marLeft w:val="0"/>
                  <w:marRight w:val="0"/>
                  <w:marTop w:val="0"/>
                  <w:marBottom w:val="0"/>
                  <w:divBdr>
                    <w:top w:val="none" w:sz="0" w:space="0" w:color="auto"/>
                    <w:left w:val="none" w:sz="0" w:space="0" w:color="auto"/>
                    <w:bottom w:val="none" w:sz="0" w:space="0" w:color="auto"/>
                    <w:right w:val="none" w:sz="0" w:space="0" w:color="auto"/>
                  </w:divBdr>
                  <w:divsChild>
                    <w:div w:id="1707945794">
                      <w:marLeft w:val="0"/>
                      <w:marRight w:val="0"/>
                      <w:marTop w:val="0"/>
                      <w:marBottom w:val="0"/>
                      <w:divBdr>
                        <w:top w:val="none" w:sz="0" w:space="0" w:color="auto"/>
                        <w:left w:val="none" w:sz="0" w:space="0" w:color="auto"/>
                        <w:bottom w:val="none" w:sz="0" w:space="0" w:color="auto"/>
                        <w:right w:val="none" w:sz="0" w:space="0" w:color="auto"/>
                      </w:divBdr>
                    </w:div>
                  </w:divsChild>
                </w:div>
                <w:div w:id="571626267">
                  <w:marLeft w:val="0"/>
                  <w:marRight w:val="0"/>
                  <w:marTop w:val="0"/>
                  <w:marBottom w:val="0"/>
                  <w:divBdr>
                    <w:top w:val="none" w:sz="0" w:space="0" w:color="auto"/>
                    <w:left w:val="none" w:sz="0" w:space="0" w:color="auto"/>
                    <w:bottom w:val="none" w:sz="0" w:space="0" w:color="auto"/>
                    <w:right w:val="none" w:sz="0" w:space="0" w:color="auto"/>
                  </w:divBdr>
                  <w:divsChild>
                    <w:div w:id="1729378806">
                      <w:marLeft w:val="0"/>
                      <w:marRight w:val="0"/>
                      <w:marTop w:val="0"/>
                      <w:marBottom w:val="0"/>
                      <w:divBdr>
                        <w:top w:val="none" w:sz="0" w:space="0" w:color="auto"/>
                        <w:left w:val="none" w:sz="0" w:space="0" w:color="auto"/>
                        <w:bottom w:val="none" w:sz="0" w:space="0" w:color="auto"/>
                        <w:right w:val="none" w:sz="0" w:space="0" w:color="auto"/>
                      </w:divBdr>
                    </w:div>
                  </w:divsChild>
                </w:div>
                <w:div w:id="799423950">
                  <w:marLeft w:val="0"/>
                  <w:marRight w:val="0"/>
                  <w:marTop w:val="0"/>
                  <w:marBottom w:val="0"/>
                  <w:divBdr>
                    <w:top w:val="none" w:sz="0" w:space="0" w:color="auto"/>
                    <w:left w:val="none" w:sz="0" w:space="0" w:color="auto"/>
                    <w:bottom w:val="none" w:sz="0" w:space="0" w:color="auto"/>
                    <w:right w:val="none" w:sz="0" w:space="0" w:color="auto"/>
                  </w:divBdr>
                  <w:divsChild>
                    <w:div w:id="1657876605">
                      <w:marLeft w:val="0"/>
                      <w:marRight w:val="0"/>
                      <w:marTop w:val="0"/>
                      <w:marBottom w:val="0"/>
                      <w:divBdr>
                        <w:top w:val="none" w:sz="0" w:space="0" w:color="auto"/>
                        <w:left w:val="none" w:sz="0" w:space="0" w:color="auto"/>
                        <w:bottom w:val="none" w:sz="0" w:space="0" w:color="auto"/>
                        <w:right w:val="none" w:sz="0" w:space="0" w:color="auto"/>
                      </w:divBdr>
                    </w:div>
                  </w:divsChild>
                </w:div>
                <w:div w:id="1675182624">
                  <w:marLeft w:val="0"/>
                  <w:marRight w:val="0"/>
                  <w:marTop w:val="0"/>
                  <w:marBottom w:val="0"/>
                  <w:divBdr>
                    <w:top w:val="none" w:sz="0" w:space="0" w:color="auto"/>
                    <w:left w:val="none" w:sz="0" w:space="0" w:color="auto"/>
                    <w:bottom w:val="none" w:sz="0" w:space="0" w:color="auto"/>
                    <w:right w:val="none" w:sz="0" w:space="0" w:color="auto"/>
                  </w:divBdr>
                  <w:divsChild>
                    <w:div w:id="1629966047">
                      <w:marLeft w:val="0"/>
                      <w:marRight w:val="0"/>
                      <w:marTop w:val="0"/>
                      <w:marBottom w:val="0"/>
                      <w:divBdr>
                        <w:top w:val="none" w:sz="0" w:space="0" w:color="auto"/>
                        <w:left w:val="none" w:sz="0" w:space="0" w:color="auto"/>
                        <w:bottom w:val="none" w:sz="0" w:space="0" w:color="auto"/>
                        <w:right w:val="none" w:sz="0" w:space="0" w:color="auto"/>
                      </w:divBdr>
                    </w:div>
                  </w:divsChild>
                </w:div>
                <w:div w:id="1786385126">
                  <w:marLeft w:val="0"/>
                  <w:marRight w:val="0"/>
                  <w:marTop w:val="0"/>
                  <w:marBottom w:val="0"/>
                  <w:divBdr>
                    <w:top w:val="none" w:sz="0" w:space="0" w:color="auto"/>
                    <w:left w:val="none" w:sz="0" w:space="0" w:color="auto"/>
                    <w:bottom w:val="none" w:sz="0" w:space="0" w:color="auto"/>
                    <w:right w:val="none" w:sz="0" w:space="0" w:color="auto"/>
                  </w:divBdr>
                  <w:divsChild>
                    <w:div w:id="37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4993">
          <w:marLeft w:val="0"/>
          <w:marRight w:val="0"/>
          <w:marTop w:val="0"/>
          <w:marBottom w:val="0"/>
          <w:divBdr>
            <w:top w:val="none" w:sz="0" w:space="0" w:color="auto"/>
            <w:left w:val="none" w:sz="0" w:space="0" w:color="auto"/>
            <w:bottom w:val="none" w:sz="0" w:space="0" w:color="auto"/>
            <w:right w:val="none" w:sz="0" w:space="0" w:color="auto"/>
          </w:divBdr>
        </w:div>
        <w:div w:id="1633250893">
          <w:marLeft w:val="0"/>
          <w:marRight w:val="0"/>
          <w:marTop w:val="0"/>
          <w:marBottom w:val="0"/>
          <w:divBdr>
            <w:top w:val="none" w:sz="0" w:space="0" w:color="auto"/>
            <w:left w:val="none" w:sz="0" w:space="0" w:color="auto"/>
            <w:bottom w:val="none" w:sz="0" w:space="0" w:color="auto"/>
            <w:right w:val="none" w:sz="0" w:space="0" w:color="auto"/>
          </w:divBdr>
        </w:div>
        <w:div w:id="1639452201">
          <w:marLeft w:val="0"/>
          <w:marRight w:val="0"/>
          <w:marTop w:val="0"/>
          <w:marBottom w:val="0"/>
          <w:divBdr>
            <w:top w:val="none" w:sz="0" w:space="0" w:color="auto"/>
            <w:left w:val="none" w:sz="0" w:space="0" w:color="auto"/>
            <w:bottom w:val="none" w:sz="0" w:space="0" w:color="auto"/>
            <w:right w:val="none" w:sz="0" w:space="0" w:color="auto"/>
          </w:divBdr>
        </w:div>
        <w:div w:id="1656226836">
          <w:marLeft w:val="0"/>
          <w:marRight w:val="0"/>
          <w:marTop w:val="0"/>
          <w:marBottom w:val="0"/>
          <w:divBdr>
            <w:top w:val="none" w:sz="0" w:space="0" w:color="auto"/>
            <w:left w:val="none" w:sz="0" w:space="0" w:color="auto"/>
            <w:bottom w:val="none" w:sz="0" w:space="0" w:color="auto"/>
            <w:right w:val="none" w:sz="0" w:space="0" w:color="auto"/>
          </w:divBdr>
        </w:div>
        <w:div w:id="1669016497">
          <w:marLeft w:val="0"/>
          <w:marRight w:val="0"/>
          <w:marTop w:val="0"/>
          <w:marBottom w:val="0"/>
          <w:divBdr>
            <w:top w:val="none" w:sz="0" w:space="0" w:color="auto"/>
            <w:left w:val="none" w:sz="0" w:space="0" w:color="auto"/>
            <w:bottom w:val="none" w:sz="0" w:space="0" w:color="auto"/>
            <w:right w:val="none" w:sz="0" w:space="0" w:color="auto"/>
          </w:divBdr>
        </w:div>
        <w:div w:id="1670517462">
          <w:marLeft w:val="0"/>
          <w:marRight w:val="0"/>
          <w:marTop w:val="0"/>
          <w:marBottom w:val="0"/>
          <w:divBdr>
            <w:top w:val="none" w:sz="0" w:space="0" w:color="auto"/>
            <w:left w:val="none" w:sz="0" w:space="0" w:color="auto"/>
            <w:bottom w:val="none" w:sz="0" w:space="0" w:color="auto"/>
            <w:right w:val="none" w:sz="0" w:space="0" w:color="auto"/>
          </w:divBdr>
        </w:div>
        <w:div w:id="1671133514">
          <w:marLeft w:val="0"/>
          <w:marRight w:val="0"/>
          <w:marTop w:val="0"/>
          <w:marBottom w:val="0"/>
          <w:divBdr>
            <w:top w:val="none" w:sz="0" w:space="0" w:color="auto"/>
            <w:left w:val="none" w:sz="0" w:space="0" w:color="auto"/>
            <w:bottom w:val="none" w:sz="0" w:space="0" w:color="auto"/>
            <w:right w:val="none" w:sz="0" w:space="0" w:color="auto"/>
          </w:divBdr>
        </w:div>
        <w:div w:id="1689330511">
          <w:marLeft w:val="0"/>
          <w:marRight w:val="0"/>
          <w:marTop w:val="0"/>
          <w:marBottom w:val="0"/>
          <w:divBdr>
            <w:top w:val="none" w:sz="0" w:space="0" w:color="auto"/>
            <w:left w:val="none" w:sz="0" w:space="0" w:color="auto"/>
            <w:bottom w:val="none" w:sz="0" w:space="0" w:color="auto"/>
            <w:right w:val="none" w:sz="0" w:space="0" w:color="auto"/>
          </w:divBdr>
        </w:div>
        <w:div w:id="1707023415">
          <w:marLeft w:val="0"/>
          <w:marRight w:val="0"/>
          <w:marTop w:val="0"/>
          <w:marBottom w:val="0"/>
          <w:divBdr>
            <w:top w:val="none" w:sz="0" w:space="0" w:color="auto"/>
            <w:left w:val="none" w:sz="0" w:space="0" w:color="auto"/>
            <w:bottom w:val="none" w:sz="0" w:space="0" w:color="auto"/>
            <w:right w:val="none" w:sz="0" w:space="0" w:color="auto"/>
          </w:divBdr>
        </w:div>
        <w:div w:id="1708221075">
          <w:marLeft w:val="0"/>
          <w:marRight w:val="0"/>
          <w:marTop w:val="0"/>
          <w:marBottom w:val="0"/>
          <w:divBdr>
            <w:top w:val="none" w:sz="0" w:space="0" w:color="auto"/>
            <w:left w:val="none" w:sz="0" w:space="0" w:color="auto"/>
            <w:bottom w:val="none" w:sz="0" w:space="0" w:color="auto"/>
            <w:right w:val="none" w:sz="0" w:space="0" w:color="auto"/>
          </w:divBdr>
        </w:div>
        <w:div w:id="1714231072">
          <w:marLeft w:val="0"/>
          <w:marRight w:val="0"/>
          <w:marTop w:val="0"/>
          <w:marBottom w:val="0"/>
          <w:divBdr>
            <w:top w:val="none" w:sz="0" w:space="0" w:color="auto"/>
            <w:left w:val="none" w:sz="0" w:space="0" w:color="auto"/>
            <w:bottom w:val="none" w:sz="0" w:space="0" w:color="auto"/>
            <w:right w:val="none" w:sz="0" w:space="0" w:color="auto"/>
          </w:divBdr>
        </w:div>
        <w:div w:id="1718121395">
          <w:marLeft w:val="0"/>
          <w:marRight w:val="0"/>
          <w:marTop w:val="0"/>
          <w:marBottom w:val="0"/>
          <w:divBdr>
            <w:top w:val="none" w:sz="0" w:space="0" w:color="auto"/>
            <w:left w:val="none" w:sz="0" w:space="0" w:color="auto"/>
            <w:bottom w:val="none" w:sz="0" w:space="0" w:color="auto"/>
            <w:right w:val="none" w:sz="0" w:space="0" w:color="auto"/>
          </w:divBdr>
        </w:div>
        <w:div w:id="1727292224">
          <w:marLeft w:val="0"/>
          <w:marRight w:val="0"/>
          <w:marTop w:val="0"/>
          <w:marBottom w:val="0"/>
          <w:divBdr>
            <w:top w:val="none" w:sz="0" w:space="0" w:color="auto"/>
            <w:left w:val="none" w:sz="0" w:space="0" w:color="auto"/>
            <w:bottom w:val="none" w:sz="0" w:space="0" w:color="auto"/>
            <w:right w:val="none" w:sz="0" w:space="0" w:color="auto"/>
          </w:divBdr>
        </w:div>
        <w:div w:id="1743136379">
          <w:marLeft w:val="0"/>
          <w:marRight w:val="0"/>
          <w:marTop w:val="0"/>
          <w:marBottom w:val="0"/>
          <w:divBdr>
            <w:top w:val="none" w:sz="0" w:space="0" w:color="auto"/>
            <w:left w:val="none" w:sz="0" w:space="0" w:color="auto"/>
            <w:bottom w:val="none" w:sz="0" w:space="0" w:color="auto"/>
            <w:right w:val="none" w:sz="0" w:space="0" w:color="auto"/>
          </w:divBdr>
        </w:div>
        <w:div w:id="1756394341">
          <w:marLeft w:val="0"/>
          <w:marRight w:val="0"/>
          <w:marTop w:val="0"/>
          <w:marBottom w:val="0"/>
          <w:divBdr>
            <w:top w:val="none" w:sz="0" w:space="0" w:color="auto"/>
            <w:left w:val="none" w:sz="0" w:space="0" w:color="auto"/>
            <w:bottom w:val="none" w:sz="0" w:space="0" w:color="auto"/>
            <w:right w:val="none" w:sz="0" w:space="0" w:color="auto"/>
          </w:divBdr>
        </w:div>
        <w:div w:id="1763137154">
          <w:marLeft w:val="0"/>
          <w:marRight w:val="0"/>
          <w:marTop w:val="0"/>
          <w:marBottom w:val="0"/>
          <w:divBdr>
            <w:top w:val="none" w:sz="0" w:space="0" w:color="auto"/>
            <w:left w:val="none" w:sz="0" w:space="0" w:color="auto"/>
            <w:bottom w:val="none" w:sz="0" w:space="0" w:color="auto"/>
            <w:right w:val="none" w:sz="0" w:space="0" w:color="auto"/>
          </w:divBdr>
        </w:div>
        <w:div w:id="1793163171">
          <w:marLeft w:val="0"/>
          <w:marRight w:val="0"/>
          <w:marTop w:val="0"/>
          <w:marBottom w:val="0"/>
          <w:divBdr>
            <w:top w:val="none" w:sz="0" w:space="0" w:color="auto"/>
            <w:left w:val="none" w:sz="0" w:space="0" w:color="auto"/>
            <w:bottom w:val="none" w:sz="0" w:space="0" w:color="auto"/>
            <w:right w:val="none" w:sz="0" w:space="0" w:color="auto"/>
          </w:divBdr>
        </w:div>
        <w:div w:id="1793792608">
          <w:marLeft w:val="0"/>
          <w:marRight w:val="0"/>
          <w:marTop w:val="0"/>
          <w:marBottom w:val="0"/>
          <w:divBdr>
            <w:top w:val="none" w:sz="0" w:space="0" w:color="auto"/>
            <w:left w:val="none" w:sz="0" w:space="0" w:color="auto"/>
            <w:bottom w:val="none" w:sz="0" w:space="0" w:color="auto"/>
            <w:right w:val="none" w:sz="0" w:space="0" w:color="auto"/>
          </w:divBdr>
        </w:div>
        <w:div w:id="1795634200">
          <w:marLeft w:val="0"/>
          <w:marRight w:val="0"/>
          <w:marTop w:val="0"/>
          <w:marBottom w:val="0"/>
          <w:divBdr>
            <w:top w:val="none" w:sz="0" w:space="0" w:color="auto"/>
            <w:left w:val="none" w:sz="0" w:space="0" w:color="auto"/>
            <w:bottom w:val="none" w:sz="0" w:space="0" w:color="auto"/>
            <w:right w:val="none" w:sz="0" w:space="0" w:color="auto"/>
          </w:divBdr>
        </w:div>
        <w:div w:id="1805584587">
          <w:marLeft w:val="0"/>
          <w:marRight w:val="0"/>
          <w:marTop w:val="0"/>
          <w:marBottom w:val="0"/>
          <w:divBdr>
            <w:top w:val="none" w:sz="0" w:space="0" w:color="auto"/>
            <w:left w:val="none" w:sz="0" w:space="0" w:color="auto"/>
            <w:bottom w:val="none" w:sz="0" w:space="0" w:color="auto"/>
            <w:right w:val="none" w:sz="0" w:space="0" w:color="auto"/>
          </w:divBdr>
        </w:div>
        <w:div w:id="1831747966">
          <w:marLeft w:val="0"/>
          <w:marRight w:val="0"/>
          <w:marTop w:val="0"/>
          <w:marBottom w:val="0"/>
          <w:divBdr>
            <w:top w:val="none" w:sz="0" w:space="0" w:color="auto"/>
            <w:left w:val="none" w:sz="0" w:space="0" w:color="auto"/>
            <w:bottom w:val="none" w:sz="0" w:space="0" w:color="auto"/>
            <w:right w:val="none" w:sz="0" w:space="0" w:color="auto"/>
          </w:divBdr>
        </w:div>
        <w:div w:id="1842890317">
          <w:marLeft w:val="0"/>
          <w:marRight w:val="0"/>
          <w:marTop w:val="0"/>
          <w:marBottom w:val="0"/>
          <w:divBdr>
            <w:top w:val="none" w:sz="0" w:space="0" w:color="auto"/>
            <w:left w:val="none" w:sz="0" w:space="0" w:color="auto"/>
            <w:bottom w:val="none" w:sz="0" w:space="0" w:color="auto"/>
            <w:right w:val="none" w:sz="0" w:space="0" w:color="auto"/>
          </w:divBdr>
        </w:div>
        <w:div w:id="1853228200">
          <w:marLeft w:val="0"/>
          <w:marRight w:val="0"/>
          <w:marTop w:val="0"/>
          <w:marBottom w:val="0"/>
          <w:divBdr>
            <w:top w:val="none" w:sz="0" w:space="0" w:color="auto"/>
            <w:left w:val="none" w:sz="0" w:space="0" w:color="auto"/>
            <w:bottom w:val="none" w:sz="0" w:space="0" w:color="auto"/>
            <w:right w:val="none" w:sz="0" w:space="0" w:color="auto"/>
          </w:divBdr>
        </w:div>
        <w:div w:id="1872721482">
          <w:marLeft w:val="0"/>
          <w:marRight w:val="0"/>
          <w:marTop w:val="0"/>
          <w:marBottom w:val="0"/>
          <w:divBdr>
            <w:top w:val="none" w:sz="0" w:space="0" w:color="auto"/>
            <w:left w:val="none" w:sz="0" w:space="0" w:color="auto"/>
            <w:bottom w:val="none" w:sz="0" w:space="0" w:color="auto"/>
            <w:right w:val="none" w:sz="0" w:space="0" w:color="auto"/>
          </w:divBdr>
        </w:div>
        <w:div w:id="1874925526">
          <w:marLeft w:val="0"/>
          <w:marRight w:val="0"/>
          <w:marTop w:val="0"/>
          <w:marBottom w:val="0"/>
          <w:divBdr>
            <w:top w:val="none" w:sz="0" w:space="0" w:color="auto"/>
            <w:left w:val="none" w:sz="0" w:space="0" w:color="auto"/>
            <w:bottom w:val="none" w:sz="0" w:space="0" w:color="auto"/>
            <w:right w:val="none" w:sz="0" w:space="0" w:color="auto"/>
          </w:divBdr>
        </w:div>
        <w:div w:id="1882286030">
          <w:marLeft w:val="0"/>
          <w:marRight w:val="0"/>
          <w:marTop w:val="0"/>
          <w:marBottom w:val="0"/>
          <w:divBdr>
            <w:top w:val="none" w:sz="0" w:space="0" w:color="auto"/>
            <w:left w:val="none" w:sz="0" w:space="0" w:color="auto"/>
            <w:bottom w:val="none" w:sz="0" w:space="0" w:color="auto"/>
            <w:right w:val="none" w:sz="0" w:space="0" w:color="auto"/>
          </w:divBdr>
        </w:div>
        <w:div w:id="1882864607">
          <w:marLeft w:val="0"/>
          <w:marRight w:val="0"/>
          <w:marTop w:val="0"/>
          <w:marBottom w:val="0"/>
          <w:divBdr>
            <w:top w:val="none" w:sz="0" w:space="0" w:color="auto"/>
            <w:left w:val="none" w:sz="0" w:space="0" w:color="auto"/>
            <w:bottom w:val="none" w:sz="0" w:space="0" w:color="auto"/>
            <w:right w:val="none" w:sz="0" w:space="0" w:color="auto"/>
          </w:divBdr>
        </w:div>
        <w:div w:id="1894926764">
          <w:marLeft w:val="0"/>
          <w:marRight w:val="0"/>
          <w:marTop w:val="0"/>
          <w:marBottom w:val="0"/>
          <w:divBdr>
            <w:top w:val="none" w:sz="0" w:space="0" w:color="auto"/>
            <w:left w:val="none" w:sz="0" w:space="0" w:color="auto"/>
            <w:bottom w:val="none" w:sz="0" w:space="0" w:color="auto"/>
            <w:right w:val="none" w:sz="0" w:space="0" w:color="auto"/>
          </w:divBdr>
        </w:div>
        <w:div w:id="1898322398">
          <w:marLeft w:val="0"/>
          <w:marRight w:val="0"/>
          <w:marTop w:val="0"/>
          <w:marBottom w:val="0"/>
          <w:divBdr>
            <w:top w:val="none" w:sz="0" w:space="0" w:color="auto"/>
            <w:left w:val="none" w:sz="0" w:space="0" w:color="auto"/>
            <w:bottom w:val="none" w:sz="0" w:space="0" w:color="auto"/>
            <w:right w:val="none" w:sz="0" w:space="0" w:color="auto"/>
          </w:divBdr>
        </w:div>
        <w:div w:id="1900169131">
          <w:marLeft w:val="0"/>
          <w:marRight w:val="0"/>
          <w:marTop w:val="0"/>
          <w:marBottom w:val="0"/>
          <w:divBdr>
            <w:top w:val="none" w:sz="0" w:space="0" w:color="auto"/>
            <w:left w:val="none" w:sz="0" w:space="0" w:color="auto"/>
            <w:bottom w:val="none" w:sz="0" w:space="0" w:color="auto"/>
            <w:right w:val="none" w:sz="0" w:space="0" w:color="auto"/>
          </w:divBdr>
        </w:div>
        <w:div w:id="1904900571">
          <w:marLeft w:val="0"/>
          <w:marRight w:val="0"/>
          <w:marTop w:val="0"/>
          <w:marBottom w:val="0"/>
          <w:divBdr>
            <w:top w:val="none" w:sz="0" w:space="0" w:color="auto"/>
            <w:left w:val="none" w:sz="0" w:space="0" w:color="auto"/>
            <w:bottom w:val="none" w:sz="0" w:space="0" w:color="auto"/>
            <w:right w:val="none" w:sz="0" w:space="0" w:color="auto"/>
          </w:divBdr>
        </w:div>
        <w:div w:id="1909027034">
          <w:marLeft w:val="0"/>
          <w:marRight w:val="0"/>
          <w:marTop w:val="0"/>
          <w:marBottom w:val="0"/>
          <w:divBdr>
            <w:top w:val="none" w:sz="0" w:space="0" w:color="auto"/>
            <w:left w:val="none" w:sz="0" w:space="0" w:color="auto"/>
            <w:bottom w:val="none" w:sz="0" w:space="0" w:color="auto"/>
            <w:right w:val="none" w:sz="0" w:space="0" w:color="auto"/>
          </w:divBdr>
        </w:div>
        <w:div w:id="1933464008">
          <w:marLeft w:val="0"/>
          <w:marRight w:val="0"/>
          <w:marTop w:val="0"/>
          <w:marBottom w:val="0"/>
          <w:divBdr>
            <w:top w:val="none" w:sz="0" w:space="0" w:color="auto"/>
            <w:left w:val="none" w:sz="0" w:space="0" w:color="auto"/>
            <w:bottom w:val="none" w:sz="0" w:space="0" w:color="auto"/>
            <w:right w:val="none" w:sz="0" w:space="0" w:color="auto"/>
          </w:divBdr>
        </w:div>
        <w:div w:id="1956403800">
          <w:marLeft w:val="0"/>
          <w:marRight w:val="0"/>
          <w:marTop w:val="0"/>
          <w:marBottom w:val="0"/>
          <w:divBdr>
            <w:top w:val="none" w:sz="0" w:space="0" w:color="auto"/>
            <w:left w:val="none" w:sz="0" w:space="0" w:color="auto"/>
            <w:bottom w:val="none" w:sz="0" w:space="0" w:color="auto"/>
            <w:right w:val="none" w:sz="0" w:space="0" w:color="auto"/>
          </w:divBdr>
        </w:div>
        <w:div w:id="1960381501">
          <w:marLeft w:val="0"/>
          <w:marRight w:val="0"/>
          <w:marTop w:val="0"/>
          <w:marBottom w:val="0"/>
          <w:divBdr>
            <w:top w:val="none" w:sz="0" w:space="0" w:color="auto"/>
            <w:left w:val="none" w:sz="0" w:space="0" w:color="auto"/>
            <w:bottom w:val="none" w:sz="0" w:space="0" w:color="auto"/>
            <w:right w:val="none" w:sz="0" w:space="0" w:color="auto"/>
          </w:divBdr>
        </w:div>
        <w:div w:id="1973124259">
          <w:marLeft w:val="0"/>
          <w:marRight w:val="0"/>
          <w:marTop w:val="0"/>
          <w:marBottom w:val="0"/>
          <w:divBdr>
            <w:top w:val="none" w:sz="0" w:space="0" w:color="auto"/>
            <w:left w:val="none" w:sz="0" w:space="0" w:color="auto"/>
            <w:bottom w:val="none" w:sz="0" w:space="0" w:color="auto"/>
            <w:right w:val="none" w:sz="0" w:space="0" w:color="auto"/>
          </w:divBdr>
        </w:div>
        <w:div w:id="1975796893">
          <w:marLeft w:val="0"/>
          <w:marRight w:val="0"/>
          <w:marTop w:val="0"/>
          <w:marBottom w:val="0"/>
          <w:divBdr>
            <w:top w:val="none" w:sz="0" w:space="0" w:color="auto"/>
            <w:left w:val="none" w:sz="0" w:space="0" w:color="auto"/>
            <w:bottom w:val="none" w:sz="0" w:space="0" w:color="auto"/>
            <w:right w:val="none" w:sz="0" w:space="0" w:color="auto"/>
          </w:divBdr>
          <w:divsChild>
            <w:div w:id="820847204">
              <w:marLeft w:val="-75"/>
              <w:marRight w:val="0"/>
              <w:marTop w:val="30"/>
              <w:marBottom w:val="30"/>
              <w:divBdr>
                <w:top w:val="none" w:sz="0" w:space="0" w:color="auto"/>
                <w:left w:val="none" w:sz="0" w:space="0" w:color="auto"/>
                <w:bottom w:val="none" w:sz="0" w:space="0" w:color="auto"/>
                <w:right w:val="none" w:sz="0" w:space="0" w:color="auto"/>
              </w:divBdr>
              <w:divsChild>
                <w:div w:id="91053680">
                  <w:marLeft w:val="0"/>
                  <w:marRight w:val="0"/>
                  <w:marTop w:val="0"/>
                  <w:marBottom w:val="0"/>
                  <w:divBdr>
                    <w:top w:val="none" w:sz="0" w:space="0" w:color="auto"/>
                    <w:left w:val="none" w:sz="0" w:space="0" w:color="auto"/>
                    <w:bottom w:val="none" w:sz="0" w:space="0" w:color="auto"/>
                    <w:right w:val="none" w:sz="0" w:space="0" w:color="auto"/>
                  </w:divBdr>
                  <w:divsChild>
                    <w:div w:id="1837842897">
                      <w:marLeft w:val="0"/>
                      <w:marRight w:val="0"/>
                      <w:marTop w:val="0"/>
                      <w:marBottom w:val="0"/>
                      <w:divBdr>
                        <w:top w:val="none" w:sz="0" w:space="0" w:color="auto"/>
                        <w:left w:val="none" w:sz="0" w:space="0" w:color="auto"/>
                        <w:bottom w:val="none" w:sz="0" w:space="0" w:color="auto"/>
                        <w:right w:val="none" w:sz="0" w:space="0" w:color="auto"/>
                      </w:divBdr>
                    </w:div>
                  </w:divsChild>
                </w:div>
                <w:div w:id="154154426">
                  <w:marLeft w:val="0"/>
                  <w:marRight w:val="0"/>
                  <w:marTop w:val="0"/>
                  <w:marBottom w:val="0"/>
                  <w:divBdr>
                    <w:top w:val="none" w:sz="0" w:space="0" w:color="auto"/>
                    <w:left w:val="none" w:sz="0" w:space="0" w:color="auto"/>
                    <w:bottom w:val="none" w:sz="0" w:space="0" w:color="auto"/>
                    <w:right w:val="none" w:sz="0" w:space="0" w:color="auto"/>
                  </w:divBdr>
                  <w:divsChild>
                    <w:div w:id="1476870045">
                      <w:marLeft w:val="0"/>
                      <w:marRight w:val="0"/>
                      <w:marTop w:val="0"/>
                      <w:marBottom w:val="0"/>
                      <w:divBdr>
                        <w:top w:val="none" w:sz="0" w:space="0" w:color="auto"/>
                        <w:left w:val="none" w:sz="0" w:space="0" w:color="auto"/>
                        <w:bottom w:val="none" w:sz="0" w:space="0" w:color="auto"/>
                        <w:right w:val="none" w:sz="0" w:space="0" w:color="auto"/>
                      </w:divBdr>
                    </w:div>
                  </w:divsChild>
                </w:div>
                <w:div w:id="238448250">
                  <w:marLeft w:val="0"/>
                  <w:marRight w:val="0"/>
                  <w:marTop w:val="0"/>
                  <w:marBottom w:val="0"/>
                  <w:divBdr>
                    <w:top w:val="none" w:sz="0" w:space="0" w:color="auto"/>
                    <w:left w:val="none" w:sz="0" w:space="0" w:color="auto"/>
                    <w:bottom w:val="none" w:sz="0" w:space="0" w:color="auto"/>
                    <w:right w:val="none" w:sz="0" w:space="0" w:color="auto"/>
                  </w:divBdr>
                  <w:divsChild>
                    <w:div w:id="1593540163">
                      <w:marLeft w:val="0"/>
                      <w:marRight w:val="0"/>
                      <w:marTop w:val="0"/>
                      <w:marBottom w:val="0"/>
                      <w:divBdr>
                        <w:top w:val="none" w:sz="0" w:space="0" w:color="auto"/>
                        <w:left w:val="none" w:sz="0" w:space="0" w:color="auto"/>
                        <w:bottom w:val="none" w:sz="0" w:space="0" w:color="auto"/>
                        <w:right w:val="none" w:sz="0" w:space="0" w:color="auto"/>
                      </w:divBdr>
                    </w:div>
                  </w:divsChild>
                </w:div>
                <w:div w:id="321660206">
                  <w:marLeft w:val="0"/>
                  <w:marRight w:val="0"/>
                  <w:marTop w:val="0"/>
                  <w:marBottom w:val="0"/>
                  <w:divBdr>
                    <w:top w:val="none" w:sz="0" w:space="0" w:color="auto"/>
                    <w:left w:val="none" w:sz="0" w:space="0" w:color="auto"/>
                    <w:bottom w:val="none" w:sz="0" w:space="0" w:color="auto"/>
                    <w:right w:val="none" w:sz="0" w:space="0" w:color="auto"/>
                  </w:divBdr>
                  <w:divsChild>
                    <w:div w:id="365448314">
                      <w:marLeft w:val="0"/>
                      <w:marRight w:val="0"/>
                      <w:marTop w:val="0"/>
                      <w:marBottom w:val="0"/>
                      <w:divBdr>
                        <w:top w:val="none" w:sz="0" w:space="0" w:color="auto"/>
                        <w:left w:val="none" w:sz="0" w:space="0" w:color="auto"/>
                        <w:bottom w:val="none" w:sz="0" w:space="0" w:color="auto"/>
                        <w:right w:val="none" w:sz="0" w:space="0" w:color="auto"/>
                      </w:divBdr>
                    </w:div>
                  </w:divsChild>
                </w:div>
                <w:div w:id="447511396">
                  <w:marLeft w:val="0"/>
                  <w:marRight w:val="0"/>
                  <w:marTop w:val="0"/>
                  <w:marBottom w:val="0"/>
                  <w:divBdr>
                    <w:top w:val="none" w:sz="0" w:space="0" w:color="auto"/>
                    <w:left w:val="none" w:sz="0" w:space="0" w:color="auto"/>
                    <w:bottom w:val="none" w:sz="0" w:space="0" w:color="auto"/>
                    <w:right w:val="none" w:sz="0" w:space="0" w:color="auto"/>
                  </w:divBdr>
                  <w:divsChild>
                    <w:div w:id="1428498892">
                      <w:marLeft w:val="0"/>
                      <w:marRight w:val="0"/>
                      <w:marTop w:val="0"/>
                      <w:marBottom w:val="0"/>
                      <w:divBdr>
                        <w:top w:val="none" w:sz="0" w:space="0" w:color="auto"/>
                        <w:left w:val="none" w:sz="0" w:space="0" w:color="auto"/>
                        <w:bottom w:val="none" w:sz="0" w:space="0" w:color="auto"/>
                        <w:right w:val="none" w:sz="0" w:space="0" w:color="auto"/>
                      </w:divBdr>
                    </w:div>
                  </w:divsChild>
                </w:div>
                <w:div w:id="493565901">
                  <w:marLeft w:val="0"/>
                  <w:marRight w:val="0"/>
                  <w:marTop w:val="0"/>
                  <w:marBottom w:val="0"/>
                  <w:divBdr>
                    <w:top w:val="none" w:sz="0" w:space="0" w:color="auto"/>
                    <w:left w:val="none" w:sz="0" w:space="0" w:color="auto"/>
                    <w:bottom w:val="none" w:sz="0" w:space="0" w:color="auto"/>
                    <w:right w:val="none" w:sz="0" w:space="0" w:color="auto"/>
                  </w:divBdr>
                  <w:divsChild>
                    <w:div w:id="1141076797">
                      <w:marLeft w:val="0"/>
                      <w:marRight w:val="0"/>
                      <w:marTop w:val="0"/>
                      <w:marBottom w:val="0"/>
                      <w:divBdr>
                        <w:top w:val="none" w:sz="0" w:space="0" w:color="auto"/>
                        <w:left w:val="none" w:sz="0" w:space="0" w:color="auto"/>
                        <w:bottom w:val="none" w:sz="0" w:space="0" w:color="auto"/>
                        <w:right w:val="none" w:sz="0" w:space="0" w:color="auto"/>
                      </w:divBdr>
                    </w:div>
                  </w:divsChild>
                </w:div>
                <w:div w:id="571232725">
                  <w:marLeft w:val="0"/>
                  <w:marRight w:val="0"/>
                  <w:marTop w:val="0"/>
                  <w:marBottom w:val="0"/>
                  <w:divBdr>
                    <w:top w:val="none" w:sz="0" w:space="0" w:color="auto"/>
                    <w:left w:val="none" w:sz="0" w:space="0" w:color="auto"/>
                    <w:bottom w:val="none" w:sz="0" w:space="0" w:color="auto"/>
                    <w:right w:val="none" w:sz="0" w:space="0" w:color="auto"/>
                  </w:divBdr>
                  <w:divsChild>
                    <w:div w:id="1294561742">
                      <w:marLeft w:val="0"/>
                      <w:marRight w:val="0"/>
                      <w:marTop w:val="0"/>
                      <w:marBottom w:val="0"/>
                      <w:divBdr>
                        <w:top w:val="none" w:sz="0" w:space="0" w:color="auto"/>
                        <w:left w:val="none" w:sz="0" w:space="0" w:color="auto"/>
                        <w:bottom w:val="none" w:sz="0" w:space="0" w:color="auto"/>
                        <w:right w:val="none" w:sz="0" w:space="0" w:color="auto"/>
                      </w:divBdr>
                    </w:div>
                  </w:divsChild>
                </w:div>
                <w:div w:id="588545725">
                  <w:marLeft w:val="0"/>
                  <w:marRight w:val="0"/>
                  <w:marTop w:val="0"/>
                  <w:marBottom w:val="0"/>
                  <w:divBdr>
                    <w:top w:val="none" w:sz="0" w:space="0" w:color="auto"/>
                    <w:left w:val="none" w:sz="0" w:space="0" w:color="auto"/>
                    <w:bottom w:val="none" w:sz="0" w:space="0" w:color="auto"/>
                    <w:right w:val="none" w:sz="0" w:space="0" w:color="auto"/>
                  </w:divBdr>
                  <w:divsChild>
                    <w:div w:id="1549150068">
                      <w:marLeft w:val="0"/>
                      <w:marRight w:val="0"/>
                      <w:marTop w:val="0"/>
                      <w:marBottom w:val="0"/>
                      <w:divBdr>
                        <w:top w:val="none" w:sz="0" w:space="0" w:color="auto"/>
                        <w:left w:val="none" w:sz="0" w:space="0" w:color="auto"/>
                        <w:bottom w:val="none" w:sz="0" w:space="0" w:color="auto"/>
                        <w:right w:val="none" w:sz="0" w:space="0" w:color="auto"/>
                      </w:divBdr>
                    </w:div>
                  </w:divsChild>
                </w:div>
                <w:div w:id="728917932">
                  <w:marLeft w:val="0"/>
                  <w:marRight w:val="0"/>
                  <w:marTop w:val="0"/>
                  <w:marBottom w:val="0"/>
                  <w:divBdr>
                    <w:top w:val="none" w:sz="0" w:space="0" w:color="auto"/>
                    <w:left w:val="none" w:sz="0" w:space="0" w:color="auto"/>
                    <w:bottom w:val="none" w:sz="0" w:space="0" w:color="auto"/>
                    <w:right w:val="none" w:sz="0" w:space="0" w:color="auto"/>
                  </w:divBdr>
                  <w:divsChild>
                    <w:div w:id="50858509">
                      <w:marLeft w:val="0"/>
                      <w:marRight w:val="0"/>
                      <w:marTop w:val="0"/>
                      <w:marBottom w:val="0"/>
                      <w:divBdr>
                        <w:top w:val="none" w:sz="0" w:space="0" w:color="auto"/>
                        <w:left w:val="none" w:sz="0" w:space="0" w:color="auto"/>
                        <w:bottom w:val="none" w:sz="0" w:space="0" w:color="auto"/>
                        <w:right w:val="none" w:sz="0" w:space="0" w:color="auto"/>
                      </w:divBdr>
                    </w:div>
                  </w:divsChild>
                </w:div>
                <w:div w:id="900477614">
                  <w:marLeft w:val="0"/>
                  <w:marRight w:val="0"/>
                  <w:marTop w:val="0"/>
                  <w:marBottom w:val="0"/>
                  <w:divBdr>
                    <w:top w:val="none" w:sz="0" w:space="0" w:color="auto"/>
                    <w:left w:val="none" w:sz="0" w:space="0" w:color="auto"/>
                    <w:bottom w:val="none" w:sz="0" w:space="0" w:color="auto"/>
                    <w:right w:val="none" w:sz="0" w:space="0" w:color="auto"/>
                  </w:divBdr>
                  <w:divsChild>
                    <w:div w:id="1411807232">
                      <w:marLeft w:val="0"/>
                      <w:marRight w:val="0"/>
                      <w:marTop w:val="0"/>
                      <w:marBottom w:val="0"/>
                      <w:divBdr>
                        <w:top w:val="none" w:sz="0" w:space="0" w:color="auto"/>
                        <w:left w:val="none" w:sz="0" w:space="0" w:color="auto"/>
                        <w:bottom w:val="none" w:sz="0" w:space="0" w:color="auto"/>
                        <w:right w:val="none" w:sz="0" w:space="0" w:color="auto"/>
                      </w:divBdr>
                    </w:div>
                  </w:divsChild>
                </w:div>
                <w:div w:id="919174024">
                  <w:marLeft w:val="0"/>
                  <w:marRight w:val="0"/>
                  <w:marTop w:val="0"/>
                  <w:marBottom w:val="0"/>
                  <w:divBdr>
                    <w:top w:val="none" w:sz="0" w:space="0" w:color="auto"/>
                    <w:left w:val="none" w:sz="0" w:space="0" w:color="auto"/>
                    <w:bottom w:val="none" w:sz="0" w:space="0" w:color="auto"/>
                    <w:right w:val="none" w:sz="0" w:space="0" w:color="auto"/>
                  </w:divBdr>
                  <w:divsChild>
                    <w:div w:id="917598180">
                      <w:marLeft w:val="0"/>
                      <w:marRight w:val="0"/>
                      <w:marTop w:val="0"/>
                      <w:marBottom w:val="0"/>
                      <w:divBdr>
                        <w:top w:val="none" w:sz="0" w:space="0" w:color="auto"/>
                        <w:left w:val="none" w:sz="0" w:space="0" w:color="auto"/>
                        <w:bottom w:val="none" w:sz="0" w:space="0" w:color="auto"/>
                        <w:right w:val="none" w:sz="0" w:space="0" w:color="auto"/>
                      </w:divBdr>
                    </w:div>
                  </w:divsChild>
                </w:div>
                <w:div w:id="1085611115">
                  <w:marLeft w:val="0"/>
                  <w:marRight w:val="0"/>
                  <w:marTop w:val="0"/>
                  <w:marBottom w:val="0"/>
                  <w:divBdr>
                    <w:top w:val="none" w:sz="0" w:space="0" w:color="auto"/>
                    <w:left w:val="none" w:sz="0" w:space="0" w:color="auto"/>
                    <w:bottom w:val="none" w:sz="0" w:space="0" w:color="auto"/>
                    <w:right w:val="none" w:sz="0" w:space="0" w:color="auto"/>
                  </w:divBdr>
                  <w:divsChild>
                    <w:div w:id="390033981">
                      <w:marLeft w:val="0"/>
                      <w:marRight w:val="0"/>
                      <w:marTop w:val="0"/>
                      <w:marBottom w:val="0"/>
                      <w:divBdr>
                        <w:top w:val="none" w:sz="0" w:space="0" w:color="auto"/>
                        <w:left w:val="none" w:sz="0" w:space="0" w:color="auto"/>
                        <w:bottom w:val="none" w:sz="0" w:space="0" w:color="auto"/>
                        <w:right w:val="none" w:sz="0" w:space="0" w:color="auto"/>
                      </w:divBdr>
                    </w:div>
                  </w:divsChild>
                </w:div>
                <w:div w:id="1098872681">
                  <w:marLeft w:val="0"/>
                  <w:marRight w:val="0"/>
                  <w:marTop w:val="0"/>
                  <w:marBottom w:val="0"/>
                  <w:divBdr>
                    <w:top w:val="none" w:sz="0" w:space="0" w:color="auto"/>
                    <w:left w:val="none" w:sz="0" w:space="0" w:color="auto"/>
                    <w:bottom w:val="none" w:sz="0" w:space="0" w:color="auto"/>
                    <w:right w:val="none" w:sz="0" w:space="0" w:color="auto"/>
                  </w:divBdr>
                  <w:divsChild>
                    <w:div w:id="1799227284">
                      <w:marLeft w:val="0"/>
                      <w:marRight w:val="0"/>
                      <w:marTop w:val="0"/>
                      <w:marBottom w:val="0"/>
                      <w:divBdr>
                        <w:top w:val="none" w:sz="0" w:space="0" w:color="auto"/>
                        <w:left w:val="none" w:sz="0" w:space="0" w:color="auto"/>
                        <w:bottom w:val="none" w:sz="0" w:space="0" w:color="auto"/>
                        <w:right w:val="none" w:sz="0" w:space="0" w:color="auto"/>
                      </w:divBdr>
                    </w:div>
                  </w:divsChild>
                </w:div>
                <w:div w:id="1121994552">
                  <w:marLeft w:val="0"/>
                  <w:marRight w:val="0"/>
                  <w:marTop w:val="0"/>
                  <w:marBottom w:val="0"/>
                  <w:divBdr>
                    <w:top w:val="none" w:sz="0" w:space="0" w:color="auto"/>
                    <w:left w:val="none" w:sz="0" w:space="0" w:color="auto"/>
                    <w:bottom w:val="none" w:sz="0" w:space="0" w:color="auto"/>
                    <w:right w:val="none" w:sz="0" w:space="0" w:color="auto"/>
                  </w:divBdr>
                  <w:divsChild>
                    <w:div w:id="1242330512">
                      <w:marLeft w:val="0"/>
                      <w:marRight w:val="0"/>
                      <w:marTop w:val="0"/>
                      <w:marBottom w:val="0"/>
                      <w:divBdr>
                        <w:top w:val="none" w:sz="0" w:space="0" w:color="auto"/>
                        <w:left w:val="none" w:sz="0" w:space="0" w:color="auto"/>
                        <w:bottom w:val="none" w:sz="0" w:space="0" w:color="auto"/>
                        <w:right w:val="none" w:sz="0" w:space="0" w:color="auto"/>
                      </w:divBdr>
                    </w:div>
                  </w:divsChild>
                </w:div>
                <w:div w:id="1342472075">
                  <w:marLeft w:val="0"/>
                  <w:marRight w:val="0"/>
                  <w:marTop w:val="0"/>
                  <w:marBottom w:val="0"/>
                  <w:divBdr>
                    <w:top w:val="none" w:sz="0" w:space="0" w:color="auto"/>
                    <w:left w:val="none" w:sz="0" w:space="0" w:color="auto"/>
                    <w:bottom w:val="none" w:sz="0" w:space="0" w:color="auto"/>
                    <w:right w:val="none" w:sz="0" w:space="0" w:color="auto"/>
                  </w:divBdr>
                  <w:divsChild>
                    <w:div w:id="1333794586">
                      <w:marLeft w:val="0"/>
                      <w:marRight w:val="0"/>
                      <w:marTop w:val="0"/>
                      <w:marBottom w:val="0"/>
                      <w:divBdr>
                        <w:top w:val="none" w:sz="0" w:space="0" w:color="auto"/>
                        <w:left w:val="none" w:sz="0" w:space="0" w:color="auto"/>
                        <w:bottom w:val="none" w:sz="0" w:space="0" w:color="auto"/>
                        <w:right w:val="none" w:sz="0" w:space="0" w:color="auto"/>
                      </w:divBdr>
                    </w:div>
                  </w:divsChild>
                </w:div>
                <w:div w:id="1541749989">
                  <w:marLeft w:val="0"/>
                  <w:marRight w:val="0"/>
                  <w:marTop w:val="0"/>
                  <w:marBottom w:val="0"/>
                  <w:divBdr>
                    <w:top w:val="none" w:sz="0" w:space="0" w:color="auto"/>
                    <w:left w:val="none" w:sz="0" w:space="0" w:color="auto"/>
                    <w:bottom w:val="none" w:sz="0" w:space="0" w:color="auto"/>
                    <w:right w:val="none" w:sz="0" w:space="0" w:color="auto"/>
                  </w:divBdr>
                  <w:divsChild>
                    <w:div w:id="1999534321">
                      <w:marLeft w:val="0"/>
                      <w:marRight w:val="0"/>
                      <w:marTop w:val="0"/>
                      <w:marBottom w:val="0"/>
                      <w:divBdr>
                        <w:top w:val="none" w:sz="0" w:space="0" w:color="auto"/>
                        <w:left w:val="none" w:sz="0" w:space="0" w:color="auto"/>
                        <w:bottom w:val="none" w:sz="0" w:space="0" w:color="auto"/>
                        <w:right w:val="none" w:sz="0" w:space="0" w:color="auto"/>
                      </w:divBdr>
                    </w:div>
                  </w:divsChild>
                </w:div>
                <w:div w:id="1559776736">
                  <w:marLeft w:val="0"/>
                  <w:marRight w:val="0"/>
                  <w:marTop w:val="0"/>
                  <w:marBottom w:val="0"/>
                  <w:divBdr>
                    <w:top w:val="none" w:sz="0" w:space="0" w:color="auto"/>
                    <w:left w:val="none" w:sz="0" w:space="0" w:color="auto"/>
                    <w:bottom w:val="none" w:sz="0" w:space="0" w:color="auto"/>
                    <w:right w:val="none" w:sz="0" w:space="0" w:color="auto"/>
                  </w:divBdr>
                  <w:divsChild>
                    <w:div w:id="1794248057">
                      <w:marLeft w:val="0"/>
                      <w:marRight w:val="0"/>
                      <w:marTop w:val="0"/>
                      <w:marBottom w:val="0"/>
                      <w:divBdr>
                        <w:top w:val="none" w:sz="0" w:space="0" w:color="auto"/>
                        <w:left w:val="none" w:sz="0" w:space="0" w:color="auto"/>
                        <w:bottom w:val="none" w:sz="0" w:space="0" w:color="auto"/>
                        <w:right w:val="none" w:sz="0" w:space="0" w:color="auto"/>
                      </w:divBdr>
                    </w:div>
                  </w:divsChild>
                </w:div>
                <w:div w:id="1568416587">
                  <w:marLeft w:val="0"/>
                  <w:marRight w:val="0"/>
                  <w:marTop w:val="0"/>
                  <w:marBottom w:val="0"/>
                  <w:divBdr>
                    <w:top w:val="none" w:sz="0" w:space="0" w:color="auto"/>
                    <w:left w:val="none" w:sz="0" w:space="0" w:color="auto"/>
                    <w:bottom w:val="none" w:sz="0" w:space="0" w:color="auto"/>
                    <w:right w:val="none" w:sz="0" w:space="0" w:color="auto"/>
                  </w:divBdr>
                  <w:divsChild>
                    <w:div w:id="656878984">
                      <w:marLeft w:val="0"/>
                      <w:marRight w:val="0"/>
                      <w:marTop w:val="0"/>
                      <w:marBottom w:val="0"/>
                      <w:divBdr>
                        <w:top w:val="none" w:sz="0" w:space="0" w:color="auto"/>
                        <w:left w:val="none" w:sz="0" w:space="0" w:color="auto"/>
                        <w:bottom w:val="none" w:sz="0" w:space="0" w:color="auto"/>
                        <w:right w:val="none" w:sz="0" w:space="0" w:color="auto"/>
                      </w:divBdr>
                    </w:div>
                  </w:divsChild>
                </w:div>
                <w:div w:id="1724979680">
                  <w:marLeft w:val="0"/>
                  <w:marRight w:val="0"/>
                  <w:marTop w:val="0"/>
                  <w:marBottom w:val="0"/>
                  <w:divBdr>
                    <w:top w:val="none" w:sz="0" w:space="0" w:color="auto"/>
                    <w:left w:val="none" w:sz="0" w:space="0" w:color="auto"/>
                    <w:bottom w:val="none" w:sz="0" w:space="0" w:color="auto"/>
                    <w:right w:val="none" w:sz="0" w:space="0" w:color="auto"/>
                  </w:divBdr>
                  <w:divsChild>
                    <w:div w:id="1237783659">
                      <w:marLeft w:val="0"/>
                      <w:marRight w:val="0"/>
                      <w:marTop w:val="0"/>
                      <w:marBottom w:val="0"/>
                      <w:divBdr>
                        <w:top w:val="none" w:sz="0" w:space="0" w:color="auto"/>
                        <w:left w:val="none" w:sz="0" w:space="0" w:color="auto"/>
                        <w:bottom w:val="none" w:sz="0" w:space="0" w:color="auto"/>
                        <w:right w:val="none" w:sz="0" w:space="0" w:color="auto"/>
                      </w:divBdr>
                    </w:div>
                    <w:div w:id="1422677050">
                      <w:marLeft w:val="0"/>
                      <w:marRight w:val="0"/>
                      <w:marTop w:val="0"/>
                      <w:marBottom w:val="0"/>
                      <w:divBdr>
                        <w:top w:val="none" w:sz="0" w:space="0" w:color="auto"/>
                        <w:left w:val="none" w:sz="0" w:space="0" w:color="auto"/>
                        <w:bottom w:val="none" w:sz="0" w:space="0" w:color="auto"/>
                        <w:right w:val="none" w:sz="0" w:space="0" w:color="auto"/>
                      </w:divBdr>
                    </w:div>
                  </w:divsChild>
                </w:div>
                <w:div w:id="1777407612">
                  <w:marLeft w:val="0"/>
                  <w:marRight w:val="0"/>
                  <w:marTop w:val="0"/>
                  <w:marBottom w:val="0"/>
                  <w:divBdr>
                    <w:top w:val="none" w:sz="0" w:space="0" w:color="auto"/>
                    <w:left w:val="none" w:sz="0" w:space="0" w:color="auto"/>
                    <w:bottom w:val="none" w:sz="0" w:space="0" w:color="auto"/>
                    <w:right w:val="none" w:sz="0" w:space="0" w:color="auto"/>
                  </w:divBdr>
                  <w:divsChild>
                    <w:div w:id="1181319150">
                      <w:marLeft w:val="0"/>
                      <w:marRight w:val="0"/>
                      <w:marTop w:val="0"/>
                      <w:marBottom w:val="0"/>
                      <w:divBdr>
                        <w:top w:val="none" w:sz="0" w:space="0" w:color="auto"/>
                        <w:left w:val="none" w:sz="0" w:space="0" w:color="auto"/>
                        <w:bottom w:val="none" w:sz="0" w:space="0" w:color="auto"/>
                        <w:right w:val="none" w:sz="0" w:space="0" w:color="auto"/>
                      </w:divBdr>
                    </w:div>
                  </w:divsChild>
                </w:div>
                <w:div w:id="1787775985">
                  <w:marLeft w:val="0"/>
                  <w:marRight w:val="0"/>
                  <w:marTop w:val="0"/>
                  <w:marBottom w:val="0"/>
                  <w:divBdr>
                    <w:top w:val="none" w:sz="0" w:space="0" w:color="auto"/>
                    <w:left w:val="none" w:sz="0" w:space="0" w:color="auto"/>
                    <w:bottom w:val="none" w:sz="0" w:space="0" w:color="auto"/>
                    <w:right w:val="none" w:sz="0" w:space="0" w:color="auto"/>
                  </w:divBdr>
                  <w:divsChild>
                    <w:div w:id="1364405804">
                      <w:marLeft w:val="0"/>
                      <w:marRight w:val="0"/>
                      <w:marTop w:val="0"/>
                      <w:marBottom w:val="0"/>
                      <w:divBdr>
                        <w:top w:val="none" w:sz="0" w:space="0" w:color="auto"/>
                        <w:left w:val="none" w:sz="0" w:space="0" w:color="auto"/>
                        <w:bottom w:val="none" w:sz="0" w:space="0" w:color="auto"/>
                        <w:right w:val="none" w:sz="0" w:space="0" w:color="auto"/>
                      </w:divBdr>
                    </w:div>
                  </w:divsChild>
                </w:div>
                <w:div w:id="1828741353">
                  <w:marLeft w:val="0"/>
                  <w:marRight w:val="0"/>
                  <w:marTop w:val="0"/>
                  <w:marBottom w:val="0"/>
                  <w:divBdr>
                    <w:top w:val="none" w:sz="0" w:space="0" w:color="auto"/>
                    <w:left w:val="none" w:sz="0" w:space="0" w:color="auto"/>
                    <w:bottom w:val="none" w:sz="0" w:space="0" w:color="auto"/>
                    <w:right w:val="none" w:sz="0" w:space="0" w:color="auto"/>
                  </w:divBdr>
                  <w:divsChild>
                    <w:div w:id="649987622">
                      <w:marLeft w:val="0"/>
                      <w:marRight w:val="0"/>
                      <w:marTop w:val="0"/>
                      <w:marBottom w:val="0"/>
                      <w:divBdr>
                        <w:top w:val="none" w:sz="0" w:space="0" w:color="auto"/>
                        <w:left w:val="none" w:sz="0" w:space="0" w:color="auto"/>
                        <w:bottom w:val="none" w:sz="0" w:space="0" w:color="auto"/>
                        <w:right w:val="none" w:sz="0" w:space="0" w:color="auto"/>
                      </w:divBdr>
                    </w:div>
                  </w:divsChild>
                </w:div>
                <w:div w:id="1912933295">
                  <w:marLeft w:val="0"/>
                  <w:marRight w:val="0"/>
                  <w:marTop w:val="0"/>
                  <w:marBottom w:val="0"/>
                  <w:divBdr>
                    <w:top w:val="none" w:sz="0" w:space="0" w:color="auto"/>
                    <w:left w:val="none" w:sz="0" w:space="0" w:color="auto"/>
                    <w:bottom w:val="none" w:sz="0" w:space="0" w:color="auto"/>
                    <w:right w:val="none" w:sz="0" w:space="0" w:color="auto"/>
                  </w:divBdr>
                  <w:divsChild>
                    <w:div w:id="492532864">
                      <w:marLeft w:val="0"/>
                      <w:marRight w:val="0"/>
                      <w:marTop w:val="0"/>
                      <w:marBottom w:val="0"/>
                      <w:divBdr>
                        <w:top w:val="none" w:sz="0" w:space="0" w:color="auto"/>
                        <w:left w:val="none" w:sz="0" w:space="0" w:color="auto"/>
                        <w:bottom w:val="none" w:sz="0" w:space="0" w:color="auto"/>
                        <w:right w:val="none" w:sz="0" w:space="0" w:color="auto"/>
                      </w:divBdr>
                    </w:div>
                  </w:divsChild>
                </w:div>
                <w:div w:id="1931155344">
                  <w:marLeft w:val="0"/>
                  <w:marRight w:val="0"/>
                  <w:marTop w:val="0"/>
                  <w:marBottom w:val="0"/>
                  <w:divBdr>
                    <w:top w:val="none" w:sz="0" w:space="0" w:color="auto"/>
                    <w:left w:val="none" w:sz="0" w:space="0" w:color="auto"/>
                    <w:bottom w:val="none" w:sz="0" w:space="0" w:color="auto"/>
                    <w:right w:val="none" w:sz="0" w:space="0" w:color="auto"/>
                  </w:divBdr>
                  <w:divsChild>
                    <w:div w:id="8795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29173">
          <w:marLeft w:val="0"/>
          <w:marRight w:val="0"/>
          <w:marTop w:val="0"/>
          <w:marBottom w:val="0"/>
          <w:divBdr>
            <w:top w:val="none" w:sz="0" w:space="0" w:color="auto"/>
            <w:left w:val="none" w:sz="0" w:space="0" w:color="auto"/>
            <w:bottom w:val="none" w:sz="0" w:space="0" w:color="auto"/>
            <w:right w:val="none" w:sz="0" w:space="0" w:color="auto"/>
          </w:divBdr>
        </w:div>
        <w:div w:id="1992950076">
          <w:marLeft w:val="0"/>
          <w:marRight w:val="0"/>
          <w:marTop w:val="0"/>
          <w:marBottom w:val="0"/>
          <w:divBdr>
            <w:top w:val="none" w:sz="0" w:space="0" w:color="auto"/>
            <w:left w:val="none" w:sz="0" w:space="0" w:color="auto"/>
            <w:bottom w:val="none" w:sz="0" w:space="0" w:color="auto"/>
            <w:right w:val="none" w:sz="0" w:space="0" w:color="auto"/>
          </w:divBdr>
        </w:div>
        <w:div w:id="1995059936">
          <w:marLeft w:val="0"/>
          <w:marRight w:val="0"/>
          <w:marTop w:val="0"/>
          <w:marBottom w:val="0"/>
          <w:divBdr>
            <w:top w:val="none" w:sz="0" w:space="0" w:color="auto"/>
            <w:left w:val="none" w:sz="0" w:space="0" w:color="auto"/>
            <w:bottom w:val="none" w:sz="0" w:space="0" w:color="auto"/>
            <w:right w:val="none" w:sz="0" w:space="0" w:color="auto"/>
          </w:divBdr>
          <w:divsChild>
            <w:div w:id="99182776">
              <w:marLeft w:val="0"/>
              <w:marRight w:val="0"/>
              <w:marTop w:val="0"/>
              <w:marBottom w:val="0"/>
              <w:divBdr>
                <w:top w:val="none" w:sz="0" w:space="0" w:color="auto"/>
                <w:left w:val="none" w:sz="0" w:space="0" w:color="auto"/>
                <w:bottom w:val="none" w:sz="0" w:space="0" w:color="auto"/>
                <w:right w:val="none" w:sz="0" w:space="0" w:color="auto"/>
              </w:divBdr>
            </w:div>
            <w:div w:id="330527482">
              <w:marLeft w:val="0"/>
              <w:marRight w:val="0"/>
              <w:marTop w:val="0"/>
              <w:marBottom w:val="0"/>
              <w:divBdr>
                <w:top w:val="none" w:sz="0" w:space="0" w:color="auto"/>
                <w:left w:val="none" w:sz="0" w:space="0" w:color="auto"/>
                <w:bottom w:val="none" w:sz="0" w:space="0" w:color="auto"/>
                <w:right w:val="none" w:sz="0" w:space="0" w:color="auto"/>
              </w:divBdr>
            </w:div>
            <w:div w:id="444540697">
              <w:marLeft w:val="0"/>
              <w:marRight w:val="0"/>
              <w:marTop w:val="0"/>
              <w:marBottom w:val="0"/>
              <w:divBdr>
                <w:top w:val="none" w:sz="0" w:space="0" w:color="auto"/>
                <w:left w:val="none" w:sz="0" w:space="0" w:color="auto"/>
                <w:bottom w:val="none" w:sz="0" w:space="0" w:color="auto"/>
                <w:right w:val="none" w:sz="0" w:space="0" w:color="auto"/>
              </w:divBdr>
            </w:div>
          </w:divsChild>
        </w:div>
        <w:div w:id="2014867425">
          <w:marLeft w:val="0"/>
          <w:marRight w:val="0"/>
          <w:marTop w:val="0"/>
          <w:marBottom w:val="0"/>
          <w:divBdr>
            <w:top w:val="none" w:sz="0" w:space="0" w:color="auto"/>
            <w:left w:val="none" w:sz="0" w:space="0" w:color="auto"/>
            <w:bottom w:val="none" w:sz="0" w:space="0" w:color="auto"/>
            <w:right w:val="none" w:sz="0" w:space="0" w:color="auto"/>
          </w:divBdr>
        </w:div>
        <w:div w:id="2020043715">
          <w:marLeft w:val="0"/>
          <w:marRight w:val="0"/>
          <w:marTop w:val="0"/>
          <w:marBottom w:val="0"/>
          <w:divBdr>
            <w:top w:val="none" w:sz="0" w:space="0" w:color="auto"/>
            <w:left w:val="none" w:sz="0" w:space="0" w:color="auto"/>
            <w:bottom w:val="none" w:sz="0" w:space="0" w:color="auto"/>
            <w:right w:val="none" w:sz="0" w:space="0" w:color="auto"/>
          </w:divBdr>
        </w:div>
        <w:div w:id="2023504102">
          <w:marLeft w:val="0"/>
          <w:marRight w:val="0"/>
          <w:marTop w:val="0"/>
          <w:marBottom w:val="0"/>
          <w:divBdr>
            <w:top w:val="none" w:sz="0" w:space="0" w:color="auto"/>
            <w:left w:val="none" w:sz="0" w:space="0" w:color="auto"/>
            <w:bottom w:val="none" w:sz="0" w:space="0" w:color="auto"/>
            <w:right w:val="none" w:sz="0" w:space="0" w:color="auto"/>
          </w:divBdr>
        </w:div>
        <w:div w:id="2036809527">
          <w:marLeft w:val="0"/>
          <w:marRight w:val="0"/>
          <w:marTop w:val="0"/>
          <w:marBottom w:val="0"/>
          <w:divBdr>
            <w:top w:val="none" w:sz="0" w:space="0" w:color="auto"/>
            <w:left w:val="none" w:sz="0" w:space="0" w:color="auto"/>
            <w:bottom w:val="none" w:sz="0" w:space="0" w:color="auto"/>
            <w:right w:val="none" w:sz="0" w:space="0" w:color="auto"/>
          </w:divBdr>
        </w:div>
        <w:div w:id="2065595557">
          <w:marLeft w:val="0"/>
          <w:marRight w:val="0"/>
          <w:marTop w:val="0"/>
          <w:marBottom w:val="0"/>
          <w:divBdr>
            <w:top w:val="none" w:sz="0" w:space="0" w:color="auto"/>
            <w:left w:val="none" w:sz="0" w:space="0" w:color="auto"/>
            <w:bottom w:val="none" w:sz="0" w:space="0" w:color="auto"/>
            <w:right w:val="none" w:sz="0" w:space="0" w:color="auto"/>
          </w:divBdr>
        </w:div>
        <w:div w:id="2073891405">
          <w:marLeft w:val="0"/>
          <w:marRight w:val="0"/>
          <w:marTop w:val="0"/>
          <w:marBottom w:val="0"/>
          <w:divBdr>
            <w:top w:val="none" w:sz="0" w:space="0" w:color="auto"/>
            <w:left w:val="none" w:sz="0" w:space="0" w:color="auto"/>
            <w:bottom w:val="none" w:sz="0" w:space="0" w:color="auto"/>
            <w:right w:val="none" w:sz="0" w:space="0" w:color="auto"/>
          </w:divBdr>
        </w:div>
        <w:div w:id="2108571929">
          <w:marLeft w:val="0"/>
          <w:marRight w:val="0"/>
          <w:marTop w:val="0"/>
          <w:marBottom w:val="0"/>
          <w:divBdr>
            <w:top w:val="none" w:sz="0" w:space="0" w:color="auto"/>
            <w:left w:val="none" w:sz="0" w:space="0" w:color="auto"/>
            <w:bottom w:val="none" w:sz="0" w:space="0" w:color="auto"/>
            <w:right w:val="none" w:sz="0" w:space="0" w:color="auto"/>
          </w:divBdr>
        </w:div>
        <w:div w:id="2117745311">
          <w:marLeft w:val="0"/>
          <w:marRight w:val="0"/>
          <w:marTop w:val="0"/>
          <w:marBottom w:val="0"/>
          <w:divBdr>
            <w:top w:val="none" w:sz="0" w:space="0" w:color="auto"/>
            <w:left w:val="none" w:sz="0" w:space="0" w:color="auto"/>
            <w:bottom w:val="none" w:sz="0" w:space="0" w:color="auto"/>
            <w:right w:val="none" w:sz="0" w:space="0" w:color="auto"/>
          </w:divBdr>
        </w:div>
        <w:div w:id="2120835106">
          <w:marLeft w:val="0"/>
          <w:marRight w:val="0"/>
          <w:marTop w:val="0"/>
          <w:marBottom w:val="0"/>
          <w:divBdr>
            <w:top w:val="none" w:sz="0" w:space="0" w:color="auto"/>
            <w:left w:val="none" w:sz="0" w:space="0" w:color="auto"/>
            <w:bottom w:val="none" w:sz="0" w:space="0" w:color="auto"/>
            <w:right w:val="none" w:sz="0" w:space="0" w:color="auto"/>
          </w:divBdr>
        </w:div>
        <w:div w:id="2121100943">
          <w:marLeft w:val="0"/>
          <w:marRight w:val="0"/>
          <w:marTop w:val="0"/>
          <w:marBottom w:val="0"/>
          <w:divBdr>
            <w:top w:val="none" w:sz="0" w:space="0" w:color="auto"/>
            <w:left w:val="none" w:sz="0" w:space="0" w:color="auto"/>
            <w:bottom w:val="none" w:sz="0" w:space="0" w:color="auto"/>
            <w:right w:val="none" w:sz="0" w:space="0" w:color="auto"/>
          </w:divBdr>
          <w:divsChild>
            <w:div w:id="1668456">
              <w:marLeft w:val="0"/>
              <w:marRight w:val="0"/>
              <w:marTop w:val="0"/>
              <w:marBottom w:val="0"/>
              <w:divBdr>
                <w:top w:val="none" w:sz="0" w:space="0" w:color="auto"/>
                <w:left w:val="none" w:sz="0" w:space="0" w:color="auto"/>
                <w:bottom w:val="none" w:sz="0" w:space="0" w:color="auto"/>
                <w:right w:val="none" w:sz="0" w:space="0" w:color="auto"/>
              </w:divBdr>
            </w:div>
            <w:div w:id="1004745551">
              <w:marLeft w:val="0"/>
              <w:marRight w:val="0"/>
              <w:marTop w:val="0"/>
              <w:marBottom w:val="0"/>
              <w:divBdr>
                <w:top w:val="none" w:sz="0" w:space="0" w:color="auto"/>
                <w:left w:val="none" w:sz="0" w:space="0" w:color="auto"/>
                <w:bottom w:val="none" w:sz="0" w:space="0" w:color="auto"/>
                <w:right w:val="none" w:sz="0" w:space="0" w:color="auto"/>
              </w:divBdr>
            </w:div>
          </w:divsChild>
        </w:div>
        <w:div w:id="2125686521">
          <w:marLeft w:val="0"/>
          <w:marRight w:val="0"/>
          <w:marTop w:val="0"/>
          <w:marBottom w:val="0"/>
          <w:divBdr>
            <w:top w:val="none" w:sz="0" w:space="0" w:color="auto"/>
            <w:left w:val="none" w:sz="0" w:space="0" w:color="auto"/>
            <w:bottom w:val="none" w:sz="0" w:space="0" w:color="auto"/>
            <w:right w:val="none" w:sz="0" w:space="0" w:color="auto"/>
          </w:divBdr>
        </w:div>
        <w:div w:id="2129740909">
          <w:marLeft w:val="0"/>
          <w:marRight w:val="0"/>
          <w:marTop w:val="0"/>
          <w:marBottom w:val="0"/>
          <w:divBdr>
            <w:top w:val="none" w:sz="0" w:space="0" w:color="auto"/>
            <w:left w:val="none" w:sz="0" w:space="0" w:color="auto"/>
            <w:bottom w:val="none" w:sz="0" w:space="0" w:color="auto"/>
            <w:right w:val="none" w:sz="0" w:space="0" w:color="auto"/>
          </w:divBdr>
        </w:div>
        <w:div w:id="21448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nrs/nrs-392.html" TargetMode="External"/><Relationship Id="rId18" Type="http://schemas.openxmlformats.org/officeDocument/2006/relationships/hyperlink" Target="mailto:grantsinfo@doe.nv.gov" TargetMode="External"/><Relationship Id="rId26" Type="http://schemas.openxmlformats.org/officeDocument/2006/relationships/hyperlink" Target="https://nv.sharepoint.com/:b:/s/NDE-NevadaDepartmentofEducation/ETtgvjLGauRPgiiiUiw7zCcBQ6TU1Vref5bI98DjiVvc_Q?e=yinMos" TargetMode="External"/><Relationship Id="rId39" Type="http://schemas.openxmlformats.org/officeDocument/2006/relationships/hyperlink" Target="https://www.leg.state.nv.us/NRS/NRS-388.html" TargetMode="External"/><Relationship Id="rId21" Type="http://schemas.openxmlformats.org/officeDocument/2006/relationships/hyperlink" Target="https://ndezoom.zoom.us/j/87404759244" TargetMode="External"/><Relationship Id="rId34" Type="http://schemas.openxmlformats.org/officeDocument/2006/relationships/hyperlink" Target="https://sam.gov/content/hom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ronica.maurer@doe.nv.gov" TargetMode="External"/><Relationship Id="rId29" Type="http://schemas.openxmlformats.org/officeDocument/2006/relationships/hyperlink" Target="mailto:&#160;laronica.maurer@doe.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nrs/nrs-392.html" TargetMode="External"/><Relationship Id="rId24" Type="http://schemas.openxmlformats.org/officeDocument/2006/relationships/image" Target="media/image1.png"/><Relationship Id="rId32" Type="http://schemas.openxmlformats.org/officeDocument/2006/relationships/hyperlink" Target="mailto:sidcompliance@doe.nv.gov" TargetMode="External"/><Relationship Id="rId37" Type="http://schemas.openxmlformats.org/officeDocument/2006/relationships/hyperlink" Target="https://www.leg.state.nv.us/NRS/NRS-388.html"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state.nv.us/NRS/NRS-388.html" TargetMode="External"/><Relationship Id="rId23" Type="http://schemas.openxmlformats.org/officeDocument/2006/relationships/hyperlink" Target="http://adahelp.nv.gov/remediation?host=doe.nv.gov&amp;page=https://doe.nv.gov/Grants_2023/2023/September/Notice_of_Funding_Opportunity_ESSER_III_Progressive_Discipline_Based_on_Restorative_Justice_(PDRJ)_grant/&amp;doc=http://doe.nv.gov/uploadedFiles/ndedoenvgov/content/Grants_2023/2023/September/FY24BudgetSummaryAndNarrativeMasterTemplate_07.18.2023.xlsx" TargetMode="External"/><Relationship Id="rId28" Type="http://schemas.openxmlformats.org/officeDocument/2006/relationships/hyperlink" Target="https://app.smartsheet.com/b/form/45a2fdf27ddf44eb93bc085727a54339" TargetMode="External"/><Relationship Id="rId36" Type="http://schemas.openxmlformats.org/officeDocument/2006/relationships/hyperlink" Target="https://www.leg.state.nv.us/nrs/nrs-392.html" TargetMode="External"/><Relationship Id="rId10" Type="http://schemas.openxmlformats.org/officeDocument/2006/relationships/hyperlink" Target="https://www.leg.state.nv.us/App/NELIS/REL/82nd2023/Bill/10094/Overview" TargetMode="External"/><Relationship Id="rId19" Type="http://schemas.openxmlformats.org/officeDocument/2006/relationships/hyperlink" Target="mailto:sidcompliance@doe.nv.gov" TargetMode="External"/><Relationship Id="rId31" Type="http://schemas.openxmlformats.org/officeDocument/2006/relationships/hyperlink" Target="https://app.smartsheet.com/b/form/45a2fdf27ddf44eb93bc085727a54339"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v-my.sharepoint.com/personal/cmcgill_doe_nv_gov/Documents/Documents/AB%20330" TargetMode="External"/><Relationship Id="rId14" Type="http://schemas.openxmlformats.org/officeDocument/2006/relationships/hyperlink" Target="https://www.leg.state.nv.us/NRS/NRS-388.html" TargetMode="External"/><Relationship Id="rId22" Type="http://schemas.openxmlformats.org/officeDocument/2006/relationships/hyperlink" Target="file:///C:\Users\laronica.maurer\Downloads\FY%2024%20Budget%20Summary%20&amp;%20Narrative%20Master%20TemplateDocument%20is%20compliant.%20Select%20if%20any%20issues%20-%20FY%2024%20Budget%20Summary%20&amp;%20Narrative%20Master%20Template" TargetMode="External"/><Relationship Id="rId27" Type="http://schemas.openxmlformats.org/officeDocument/2006/relationships/hyperlink" Target="https://nv.sharepoint.com/:b:/s/NDE-NevadaDepartmentofEducation/Eek3IrsIgBBChtaCj1peo4wBAyl2XN-88oyxXV7sj0Hsyg?e=CFehvC" TargetMode="External"/><Relationship Id="rId30" Type="http://schemas.openxmlformats.org/officeDocument/2006/relationships/hyperlink" Target="https://app.smartsheet.com/b/form/45a2fdf27ddf44eb93bc085727a54339" TargetMode="External"/><Relationship Id="rId35" Type="http://schemas.openxmlformats.org/officeDocument/2006/relationships/hyperlink" Target="https://controller.nv.gov/" TargetMode="External"/><Relationship Id="rId43" Type="http://schemas.openxmlformats.org/officeDocument/2006/relationships/fontTable" Target="fontTable.xml"/><Relationship Id="rId8" Type="http://schemas.openxmlformats.org/officeDocument/2006/relationships/hyperlink" Target="mailto:Laronica.maurer@doe.nv.gov" TargetMode="External"/><Relationship Id="rId3" Type="http://schemas.openxmlformats.org/officeDocument/2006/relationships/styles" Target="styles.xml"/><Relationship Id="rId12" Type="http://schemas.openxmlformats.org/officeDocument/2006/relationships/hyperlink" Target="https://nevadaschoolclimate.org/" TargetMode="External"/><Relationship Id="rId17" Type="http://schemas.openxmlformats.org/officeDocument/2006/relationships/hyperlink" Target="mailto:grantsinfo@doe.nv.gov" TargetMode="External"/><Relationship Id="rId25" Type="http://schemas.openxmlformats.org/officeDocument/2006/relationships/hyperlink" Target="file:///C:\Users\laronica.maurer\Downloads\FY%2024%20Budget%20Summary%20&amp;%20Narrative%20Master%20TemplateDocument%20is%20compliant.%20Select%20if%20any%20issues%20-%20FY%2024%20Budget%20Summary%20&amp;%20Narrative%20Master%20Template" TargetMode="External"/><Relationship Id="rId33" Type="http://schemas.openxmlformats.org/officeDocument/2006/relationships/hyperlink" Target="mailto:grantsinfo@doe.nv.gov" TargetMode="External"/><Relationship Id="rId38" Type="http://schemas.openxmlformats.org/officeDocument/2006/relationships/hyperlink" Target="http://nevadareportcard.nv.gov/di/" TargetMode="External"/><Relationship Id="rId20" Type="http://schemas.openxmlformats.org/officeDocument/2006/relationships/hyperlink" Target="https://doe.nv.gov/Grants/Home/"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E2C337ED74BBFAD1C514C3357A14D"/>
        <w:category>
          <w:name w:val="General"/>
          <w:gallery w:val="placeholder"/>
        </w:category>
        <w:types>
          <w:type w:val="bbPlcHdr"/>
        </w:types>
        <w:behaviors>
          <w:behavior w:val="content"/>
        </w:behaviors>
        <w:guid w:val="{3E16A018-9151-4723-A13C-D4AF5CF6C996}"/>
      </w:docPartPr>
      <w:docPartBody>
        <w:p w:rsidR="005A0F2A" w:rsidRDefault="00017B33" w:rsidP="00017B33">
          <w:pPr>
            <w:pStyle w:val="430E2C337ED74BBFAD1C514C3357A14D"/>
          </w:pPr>
          <w:r w:rsidRPr="001B634A">
            <w:rPr>
              <w:rStyle w:val="PlaceholderText"/>
              <w:rFonts w:eastAsiaTheme="minorHAnsi"/>
            </w:rPr>
            <w:t>Click or tap here to enter text.</w:t>
          </w:r>
        </w:p>
      </w:docPartBody>
    </w:docPart>
    <w:docPart>
      <w:docPartPr>
        <w:name w:val="0DAE87547729450EA205C9C46B290974"/>
        <w:category>
          <w:name w:val="General"/>
          <w:gallery w:val="placeholder"/>
        </w:category>
        <w:types>
          <w:type w:val="bbPlcHdr"/>
        </w:types>
        <w:behaviors>
          <w:behavior w:val="content"/>
        </w:behaviors>
        <w:guid w:val="{9ACA4209-3403-4C6F-8F59-E02DCD67FF83}"/>
      </w:docPartPr>
      <w:docPartBody>
        <w:p w:rsidR="005A0F2A" w:rsidRDefault="00017B33" w:rsidP="00017B33">
          <w:pPr>
            <w:pStyle w:val="0DAE87547729450EA205C9C46B290974"/>
          </w:pPr>
          <w:r w:rsidRPr="001B634A">
            <w:rPr>
              <w:rStyle w:val="PlaceholderText"/>
              <w:rFonts w:eastAsiaTheme="minorHAnsi"/>
            </w:rPr>
            <w:t>Click or tap here to enter text.</w:t>
          </w:r>
        </w:p>
      </w:docPartBody>
    </w:docPart>
    <w:docPart>
      <w:docPartPr>
        <w:name w:val="3AD4B174FF664A519129531A75EEC609"/>
        <w:category>
          <w:name w:val="General"/>
          <w:gallery w:val="placeholder"/>
        </w:category>
        <w:types>
          <w:type w:val="bbPlcHdr"/>
        </w:types>
        <w:behaviors>
          <w:behavior w:val="content"/>
        </w:behaviors>
        <w:guid w:val="{66CB00D0-0F12-4655-ACF1-8D253D6D9F7E}"/>
      </w:docPartPr>
      <w:docPartBody>
        <w:p w:rsidR="005A0F2A" w:rsidRDefault="00017B33" w:rsidP="00017B33">
          <w:pPr>
            <w:pStyle w:val="3AD4B174FF664A519129531A75EEC609"/>
          </w:pPr>
          <w:r w:rsidRPr="001B634A">
            <w:rPr>
              <w:rStyle w:val="PlaceholderText"/>
              <w:rFonts w:eastAsiaTheme="minorHAnsi"/>
            </w:rPr>
            <w:t>Click or tap here to enter text.</w:t>
          </w:r>
        </w:p>
      </w:docPartBody>
    </w:docPart>
    <w:docPart>
      <w:docPartPr>
        <w:name w:val="DC66C5B880174430B716BBE9BB51DF0C"/>
        <w:category>
          <w:name w:val="General"/>
          <w:gallery w:val="placeholder"/>
        </w:category>
        <w:types>
          <w:type w:val="bbPlcHdr"/>
        </w:types>
        <w:behaviors>
          <w:behavior w:val="content"/>
        </w:behaviors>
        <w:guid w:val="{FD0139CD-2275-487D-A85C-CE66F453C095}"/>
      </w:docPartPr>
      <w:docPartBody>
        <w:p w:rsidR="005A0F2A" w:rsidRDefault="00017B33" w:rsidP="00017B33">
          <w:pPr>
            <w:pStyle w:val="DC66C5B880174430B716BBE9BB51DF0C"/>
          </w:pPr>
          <w:r w:rsidRPr="00792BB3">
            <w:rPr>
              <w:rStyle w:val="PlaceholderText"/>
            </w:rPr>
            <w:t>Click or tap here to enter text.</w:t>
          </w:r>
        </w:p>
      </w:docPartBody>
    </w:docPart>
    <w:docPart>
      <w:docPartPr>
        <w:name w:val="3E1B501BFCAF4EBF9C109099A35E8D6F"/>
        <w:category>
          <w:name w:val="General"/>
          <w:gallery w:val="placeholder"/>
        </w:category>
        <w:types>
          <w:type w:val="bbPlcHdr"/>
        </w:types>
        <w:behaviors>
          <w:behavior w:val="content"/>
        </w:behaviors>
        <w:guid w:val="{8FEE9209-B2CE-4C7B-BD3D-D9FF638F073D}"/>
      </w:docPartPr>
      <w:docPartBody>
        <w:p w:rsidR="005A0F2A" w:rsidRDefault="00017B33" w:rsidP="00017B33">
          <w:pPr>
            <w:pStyle w:val="3E1B501BFCAF4EBF9C109099A35E8D6F"/>
          </w:pPr>
          <w:r w:rsidRPr="00792BB3">
            <w:rPr>
              <w:rStyle w:val="PlaceholderText"/>
            </w:rPr>
            <w:t>Click or tap here to enter text.</w:t>
          </w:r>
        </w:p>
      </w:docPartBody>
    </w:docPart>
    <w:docPart>
      <w:docPartPr>
        <w:name w:val="39AD6E2D825645689EAF6E873C690165"/>
        <w:category>
          <w:name w:val="General"/>
          <w:gallery w:val="placeholder"/>
        </w:category>
        <w:types>
          <w:type w:val="bbPlcHdr"/>
        </w:types>
        <w:behaviors>
          <w:behavior w:val="content"/>
        </w:behaviors>
        <w:guid w:val="{8EB3C4AF-3815-4FE0-988A-5D074994B843}"/>
      </w:docPartPr>
      <w:docPartBody>
        <w:p w:rsidR="005A0F2A" w:rsidRDefault="00017B33" w:rsidP="00017B33">
          <w:pPr>
            <w:pStyle w:val="39AD6E2D825645689EAF6E873C690165"/>
          </w:pPr>
          <w:r w:rsidRPr="004D2D25">
            <w:rPr>
              <w:rStyle w:val="PlaceholderText"/>
            </w:rPr>
            <w:t>Click or tap here to enter text.</w:t>
          </w:r>
        </w:p>
      </w:docPartBody>
    </w:docPart>
    <w:docPart>
      <w:docPartPr>
        <w:name w:val="B1BB1FD973AC47EB9E27E92A44B48837"/>
        <w:category>
          <w:name w:val="General"/>
          <w:gallery w:val="placeholder"/>
        </w:category>
        <w:types>
          <w:type w:val="bbPlcHdr"/>
        </w:types>
        <w:behaviors>
          <w:behavior w:val="content"/>
        </w:behaviors>
        <w:guid w:val="{02FCB208-028C-4072-B112-42F26BA723D3}"/>
      </w:docPartPr>
      <w:docPartBody>
        <w:p w:rsidR="005A0F2A" w:rsidRDefault="00017B33" w:rsidP="00017B33">
          <w:pPr>
            <w:pStyle w:val="B1BB1FD973AC47EB9E27E92A44B48837"/>
          </w:pPr>
          <w:r w:rsidRPr="00792BB3">
            <w:rPr>
              <w:rStyle w:val="PlaceholderText"/>
            </w:rPr>
            <w:t>Click or tap here to enter text.</w:t>
          </w:r>
        </w:p>
      </w:docPartBody>
    </w:docPart>
    <w:docPart>
      <w:docPartPr>
        <w:name w:val="2D97D779A65244D7BF2B6E6F01D39265"/>
        <w:category>
          <w:name w:val="General"/>
          <w:gallery w:val="placeholder"/>
        </w:category>
        <w:types>
          <w:type w:val="bbPlcHdr"/>
        </w:types>
        <w:behaviors>
          <w:behavior w:val="content"/>
        </w:behaviors>
        <w:guid w:val="{2C7E2F72-1394-4C8D-9C19-14E3E3F630B3}"/>
      </w:docPartPr>
      <w:docPartBody>
        <w:p w:rsidR="005A0F2A" w:rsidRDefault="00017B33" w:rsidP="00017B33">
          <w:pPr>
            <w:pStyle w:val="2D97D779A65244D7BF2B6E6F01D39265"/>
          </w:pPr>
          <w:r w:rsidRPr="001B634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33"/>
    <w:rsid w:val="00017B33"/>
    <w:rsid w:val="00096B57"/>
    <w:rsid w:val="004441DB"/>
    <w:rsid w:val="005A0F2A"/>
    <w:rsid w:val="00983CF1"/>
    <w:rsid w:val="009A4C86"/>
    <w:rsid w:val="00E92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33"/>
    <w:rPr>
      <w:color w:val="808080"/>
    </w:rPr>
  </w:style>
  <w:style w:type="paragraph" w:customStyle="1" w:styleId="430E2C337ED74BBFAD1C514C3357A14D">
    <w:name w:val="430E2C337ED74BBFAD1C514C3357A14D"/>
    <w:rsid w:val="00017B33"/>
  </w:style>
  <w:style w:type="paragraph" w:customStyle="1" w:styleId="0DAE87547729450EA205C9C46B290974">
    <w:name w:val="0DAE87547729450EA205C9C46B290974"/>
    <w:rsid w:val="00017B33"/>
  </w:style>
  <w:style w:type="paragraph" w:customStyle="1" w:styleId="3AD4B174FF664A519129531A75EEC609">
    <w:name w:val="3AD4B174FF664A519129531A75EEC609"/>
    <w:rsid w:val="00017B33"/>
  </w:style>
  <w:style w:type="paragraph" w:customStyle="1" w:styleId="DC66C5B880174430B716BBE9BB51DF0C">
    <w:name w:val="DC66C5B880174430B716BBE9BB51DF0C"/>
    <w:rsid w:val="00017B33"/>
  </w:style>
  <w:style w:type="paragraph" w:customStyle="1" w:styleId="3E1B501BFCAF4EBF9C109099A35E8D6F">
    <w:name w:val="3E1B501BFCAF4EBF9C109099A35E8D6F"/>
    <w:rsid w:val="00017B33"/>
  </w:style>
  <w:style w:type="paragraph" w:customStyle="1" w:styleId="39AD6E2D825645689EAF6E873C690165">
    <w:name w:val="39AD6E2D825645689EAF6E873C690165"/>
    <w:rsid w:val="00017B33"/>
  </w:style>
  <w:style w:type="paragraph" w:customStyle="1" w:styleId="B1BB1FD973AC47EB9E27E92A44B48837">
    <w:name w:val="B1BB1FD973AC47EB9E27E92A44B48837"/>
    <w:rsid w:val="00017B33"/>
  </w:style>
  <w:style w:type="paragraph" w:customStyle="1" w:styleId="2D97D779A65244D7BF2B6E6F01D39265">
    <w:name w:val="2D97D779A65244D7BF2B6E6F01D39265"/>
    <w:rsid w:val="0001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FC76-5FB7-449A-BE20-3454CA1F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21</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McGill</dc:creator>
  <cp:keywords/>
  <dc:description/>
  <cp:lastModifiedBy>Laronica Maurer</cp:lastModifiedBy>
  <cp:revision>3</cp:revision>
  <dcterms:created xsi:type="dcterms:W3CDTF">2023-09-26T23:16:00Z</dcterms:created>
  <dcterms:modified xsi:type="dcterms:W3CDTF">2023-09-27T06:45:00Z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8d4e64e8-1e0a-4ef4-aec3-a9ebb1a49629</vt:lpwstr>
  </property>
</Properties>
</file>