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10D0A0EB" w:rsidR="00A208E4" w:rsidRPr="00B85214" w:rsidRDefault="003D1FA8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Proposed 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Proposed 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77777777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Observation 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13FB2931" w14:textId="06B8094F" w:rsidR="008C6234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356EBA" w:rsidRPr="00B85214">
        <w:rPr>
          <w:rFonts w:cstheme="minorHAnsi"/>
          <w:sz w:val="24"/>
          <w:szCs w:val="24"/>
        </w:rPr>
        <w:t>D</w:t>
      </w:r>
      <w:r w:rsidR="008C6234" w:rsidRPr="00B85214">
        <w:rPr>
          <w:rFonts w:cstheme="minorHAnsi"/>
          <w:sz w:val="24"/>
          <w:szCs w:val="24"/>
        </w:rPr>
        <w:t>ate of Pre</w:t>
      </w:r>
      <w:r w:rsidR="00356EBA" w:rsidRPr="00B85214">
        <w:rPr>
          <w:rFonts w:cstheme="minorHAnsi"/>
          <w:sz w:val="24"/>
          <w:szCs w:val="24"/>
        </w:rPr>
        <w:t>/Post</w:t>
      </w:r>
      <w:r w:rsidR="008C6234" w:rsidRPr="00B85214">
        <w:rPr>
          <w:rFonts w:cstheme="minorHAnsi"/>
          <w:sz w:val="24"/>
          <w:szCs w:val="24"/>
        </w:rPr>
        <w:t xml:space="preserve"> Co</w:t>
      </w:r>
      <w:r w:rsidR="00A208E4" w:rsidRPr="00B85214">
        <w:rPr>
          <w:rFonts w:cstheme="minorHAnsi"/>
          <w:sz w:val="24"/>
          <w:szCs w:val="24"/>
        </w:rPr>
        <w:t>nf</w:t>
      </w:r>
      <w:r w:rsidR="00356EBA" w:rsidRPr="00B85214">
        <w:rPr>
          <w:rFonts w:cstheme="minorHAnsi"/>
          <w:sz w:val="24"/>
          <w:szCs w:val="24"/>
        </w:rPr>
        <w:t>erence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Date of Pre/Post Observation Conference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62D203" w14:textId="6228FC2E" w:rsidR="008C6234" w:rsidRPr="00E77A13" w:rsidRDefault="008C6234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85214">
        <w:rPr>
          <w:rFonts w:eastAsia="Times New Roman" w:cstheme="minorHAnsi"/>
          <w:sz w:val="24"/>
          <w:szCs w:val="24"/>
        </w:rPr>
        <w:t xml:space="preserve">This tool is for the </w:t>
      </w:r>
      <w:r w:rsidR="00873B3C">
        <w:rPr>
          <w:rFonts w:eastAsia="Calibri" w:cstheme="minorHAnsi"/>
          <w:sz w:val="24"/>
          <w:szCs w:val="24"/>
        </w:rPr>
        <w:t xml:space="preserve">educator </w:t>
      </w:r>
      <w:r w:rsidRPr="00B85214">
        <w:rPr>
          <w:rFonts w:eastAsia="Calibri" w:cstheme="minorHAnsi"/>
          <w:sz w:val="24"/>
          <w:szCs w:val="24"/>
        </w:rPr>
        <w:t xml:space="preserve">and evaluator to discuss an upcoming </w:t>
      </w:r>
      <w:r w:rsidR="005F6610" w:rsidRPr="00B85214">
        <w:rPr>
          <w:rFonts w:eastAsia="Calibri" w:cstheme="minorHAnsi"/>
          <w:sz w:val="24"/>
          <w:szCs w:val="24"/>
        </w:rPr>
        <w:t>scheduled</w:t>
      </w:r>
      <w:r w:rsidRPr="00B85214">
        <w:rPr>
          <w:rFonts w:eastAsia="Calibri" w:cstheme="minorHAnsi"/>
          <w:sz w:val="24"/>
          <w:szCs w:val="24"/>
        </w:rPr>
        <w:t xml:space="preserve"> observation or to discuss recent </w:t>
      </w:r>
      <w:r w:rsidR="005F6610" w:rsidRPr="00B85214">
        <w:rPr>
          <w:rFonts w:eastAsia="Calibri" w:cstheme="minorHAnsi"/>
          <w:sz w:val="24"/>
          <w:szCs w:val="24"/>
        </w:rPr>
        <w:t xml:space="preserve">scheduled and/or unscheduled </w:t>
      </w:r>
      <w:r w:rsidRPr="00B85214">
        <w:rPr>
          <w:rFonts w:eastAsia="Calibri" w:cstheme="minorHAnsi"/>
          <w:sz w:val="24"/>
          <w:szCs w:val="24"/>
        </w:rPr>
        <w:t xml:space="preserve">observations.  It is </w:t>
      </w:r>
      <w:r w:rsidRPr="00B85214">
        <w:rPr>
          <w:rFonts w:eastAsia="Times New Roman" w:cstheme="minorHAnsi"/>
          <w:sz w:val="24"/>
          <w:szCs w:val="24"/>
        </w:rPr>
        <w:t xml:space="preserve">intended to guide thinking and conversation. </w:t>
      </w:r>
      <w:r w:rsidRPr="00400D69">
        <w:rPr>
          <w:rFonts w:eastAsia="Times New Roman" w:cstheme="minorHAnsi"/>
          <w:b/>
          <w:bCs/>
          <w:sz w:val="24"/>
          <w:szCs w:val="24"/>
        </w:rPr>
        <w:t xml:space="preserve">The questions on this form serve as a </w:t>
      </w:r>
      <w:r w:rsidRPr="00400D69">
        <w:rPr>
          <w:rFonts w:eastAsia="Times New Roman" w:cstheme="minorHAnsi"/>
          <w:b/>
          <w:bCs/>
          <w:iCs/>
          <w:sz w:val="24"/>
          <w:szCs w:val="24"/>
        </w:rPr>
        <w:t>guide to start conversation and are not required</w:t>
      </w:r>
      <w:r w:rsidRPr="00B85214">
        <w:rPr>
          <w:rFonts w:eastAsia="Times New Roman" w:cstheme="minorHAnsi"/>
          <w:sz w:val="24"/>
          <w:szCs w:val="24"/>
        </w:rPr>
        <w:t xml:space="preserve">. </w:t>
      </w:r>
      <w:r w:rsidRPr="00400D69">
        <w:rPr>
          <w:rFonts w:eastAsia="Times New Roman" w:cstheme="minorHAnsi"/>
          <w:bCs/>
          <w:sz w:val="24"/>
          <w:szCs w:val="24"/>
        </w:rPr>
        <w:t>Every question may not be answered or be relevant to every observation.</w:t>
      </w:r>
      <w:r w:rsidRPr="00B85214">
        <w:rPr>
          <w:rFonts w:eastAsia="Calibri" w:cstheme="minorHAnsi"/>
          <w:b/>
          <w:sz w:val="24"/>
          <w:szCs w:val="24"/>
        </w:rPr>
        <w:t xml:space="preserve"> </w:t>
      </w:r>
    </w:p>
    <w:p w14:paraId="21B617B9" w14:textId="77777777" w:rsidR="00DC5010" w:rsidRDefault="00DC5010" w:rsidP="00A978C3">
      <w:pPr>
        <w:spacing w:after="0" w:line="240" w:lineRule="auto"/>
        <w:rPr>
          <w:b/>
          <w:bCs/>
          <w:sz w:val="24"/>
          <w:szCs w:val="24"/>
        </w:rPr>
      </w:pPr>
    </w:p>
    <w:p w14:paraId="5ACA44E7" w14:textId="26D96587" w:rsidR="008C6234" w:rsidRPr="00A02E56" w:rsidRDefault="008C6234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Professional </w:t>
      </w:r>
      <w:r w:rsidR="00A978C3">
        <w:rPr>
          <w:b/>
          <w:bCs/>
          <w:color w:val="365F91" w:themeColor="accent1" w:themeShade="BF"/>
          <w:sz w:val="24"/>
          <w:szCs w:val="24"/>
        </w:rPr>
        <w:t>Practice</w:t>
      </w:r>
      <w:r w:rsidRPr="00A02E56">
        <w:rPr>
          <w:b/>
          <w:bCs/>
          <w:color w:val="365F91" w:themeColor="accent1" w:themeShade="BF"/>
          <w:sz w:val="24"/>
          <w:szCs w:val="24"/>
        </w:rPr>
        <w:t xml:space="preserve"> Standard</w:t>
      </w:r>
      <w:r w:rsidR="00E77A13" w:rsidRPr="00A02E56">
        <w:rPr>
          <w:b/>
          <w:bCs/>
          <w:color w:val="365F91" w:themeColor="accent1" w:themeShade="BF"/>
          <w:sz w:val="24"/>
          <w:szCs w:val="24"/>
        </w:rPr>
        <w:t>s</w:t>
      </w:r>
    </w:p>
    <w:p w14:paraId="10F69488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fessional Responsibilities Conference Notes Table"/>
        <w:tblDescription w:val="This is a two column table with questions about the professional responsibilities standards on the left and room for answers to the right. "/>
      </w:tblPr>
      <w:tblGrid>
        <w:gridCol w:w="5279"/>
        <w:gridCol w:w="4781"/>
      </w:tblGrid>
      <w:tr w:rsidR="008C6234" w:rsidRPr="00B85214" w14:paraId="4D6C0E58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62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CC2403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63FD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Notes/Evidence Reviewed:</w:t>
            </w:r>
          </w:p>
        </w:tc>
      </w:tr>
      <w:tr w:rsidR="008C6234" w:rsidRPr="00B85214" w14:paraId="6EC24E15" w14:textId="77777777" w:rsidTr="00A71586">
        <w:trPr>
          <w:trHeight w:val="4320"/>
        </w:trPr>
        <w:tc>
          <w:tcPr>
            <w:tcW w:w="2624" w:type="pct"/>
            <w:tcBorders>
              <w:top w:val="single" w:sz="4" w:space="0" w:color="auto"/>
            </w:tcBorders>
          </w:tcPr>
          <w:p w14:paraId="776DDA8F" w14:textId="77777777" w:rsidR="00EB0AC8" w:rsidRPr="00EB0AC8" w:rsidRDefault="00EB0AC8" w:rsidP="00EB0AC8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EB0AC8">
              <w:rPr>
                <w:rFonts w:asciiTheme="minorHAnsi" w:eastAsia="Times New Roman" w:hAnsiTheme="minorHAnsi" w:cstheme="minorHAnsi"/>
              </w:rPr>
              <w:t>How will/did you demonstrate knowledge and skills in speech-language pathology and implement services in an ethical manner?</w:t>
            </w:r>
          </w:p>
          <w:p w14:paraId="4C66A77E" w14:textId="77777777" w:rsidR="00EB0AC8" w:rsidRPr="00EB0AC8" w:rsidRDefault="00EB0AC8" w:rsidP="00EB0AC8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EB0AC8">
              <w:rPr>
                <w:rFonts w:asciiTheme="minorHAnsi" w:eastAsia="Times New Roman" w:hAnsiTheme="minorHAnsi" w:cstheme="minorHAnsi"/>
              </w:rPr>
              <w:t>How will/did you provide culturally and educationally appropriate services and/or specifically designed instruction?</w:t>
            </w:r>
          </w:p>
          <w:p w14:paraId="19347D3E" w14:textId="77777777" w:rsidR="00EB0AC8" w:rsidRPr="00EB0AC8" w:rsidRDefault="00EB0AC8" w:rsidP="00EB0AC8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EB0AC8">
              <w:rPr>
                <w:rFonts w:asciiTheme="minorHAnsi" w:eastAsia="Times New Roman" w:hAnsiTheme="minorHAnsi" w:cstheme="minorHAnsi"/>
              </w:rPr>
              <w:t xml:space="preserve">How will/did you collaborate with others to determine eligibility and recommend services that are aligned with state and federal regulations for students with </w:t>
            </w:r>
            <w:proofErr w:type="spellStart"/>
            <w:r w:rsidRPr="00EB0AC8">
              <w:rPr>
                <w:rFonts w:asciiTheme="minorHAnsi" w:eastAsia="Times New Roman" w:hAnsiTheme="minorHAnsi" w:cstheme="minorHAnsi"/>
              </w:rPr>
              <w:t>IEPs</w:t>
            </w:r>
            <w:proofErr w:type="spellEnd"/>
            <w:r w:rsidRPr="00EB0AC8">
              <w:rPr>
                <w:rFonts w:asciiTheme="minorHAnsi" w:eastAsia="Times New Roman" w:hAnsiTheme="minorHAnsi" w:cstheme="minorHAnsi"/>
              </w:rPr>
              <w:t>?</w:t>
            </w:r>
          </w:p>
          <w:p w14:paraId="0DB57FA7" w14:textId="77777777" w:rsidR="00EB0AC8" w:rsidRPr="00EB0AC8" w:rsidRDefault="00EB0AC8" w:rsidP="00EB0AC8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EB0AC8">
              <w:rPr>
                <w:rFonts w:asciiTheme="minorHAnsi" w:eastAsia="Times New Roman" w:hAnsiTheme="minorHAnsi" w:cstheme="minorHAnsi"/>
              </w:rPr>
              <w:t>How will/did you demonstrate the ability to conduct evaluations for students with communication disorders?</w:t>
            </w:r>
          </w:p>
          <w:p w14:paraId="20160A54" w14:textId="06EEF221" w:rsidR="008C6234" w:rsidRPr="009336BC" w:rsidRDefault="00EB0AC8" w:rsidP="00EB0AC8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sz w:val="20"/>
                <w:szCs w:val="20"/>
              </w:rPr>
            </w:pPr>
            <w:r w:rsidRPr="00EB0AC8">
              <w:rPr>
                <w:rFonts w:asciiTheme="minorHAnsi" w:eastAsia="Times New Roman" w:hAnsiTheme="minorHAnsi" w:cstheme="minorHAnsi"/>
              </w:rPr>
              <w:t>How will/did you use appropriate service delivery methods consistent with the wide variety of individual student needs and skills?</w:t>
            </w:r>
          </w:p>
        </w:tc>
        <w:tc>
          <w:tcPr>
            <w:tcW w:w="2376" w:type="pct"/>
            <w:tcBorders>
              <w:top w:val="single" w:sz="4" w:space="0" w:color="auto"/>
            </w:tcBorders>
          </w:tcPr>
          <w:p w14:paraId="0897083E" w14:textId="77777777" w:rsidR="008C6234" w:rsidRPr="00B85214" w:rsidRDefault="008C6234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Professional Responsibilities Questions to Guid Discussions "/>
              <w:id w:val="-908227912"/>
              <w:placeholder>
                <w:docPart w:val="5285F36077D7414A86017D9D8F991821"/>
              </w:placeholder>
              <w:temporary/>
              <w:showingPlcHdr/>
            </w:sdtPr>
            <w:sdtEndPr/>
            <w:sdtContent>
              <w:permStart w:id="352735087" w:edGrp="everyone" w:displacedByCustomXml="prev"/>
              <w:p w14:paraId="2523F031" w14:textId="77777777" w:rsidR="00356EBA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352735087" w:displacedByCustomXml="next"/>
            </w:sdtContent>
          </w:sdt>
        </w:tc>
      </w:tr>
    </w:tbl>
    <w:p w14:paraId="336EB13E" w14:textId="2137C186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50A36361" w:rsidR="00615B8A" w:rsidRPr="00CA0F91" w:rsidRDefault="00615B8A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Progress </w:t>
            </w:r>
            <w:r w:rsidR="004E4F3D"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T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oward Professional Practice Goal</w:t>
            </w:r>
          </w:p>
        </w:tc>
      </w:tr>
      <w:tr w:rsidR="00615B8A" w:rsidRPr="00B85214" w14:paraId="60D0C051" w14:textId="77777777" w:rsidTr="008236E0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p w14:paraId="5519D82C" w14:textId="65195166" w:rsidR="00336CCF" w:rsidRDefault="00EC06C4" w:rsidP="00E0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36CCF" w:rsidRPr="00B85214">
              <w:rPr>
                <w:rFonts w:cstheme="minorHAnsi"/>
                <w:sz w:val="24"/>
                <w:szCs w:val="24"/>
              </w:rPr>
              <w:t>iscuss progress made toward the PPG and log evidence of discussion here:</w:t>
            </w:r>
          </w:p>
          <w:p w14:paraId="2D2E4261" w14:textId="77777777" w:rsidR="00555B8C" w:rsidRPr="00B85214" w:rsidRDefault="00555B8C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Progress on PPG"/>
              <w:tag w:val="Notes on SLG and PPG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051359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936C" w14:textId="77777777" w:rsidR="00CB3146" w:rsidRDefault="00CB3146" w:rsidP="008C6234">
      <w:pPr>
        <w:spacing w:after="0" w:line="240" w:lineRule="auto"/>
      </w:pPr>
      <w:r>
        <w:separator/>
      </w:r>
    </w:p>
  </w:endnote>
  <w:endnote w:type="continuationSeparator" w:id="0">
    <w:p w14:paraId="3D06E88B" w14:textId="77777777" w:rsidR="00CB3146" w:rsidRDefault="00CB3146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52E72AAB" w:rsidR="00AF7403" w:rsidRPr="00A967E5" w:rsidRDefault="00E2656E" w:rsidP="00A967E5">
    <w:pPr>
      <w:pStyle w:val="Footer"/>
      <w:jc w:val="center"/>
      <w:rPr>
        <w:rFonts w:cstheme="minorHAnsi"/>
        <w:iCs/>
        <w:sz w:val="18"/>
        <w:szCs w:val="18"/>
      </w:rPr>
    </w:pPr>
    <w:r w:rsidRPr="00A967E5">
      <w:rPr>
        <w:rFonts w:cstheme="minorHAnsi"/>
        <w:iCs/>
        <w:sz w:val="18"/>
        <w:szCs w:val="18"/>
      </w:rPr>
      <w:t xml:space="preserve">Nevada Department of Education – </w:t>
    </w:r>
    <w:r w:rsidR="00BC0055" w:rsidRPr="00A967E5">
      <w:rPr>
        <w:rFonts w:cstheme="minorHAnsi"/>
        <w:iCs/>
        <w:sz w:val="18"/>
        <w:szCs w:val="18"/>
      </w:rPr>
      <w:t xml:space="preserve">NEPF </w:t>
    </w:r>
    <w:r w:rsidR="00A967E5" w:rsidRPr="00A967E5">
      <w:rPr>
        <w:rFonts w:cstheme="minorHAnsi"/>
        <w:iCs/>
        <w:sz w:val="18"/>
        <w:szCs w:val="18"/>
      </w:rPr>
      <w:t xml:space="preserve">Speech-Language Pathologist </w:t>
    </w:r>
    <w:r w:rsidRPr="00A967E5">
      <w:rPr>
        <w:rFonts w:cstheme="minorHAnsi"/>
        <w:iCs/>
        <w:sz w:val="18"/>
        <w:szCs w:val="18"/>
      </w:rPr>
      <w:t xml:space="preserve">Pre/Post Observation Conference Tool – </w:t>
    </w:r>
    <w:r w:rsidR="00DC5010" w:rsidRPr="00A967E5">
      <w:rPr>
        <w:rFonts w:cstheme="minorHAnsi"/>
        <w:iCs/>
        <w:sz w:val="18"/>
        <w:szCs w:val="18"/>
      </w:rPr>
      <w:t>May 2022</w:t>
    </w:r>
    <w:r w:rsidRPr="00A967E5">
      <w:rPr>
        <w:rFonts w:cstheme="minorHAnsi"/>
        <w:iCs/>
        <w:sz w:val="18"/>
        <w:szCs w:val="18"/>
      </w:rPr>
      <w:t xml:space="preserve">  - </w:t>
    </w:r>
    <w:sdt>
      <w:sdtPr>
        <w:rPr>
          <w:rFonts w:cstheme="minorHAnsi"/>
          <w:iCs/>
          <w:sz w:val="18"/>
          <w:szCs w:val="18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967E5">
              <w:rPr>
                <w:rFonts w:cstheme="minorHAnsi"/>
                <w:iCs/>
                <w:sz w:val="18"/>
                <w:szCs w:val="18"/>
              </w:rPr>
              <w:t xml:space="preserve">Page </w:t>
            </w:r>
            <w:r w:rsidRPr="00A967E5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A967E5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PAGE </w:instrText>
            </w:r>
            <w:r w:rsidRPr="00A967E5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A967E5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A967E5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  <w:r w:rsidRPr="00A967E5">
              <w:rPr>
                <w:rFonts w:cstheme="minorHAnsi"/>
                <w:iCs/>
                <w:sz w:val="18"/>
                <w:szCs w:val="18"/>
              </w:rPr>
              <w:t xml:space="preserve"> of </w:t>
            </w:r>
            <w:r w:rsidRPr="00A967E5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A967E5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NUMPAGES  </w:instrText>
            </w:r>
            <w:r w:rsidRPr="00A967E5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A967E5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A967E5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3D78" w14:textId="77777777" w:rsidR="00CB3146" w:rsidRDefault="00CB3146" w:rsidP="008C6234">
      <w:pPr>
        <w:spacing w:after="0" w:line="240" w:lineRule="auto"/>
      </w:pPr>
      <w:r>
        <w:separator/>
      </w:r>
    </w:p>
  </w:footnote>
  <w:footnote w:type="continuationSeparator" w:id="0">
    <w:p w14:paraId="5D1105F4" w14:textId="77777777" w:rsidR="00CB3146" w:rsidRDefault="00CB3146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390E1712" w:rsidR="008C6234" w:rsidRPr="006D217E" w:rsidRDefault="00BC005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6D217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7CF66457" w14:textId="124B2F65" w:rsidR="008C6234" w:rsidRPr="00A967E5" w:rsidRDefault="00A967E5" w:rsidP="008C6234">
    <w:pPr>
      <w:pStyle w:val="Header"/>
      <w:jc w:val="center"/>
      <w:rPr>
        <w:rFonts w:cstheme="minorHAnsi"/>
        <w:bCs/>
        <w:color w:val="365F91" w:themeColor="accent1" w:themeShade="BF"/>
        <w:sz w:val="30"/>
        <w:szCs w:val="30"/>
      </w:rPr>
    </w:pPr>
    <w:bookmarkStart w:id="0" w:name="_Hlk103694012"/>
    <w:r w:rsidRPr="00A967E5">
      <w:rPr>
        <w:rFonts w:cstheme="minorHAnsi"/>
        <w:bCs/>
        <w:color w:val="365F91" w:themeColor="accent1" w:themeShade="BF"/>
        <w:sz w:val="30"/>
        <w:szCs w:val="30"/>
      </w:rPr>
      <w:t>SPEECH-LANGUAGE PATHOLOGIST</w:t>
    </w:r>
    <w:r w:rsidR="00720F97" w:rsidRPr="00A967E5">
      <w:rPr>
        <w:rFonts w:cstheme="minorHAnsi"/>
        <w:bCs/>
        <w:color w:val="365F91" w:themeColor="accent1" w:themeShade="BF"/>
        <w:sz w:val="30"/>
        <w:szCs w:val="30"/>
      </w:rPr>
      <w:t xml:space="preserve"> </w:t>
    </w:r>
    <w:bookmarkEnd w:id="0"/>
    <w:r w:rsidR="00BC0055" w:rsidRPr="00A967E5">
      <w:rPr>
        <w:rFonts w:cstheme="minorHAnsi"/>
        <w:bCs/>
        <w:color w:val="365F91" w:themeColor="accent1" w:themeShade="BF"/>
        <w:sz w:val="30"/>
        <w:szCs w:val="30"/>
      </w:rPr>
      <w:t>PRE/POST OBSERVATION CONFERENCE TOOL</w:t>
    </w:r>
  </w:p>
  <w:p w14:paraId="13744755" w14:textId="77777777" w:rsidR="004E4F3D" w:rsidRPr="004E4F3D" w:rsidRDefault="004E4F3D" w:rsidP="008C6234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  <w:num w:numId="3" w16cid:durableId="154105070">
    <w:abstractNumId w:val="1"/>
  </w:num>
  <w:num w:numId="4" w16cid:durableId="1746687094">
    <w:abstractNumId w:val="0"/>
  </w:num>
  <w:num w:numId="5" w16cid:durableId="20692589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vV+ic4fWjGq1E2AUq46tj6Ga5QxMmmtnqY+5rKDJ3g2wyAkDzaVOghwh0Gi4sLkq6/13B2sZSVbyxxKD+peHg==" w:salt="fN4yBFubkGeCNMW28Ya0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441EA"/>
    <w:rsid w:val="00051359"/>
    <w:rsid w:val="00060C29"/>
    <w:rsid w:val="000B7F9F"/>
    <w:rsid w:val="00106524"/>
    <w:rsid w:val="001C2DF5"/>
    <w:rsid w:val="002530FA"/>
    <w:rsid w:val="00336CCF"/>
    <w:rsid w:val="00343829"/>
    <w:rsid w:val="00356EBA"/>
    <w:rsid w:val="003830C5"/>
    <w:rsid w:val="003D1FA8"/>
    <w:rsid w:val="00400D69"/>
    <w:rsid w:val="00405B47"/>
    <w:rsid w:val="00416E7A"/>
    <w:rsid w:val="004275BC"/>
    <w:rsid w:val="004319BF"/>
    <w:rsid w:val="00471900"/>
    <w:rsid w:val="00484F7A"/>
    <w:rsid w:val="004D328E"/>
    <w:rsid w:val="004D6D68"/>
    <w:rsid w:val="004E4F3D"/>
    <w:rsid w:val="00555B8C"/>
    <w:rsid w:val="005A0DD9"/>
    <w:rsid w:val="005C37E9"/>
    <w:rsid w:val="005F6610"/>
    <w:rsid w:val="00614EEB"/>
    <w:rsid w:val="00615B8A"/>
    <w:rsid w:val="0066590C"/>
    <w:rsid w:val="006D217E"/>
    <w:rsid w:val="006F5254"/>
    <w:rsid w:val="00720F97"/>
    <w:rsid w:val="007650EE"/>
    <w:rsid w:val="00771B04"/>
    <w:rsid w:val="00817197"/>
    <w:rsid w:val="00820930"/>
    <w:rsid w:val="008236E0"/>
    <w:rsid w:val="00873B3C"/>
    <w:rsid w:val="008B76B8"/>
    <w:rsid w:val="008B7771"/>
    <w:rsid w:val="008C4EB4"/>
    <w:rsid w:val="008C6234"/>
    <w:rsid w:val="00924E00"/>
    <w:rsid w:val="009336BC"/>
    <w:rsid w:val="00942FDD"/>
    <w:rsid w:val="00954110"/>
    <w:rsid w:val="0095688F"/>
    <w:rsid w:val="00981385"/>
    <w:rsid w:val="009926DA"/>
    <w:rsid w:val="009C7FDE"/>
    <w:rsid w:val="009D1DF2"/>
    <w:rsid w:val="009F2E8B"/>
    <w:rsid w:val="00A02E56"/>
    <w:rsid w:val="00A15626"/>
    <w:rsid w:val="00A208E4"/>
    <w:rsid w:val="00A71586"/>
    <w:rsid w:val="00A967E5"/>
    <w:rsid w:val="00A978C3"/>
    <w:rsid w:val="00AB1F98"/>
    <w:rsid w:val="00AE2B87"/>
    <w:rsid w:val="00AF7403"/>
    <w:rsid w:val="00B14126"/>
    <w:rsid w:val="00B85214"/>
    <w:rsid w:val="00BA5033"/>
    <w:rsid w:val="00BB278E"/>
    <w:rsid w:val="00BB7EC1"/>
    <w:rsid w:val="00BC0055"/>
    <w:rsid w:val="00C5639C"/>
    <w:rsid w:val="00CA0F91"/>
    <w:rsid w:val="00CB3146"/>
    <w:rsid w:val="00CB5529"/>
    <w:rsid w:val="00DA0E3D"/>
    <w:rsid w:val="00DA5B01"/>
    <w:rsid w:val="00DC5010"/>
    <w:rsid w:val="00E007BA"/>
    <w:rsid w:val="00E0417E"/>
    <w:rsid w:val="00E061D2"/>
    <w:rsid w:val="00E2654E"/>
    <w:rsid w:val="00E2656E"/>
    <w:rsid w:val="00E77A13"/>
    <w:rsid w:val="00EB0AC8"/>
    <w:rsid w:val="00EB3EC3"/>
    <w:rsid w:val="00EC06C4"/>
    <w:rsid w:val="00ED7939"/>
    <w:rsid w:val="00F31A08"/>
    <w:rsid w:val="00F45860"/>
    <w:rsid w:val="00F634F1"/>
    <w:rsid w:val="00F85834"/>
    <w:rsid w:val="00F8619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285F36077D7414A86017D9D8F99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DF6B-19EA-4B64-9E48-EB4B8266A8F3}"/>
      </w:docPartPr>
      <w:docPartBody>
        <w:p w:rsidR="006346F1" w:rsidRDefault="000C28C7" w:rsidP="000C28C7">
          <w:pPr>
            <w:pStyle w:val="5285F36077D7414A86017D9D8F99182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130F82"/>
    <w:rsid w:val="002442D6"/>
    <w:rsid w:val="003847F9"/>
    <w:rsid w:val="004054DD"/>
    <w:rsid w:val="0048051D"/>
    <w:rsid w:val="005D601D"/>
    <w:rsid w:val="006346F1"/>
    <w:rsid w:val="00727D67"/>
    <w:rsid w:val="00800449"/>
    <w:rsid w:val="00AA58B3"/>
    <w:rsid w:val="00C47C66"/>
    <w:rsid w:val="00C80E30"/>
    <w:rsid w:val="00DD0F06"/>
    <w:rsid w:val="00D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423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5285F36077D7414A86017D9D8F9918213">
    <w:name w:val="5285F36077D7414A86017D9D8F99182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5</cp:revision>
  <dcterms:created xsi:type="dcterms:W3CDTF">2022-05-17T22:32:00Z</dcterms:created>
  <dcterms:modified xsi:type="dcterms:W3CDTF">2022-05-17T22:35:00Z</dcterms:modified>
</cp:coreProperties>
</file>